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1695" w14:textId="77777777" w:rsidR="004F08C0" w:rsidRPr="002B10AF" w:rsidRDefault="004F08C0" w:rsidP="00C33040">
      <w:pPr>
        <w:ind w:left="72" w:right="1557" w:hanging="248"/>
        <w:jc w:val="center"/>
        <w:rPr>
          <w:rFonts w:asciiTheme="minorHAnsi" w:eastAsia="Times" w:hAnsiTheme="minorHAnsi" w:cs="Verdana,Bold"/>
          <w:b/>
          <w:bCs/>
          <w:color w:val="000000" w:themeColor="text1"/>
          <w:sz w:val="22"/>
          <w:szCs w:val="22"/>
        </w:rPr>
      </w:pPr>
      <w:r w:rsidRPr="002B10AF">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5E28B81" wp14:editId="5F0E891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10AF">
        <w:rPr>
          <w:rFonts w:asciiTheme="minorHAnsi" w:eastAsia="Times" w:hAnsiTheme="minorHAnsi" w:cs="Verdana,Bold"/>
          <w:b/>
          <w:bCs/>
          <w:color w:val="000000" w:themeColor="text1"/>
          <w:sz w:val="22"/>
          <w:szCs w:val="22"/>
        </w:rPr>
        <w:t>OGŁOSZENIE</w:t>
      </w:r>
    </w:p>
    <w:p w14:paraId="6A844E35" w14:textId="77777777" w:rsidR="004F08C0" w:rsidRPr="002B10AF" w:rsidRDefault="004F08C0" w:rsidP="00C33040">
      <w:pPr>
        <w:ind w:left="72" w:right="1415" w:hanging="248"/>
        <w:jc w:val="center"/>
        <w:rPr>
          <w:rFonts w:asciiTheme="minorHAnsi" w:eastAsia="Times" w:hAnsiTheme="minorHAnsi" w:cs="Verdana,Bold"/>
          <w:b/>
          <w:bCs/>
          <w:color w:val="000000" w:themeColor="text1"/>
          <w:sz w:val="22"/>
          <w:szCs w:val="22"/>
        </w:rPr>
      </w:pPr>
      <w:r w:rsidRPr="002B10AF">
        <w:rPr>
          <w:rFonts w:asciiTheme="minorHAnsi" w:eastAsia="Times" w:hAnsiTheme="minorHAnsi" w:cs="Verdana,Bold"/>
          <w:b/>
          <w:bCs/>
          <w:color w:val="000000" w:themeColor="text1"/>
          <w:sz w:val="22"/>
          <w:szCs w:val="22"/>
        </w:rPr>
        <w:t>Enea Połaniec S.A.</w:t>
      </w:r>
    </w:p>
    <w:p w14:paraId="70B93FA9" w14:textId="77777777" w:rsidR="00297D71" w:rsidRPr="002B10AF" w:rsidRDefault="004F08C0" w:rsidP="00526E8A">
      <w:pPr>
        <w:ind w:left="72" w:right="1415" w:hanging="248"/>
        <w:jc w:val="center"/>
        <w:rPr>
          <w:rFonts w:asciiTheme="minorHAnsi" w:hAnsiTheme="minorHAnsi"/>
          <w:b/>
          <w:color w:val="000000" w:themeColor="text1"/>
          <w:sz w:val="22"/>
          <w:szCs w:val="22"/>
        </w:rPr>
      </w:pPr>
      <w:r w:rsidRPr="002B10AF">
        <w:rPr>
          <w:rFonts w:asciiTheme="minorHAnsi" w:eastAsia="Times" w:hAnsiTheme="minorHAnsi" w:cs="Verdana,Bold"/>
          <w:b/>
          <w:bCs/>
          <w:color w:val="000000" w:themeColor="text1"/>
          <w:sz w:val="22"/>
          <w:szCs w:val="22"/>
        </w:rPr>
        <w:t>ogłasza</w:t>
      </w:r>
      <w:r w:rsidRPr="002B10AF">
        <w:rPr>
          <w:rFonts w:asciiTheme="minorHAnsi" w:hAnsiTheme="minorHAnsi"/>
          <w:b/>
          <w:color w:val="000000" w:themeColor="text1"/>
          <w:sz w:val="22"/>
          <w:szCs w:val="22"/>
        </w:rPr>
        <w:t xml:space="preserve"> przetarg </w:t>
      </w:r>
      <w:r w:rsidR="0059719C" w:rsidRPr="002B10AF">
        <w:rPr>
          <w:rFonts w:asciiTheme="minorHAnsi" w:hAnsiTheme="minorHAnsi"/>
          <w:b/>
          <w:color w:val="000000" w:themeColor="text1"/>
          <w:sz w:val="22"/>
          <w:szCs w:val="22"/>
        </w:rPr>
        <w:t>niepubliczny</w:t>
      </w:r>
    </w:p>
    <w:p w14:paraId="0DCC32A1" w14:textId="77777777" w:rsidR="004F08C0" w:rsidRPr="008A1FA7" w:rsidRDefault="004F08C0" w:rsidP="008A1FA7">
      <w:pPr>
        <w:spacing w:line="280" w:lineRule="atLeast"/>
        <w:jc w:val="center"/>
        <w:rPr>
          <w:rFonts w:asciiTheme="minorHAnsi" w:hAnsiTheme="minorHAnsi"/>
          <w:b/>
          <w:color w:val="000000" w:themeColor="text1"/>
          <w:sz w:val="22"/>
          <w:szCs w:val="22"/>
        </w:rPr>
      </w:pPr>
      <w:r w:rsidRPr="00F70E08">
        <w:rPr>
          <w:rFonts w:asciiTheme="minorHAnsi" w:hAnsiTheme="minorHAnsi"/>
          <w:b/>
          <w:color w:val="000000" w:themeColor="text1"/>
          <w:sz w:val="22"/>
          <w:szCs w:val="22"/>
        </w:rPr>
        <w:t xml:space="preserve">na </w:t>
      </w:r>
      <w:r w:rsidR="00DA566A" w:rsidRPr="00F70E08">
        <w:rPr>
          <w:rFonts w:asciiTheme="minorHAnsi" w:hAnsiTheme="minorHAnsi"/>
          <w:b/>
          <w:color w:val="000000" w:themeColor="text1"/>
          <w:sz w:val="22"/>
          <w:szCs w:val="22"/>
        </w:rPr>
        <w:t>wykonanie</w:t>
      </w:r>
      <w:r w:rsidR="00DA566A">
        <w:rPr>
          <w:rFonts w:asciiTheme="minorHAnsi" w:hAnsiTheme="minorHAnsi"/>
          <w:color w:val="000000" w:themeColor="text1"/>
          <w:sz w:val="22"/>
          <w:szCs w:val="22"/>
        </w:rPr>
        <w:t xml:space="preserve"> </w:t>
      </w:r>
      <w:r w:rsidR="00F70E08">
        <w:rPr>
          <w:rFonts w:asciiTheme="minorHAnsi" w:hAnsiTheme="minorHAnsi" w:cs="Arial"/>
          <w:b/>
          <w:sz w:val="22"/>
          <w:szCs w:val="22"/>
        </w:rPr>
        <w:t xml:space="preserve">remontów </w:t>
      </w:r>
      <w:r w:rsidR="00F70E08" w:rsidRPr="00C0207B">
        <w:rPr>
          <w:rFonts w:asciiTheme="minorHAnsi" w:hAnsiTheme="minorHAnsi" w:cs="Arial"/>
          <w:b/>
          <w:sz w:val="22"/>
          <w:szCs w:val="22"/>
        </w:rPr>
        <w:t xml:space="preserve"> </w:t>
      </w:r>
      <w:r w:rsidR="00E82F4B">
        <w:rPr>
          <w:rFonts w:asciiTheme="minorHAnsi" w:hAnsiTheme="minorHAnsi" w:cs="Arial"/>
          <w:b/>
          <w:sz w:val="22"/>
          <w:szCs w:val="22"/>
        </w:rPr>
        <w:t xml:space="preserve">planowych </w:t>
      </w:r>
      <w:r w:rsidR="00F70E08" w:rsidRPr="00862E8E">
        <w:rPr>
          <w:rFonts w:asciiTheme="minorHAnsi" w:hAnsiTheme="minorHAnsi"/>
          <w:b/>
          <w:sz w:val="22"/>
          <w:szCs w:val="22"/>
        </w:rPr>
        <w:t xml:space="preserve">urządzeń </w:t>
      </w:r>
      <w:r w:rsidR="00362EDE" w:rsidRPr="00231F39">
        <w:rPr>
          <w:rFonts w:asciiTheme="minorHAnsi" w:hAnsiTheme="minorHAnsi"/>
          <w:b/>
          <w:sz w:val="22"/>
          <w:szCs w:val="22"/>
        </w:rPr>
        <w:t>IOS, ZPKW, transportu gipsu w latach 2019-2020</w:t>
      </w:r>
    </w:p>
    <w:tbl>
      <w:tblPr>
        <w:tblW w:w="9550" w:type="dxa"/>
        <w:tblLayout w:type="fixed"/>
        <w:tblCellMar>
          <w:left w:w="70" w:type="dxa"/>
          <w:right w:w="70" w:type="dxa"/>
        </w:tblCellMar>
        <w:tblLook w:val="0000" w:firstRow="0" w:lastRow="0" w:firstColumn="0" w:lastColumn="0" w:noHBand="0" w:noVBand="0"/>
      </w:tblPr>
      <w:tblGrid>
        <w:gridCol w:w="9550"/>
      </w:tblGrid>
      <w:tr w:rsidR="007D5F48" w:rsidRPr="007D5F48" w14:paraId="35478C64" w14:textId="77777777" w:rsidTr="00E130EF">
        <w:tc>
          <w:tcPr>
            <w:tcW w:w="9550" w:type="dxa"/>
          </w:tcPr>
          <w:p w14:paraId="6DBF0441" w14:textId="77777777" w:rsidR="00862E8E" w:rsidRPr="002B10AF" w:rsidRDefault="00862E8E" w:rsidP="00862E8E">
            <w:pPr>
              <w:autoSpaceDE w:val="0"/>
              <w:autoSpaceDN w:val="0"/>
              <w:adjustRightInd w:val="0"/>
              <w:spacing w:line="320" w:lineRule="atLeast"/>
              <w:rPr>
                <w:rFonts w:asciiTheme="minorHAnsi" w:hAnsiTheme="minorHAnsi"/>
                <w:color w:val="000000" w:themeColor="text1"/>
                <w:sz w:val="22"/>
                <w:szCs w:val="22"/>
              </w:rPr>
            </w:pPr>
            <w:r w:rsidRPr="002B10AF">
              <w:rPr>
                <w:rFonts w:asciiTheme="minorHAnsi" w:hAnsiTheme="minorHAnsi"/>
                <w:color w:val="000000" w:themeColor="text1"/>
                <w:sz w:val="22"/>
                <w:szCs w:val="22"/>
              </w:rPr>
              <w:t>wg następujących warunków:</w:t>
            </w:r>
          </w:p>
          <w:p w14:paraId="5413338A" w14:textId="77777777" w:rsidR="00862E8E" w:rsidRPr="00256443" w:rsidRDefault="00862E8E" w:rsidP="0057257C">
            <w:pPr>
              <w:numPr>
                <w:ilvl w:val="0"/>
                <w:numId w:val="1"/>
              </w:numPr>
              <w:spacing w:line="320" w:lineRule="atLeast"/>
              <w:jc w:val="both"/>
              <w:rPr>
                <w:rFonts w:asciiTheme="minorHAnsi" w:hAnsiTheme="minorHAnsi" w:cs="Arial"/>
                <w:color w:val="000000" w:themeColor="text1"/>
                <w:sz w:val="22"/>
                <w:szCs w:val="22"/>
                <w:lang w:eastAsia="ja-JP"/>
              </w:rPr>
            </w:pPr>
            <w:r w:rsidRPr="006C62AA">
              <w:rPr>
                <w:rFonts w:asciiTheme="minorHAnsi" w:hAnsiTheme="minorHAnsi" w:cs="Arial"/>
                <w:color w:val="000000" w:themeColor="text1"/>
                <w:sz w:val="22"/>
                <w:szCs w:val="22"/>
              </w:rPr>
              <w:t>Przedmiot zamówienia:</w:t>
            </w:r>
            <w:r w:rsidRPr="006C62AA">
              <w:rPr>
                <w:rFonts w:asciiTheme="minorHAnsi" w:eastAsia="Times" w:hAnsiTheme="minorHAnsi" w:cs="Arial"/>
                <w:b/>
                <w:bCs/>
                <w:color w:val="000000" w:themeColor="text1"/>
                <w:sz w:val="22"/>
                <w:szCs w:val="22"/>
              </w:rPr>
              <w:t xml:space="preserve"> </w:t>
            </w:r>
          </w:p>
          <w:p w14:paraId="7FAD0DC5" w14:textId="77777777" w:rsidR="00362EDE" w:rsidRPr="00751A67" w:rsidRDefault="00362EDE" w:rsidP="00C375EF">
            <w:pPr>
              <w:ind w:left="360"/>
              <w:rPr>
                <w:rFonts w:ascii="Franklin Gothic Book" w:hAnsi="Franklin Gothic Book" w:cs="Arial"/>
                <w:b/>
                <w:sz w:val="22"/>
                <w:szCs w:val="22"/>
              </w:rPr>
            </w:pPr>
            <w:r w:rsidRPr="00751A67">
              <w:rPr>
                <w:rFonts w:ascii="Franklin Gothic Book" w:hAnsi="Franklin Gothic Book" w:cs="Arial"/>
                <w:b/>
                <w:sz w:val="22"/>
                <w:szCs w:val="22"/>
              </w:rPr>
              <w:t xml:space="preserve">Wykonanie remontów planowych urządzeń </w:t>
            </w:r>
            <w:r w:rsidR="003F30B3" w:rsidRPr="00751A67">
              <w:rPr>
                <w:rFonts w:ascii="Franklin Gothic Book" w:hAnsi="Franklin Gothic Book" w:cs="Arial"/>
                <w:b/>
                <w:sz w:val="22"/>
                <w:szCs w:val="22"/>
              </w:rPr>
              <w:t>Instancji odsiarczania spalin (</w:t>
            </w:r>
            <w:r w:rsidRPr="00751A67">
              <w:rPr>
                <w:rFonts w:ascii="Franklin Gothic Book" w:hAnsi="Franklin Gothic Book" w:cs="Arial"/>
                <w:b/>
                <w:sz w:val="22"/>
                <w:szCs w:val="22"/>
              </w:rPr>
              <w:t>IOS</w:t>
            </w:r>
            <w:r w:rsidR="003F30B3" w:rsidRPr="00751A67">
              <w:rPr>
                <w:rFonts w:ascii="Franklin Gothic Book" w:hAnsi="Franklin Gothic Book" w:cs="Arial"/>
                <w:b/>
                <w:sz w:val="22"/>
                <w:szCs w:val="22"/>
              </w:rPr>
              <w:t>)</w:t>
            </w:r>
            <w:r w:rsidRPr="00751A67">
              <w:rPr>
                <w:rFonts w:ascii="Franklin Gothic Book" w:hAnsi="Franklin Gothic Book" w:cs="Arial"/>
                <w:b/>
                <w:sz w:val="22"/>
                <w:szCs w:val="22"/>
              </w:rPr>
              <w:t xml:space="preserve">, </w:t>
            </w:r>
            <w:r w:rsidR="003F30B3" w:rsidRPr="00751A67">
              <w:rPr>
                <w:rFonts w:ascii="Franklin Gothic Book" w:hAnsi="Franklin Gothic Book" w:cs="Arial"/>
                <w:b/>
                <w:sz w:val="22"/>
                <w:szCs w:val="22"/>
              </w:rPr>
              <w:t>Zakładu Przeróbki Kamienia Wapiennego (</w:t>
            </w:r>
            <w:r w:rsidRPr="00751A67">
              <w:rPr>
                <w:rFonts w:ascii="Franklin Gothic Book" w:hAnsi="Franklin Gothic Book" w:cs="Arial"/>
                <w:b/>
                <w:sz w:val="22"/>
                <w:szCs w:val="22"/>
              </w:rPr>
              <w:t>ZPKW</w:t>
            </w:r>
            <w:r w:rsidR="003F30B3" w:rsidRPr="00751A67">
              <w:rPr>
                <w:rFonts w:ascii="Franklin Gothic Book" w:hAnsi="Franklin Gothic Book" w:cs="Arial"/>
                <w:b/>
                <w:sz w:val="22"/>
                <w:szCs w:val="22"/>
              </w:rPr>
              <w:t>)</w:t>
            </w:r>
            <w:r w:rsidRPr="00751A67">
              <w:rPr>
                <w:rFonts w:ascii="Franklin Gothic Book" w:hAnsi="Franklin Gothic Book" w:cs="Arial"/>
                <w:b/>
                <w:sz w:val="22"/>
                <w:szCs w:val="22"/>
              </w:rPr>
              <w:t>, transportu gipsu w latach 2019-2020</w:t>
            </w:r>
            <w:r w:rsidR="005641A7" w:rsidRPr="00751A67">
              <w:rPr>
                <w:rFonts w:ascii="Franklin Gothic Book" w:hAnsi="Franklin Gothic Book" w:cs="Arial"/>
                <w:b/>
                <w:sz w:val="22"/>
                <w:szCs w:val="22"/>
              </w:rPr>
              <w:t>.</w:t>
            </w:r>
          </w:p>
          <w:p w14:paraId="2CF63A33" w14:textId="77777777" w:rsidR="00E82F4B" w:rsidRPr="00751A67" w:rsidRDefault="00E82F4B" w:rsidP="00C375EF">
            <w:pPr>
              <w:numPr>
                <w:ilvl w:val="0"/>
                <w:numId w:val="1"/>
              </w:numPr>
              <w:spacing w:line="320" w:lineRule="atLeast"/>
              <w:jc w:val="both"/>
              <w:rPr>
                <w:rFonts w:asciiTheme="minorHAnsi" w:hAnsiTheme="minorHAnsi"/>
                <w:color w:val="000000" w:themeColor="text1"/>
                <w:sz w:val="22"/>
                <w:szCs w:val="22"/>
              </w:rPr>
            </w:pPr>
            <w:bookmarkStart w:id="0" w:name="_Toc361831816"/>
            <w:r w:rsidRPr="00751A67">
              <w:rPr>
                <w:rFonts w:asciiTheme="minorHAnsi" w:hAnsiTheme="minorHAnsi" w:cs="Arial"/>
                <w:color w:val="000000" w:themeColor="text1"/>
                <w:sz w:val="22"/>
                <w:szCs w:val="22"/>
              </w:rPr>
              <w:t>Zakres</w:t>
            </w:r>
            <w:r w:rsidRPr="00751A67">
              <w:rPr>
                <w:rFonts w:asciiTheme="minorHAnsi" w:hAnsiTheme="minorHAnsi"/>
                <w:color w:val="000000" w:themeColor="text1"/>
                <w:sz w:val="22"/>
                <w:szCs w:val="22"/>
              </w:rPr>
              <w:t xml:space="preserve"> Usług </w:t>
            </w:r>
            <w:bookmarkEnd w:id="0"/>
            <w:r w:rsidRPr="00751A67">
              <w:rPr>
                <w:rFonts w:asciiTheme="minorHAnsi" w:hAnsiTheme="minorHAnsi"/>
                <w:color w:val="000000" w:themeColor="text1"/>
                <w:sz w:val="22"/>
                <w:szCs w:val="22"/>
              </w:rPr>
              <w:t xml:space="preserve">określa SIWZ stanowiąca załącznik nr 5 do ogłoszenia. </w:t>
            </w:r>
          </w:p>
          <w:p w14:paraId="7D238546" w14:textId="119C2959" w:rsidR="00E82F4B" w:rsidRPr="00995123" w:rsidRDefault="00E82F4B" w:rsidP="00E82F4B">
            <w:pPr>
              <w:numPr>
                <w:ilvl w:val="0"/>
                <w:numId w:val="1"/>
              </w:numPr>
              <w:spacing w:line="320" w:lineRule="atLeast"/>
              <w:jc w:val="both"/>
              <w:rPr>
                <w:rFonts w:asciiTheme="minorHAnsi" w:hAnsiTheme="minorHAnsi"/>
                <w:color w:val="000000" w:themeColor="text1"/>
                <w:sz w:val="22"/>
                <w:szCs w:val="22"/>
              </w:rPr>
            </w:pPr>
            <w:r w:rsidRPr="00751A67">
              <w:rPr>
                <w:rFonts w:asciiTheme="minorHAnsi" w:hAnsiTheme="minorHAnsi"/>
                <w:color w:val="000000" w:themeColor="text1"/>
                <w:sz w:val="22"/>
                <w:szCs w:val="22"/>
              </w:rPr>
              <w:t xml:space="preserve">Termin składania ofert: </w:t>
            </w:r>
            <w:r w:rsidRPr="00995123">
              <w:rPr>
                <w:rFonts w:asciiTheme="minorHAnsi" w:hAnsiTheme="minorHAnsi"/>
                <w:b/>
                <w:color w:val="000000" w:themeColor="text1"/>
                <w:sz w:val="22"/>
                <w:szCs w:val="22"/>
              </w:rPr>
              <w:t>do</w:t>
            </w:r>
            <w:r w:rsidR="009E21C2" w:rsidRPr="00995123">
              <w:rPr>
                <w:rFonts w:asciiTheme="minorHAnsi" w:hAnsiTheme="minorHAnsi"/>
                <w:b/>
                <w:color w:val="000000" w:themeColor="text1"/>
                <w:sz w:val="22"/>
                <w:szCs w:val="22"/>
              </w:rPr>
              <w:t xml:space="preserve"> </w:t>
            </w:r>
            <w:r w:rsidR="00FF0D10">
              <w:rPr>
                <w:rFonts w:asciiTheme="minorHAnsi" w:hAnsiTheme="minorHAnsi"/>
                <w:b/>
                <w:color w:val="000000" w:themeColor="text1"/>
                <w:sz w:val="22"/>
                <w:szCs w:val="22"/>
              </w:rPr>
              <w:t>11</w:t>
            </w:r>
            <w:r w:rsidR="005641A7" w:rsidRPr="00995123">
              <w:rPr>
                <w:rFonts w:asciiTheme="minorHAnsi" w:hAnsiTheme="minorHAnsi"/>
                <w:b/>
                <w:color w:val="000000" w:themeColor="text1"/>
                <w:sz w:val="22"/>
                <w:szCs w:val="22"/>
              </w:rPr>
              <w:t xml:space="preserve"> </w:t>
            </w:r>
            <w:r w:rsidR="00995123">
              <w:rPr>
                <w:rFonts w:asciiTheme="minorHAnsi" w:hAnsiTheme="minorHAnsi"/>
                <w:b/>
                <w:color w:val="000000" w:themeColor="text1"/>
                <w:sz w:val="22"/>
                <w:szCs w:val="22"/>
              </w:rPr>
              <w:t xml:space="preserve"> grudnia </w:t>
            </w:r>
            <w:r w:rsidRPr="00995123">
              <w:rPr>
                <w:rFonts w:asciiTheme="minorHAnsi" w:hAnsiTheme="minorHAnsi"/>
                <w:b/>
                <w:color w:val="000000" w:themeColor="text1"/>
                <w:sz w:val="22"/>
                <w:szCs w:val="22"/>
              </w:rPr>
              <w:t xml:space="preserve"> 2018 r. do godz. </w:t>
            </w:r>
            <w:r w:rsidR="005641A7" w:rsidRPr="00995123">
              <w:rPr>
                <w:rFonts w:asciiTheme="minorHAnsi" w:hAnsiTheme="minorHAnsi"/>
                <w:b/>
                <w:color w:val="000000" w:themeColor="text1"/>
                <w:sz w:val="22"/>
                <w:szCs w:val="22"/>
              </w:rPr>
              <w:t>12</w:t>
            </w:r>
            <w:r w:rsidRPr="00995123">
              <w:rPr>
                <w:rFonts w:asciiTheme="minorHAnsi" w:hAnsiTheme="minorHAnsi"/>
                <w:b/>
                <w:color w:val="000000" w:themeColor="text1"/>
                <w:sz w:val="22"/>
                <w:szCs w:val="22"/>
                <w:vertAlign w:val="superscript"/>
              </w:rPr>
              <w:t xml:space="preserve"> 00</w:t>
            </w:r>
            <w:r w:rsidRPr="00995123">
              <w:rPr>
                <w:rFonts w:asciiTheme="minorHAnsi" w:hAnsiTheme="minorHAnsi"/>
                <w:b/>
                <w:color w:val="000000" w:themeColor="text1"/>
                <w:sz w:val="22"/>
                <w:szCs w:val="22"/>
              </w:rPr>
              <w:t>.</w:t>
            </w:r>
          </w:p>
          <w:p w14:paraId="56BCCAF6" w14:textId="77777777" w:rsidR="00E82F4B" w:rsidRPr="00751A67" w:rsidRDefault="00E82F4B" w:rsidP="00E82F4B">
            <w:pPr>
              <w:numPr>
                <w:ilvl w:val="0"/>
                <w:numId w:val="1"/>
              </w:numPr>
              <w:spacing w:line="320" w:lineRule="atLeast"/>
              <w:jc w:val="both"/>
              <w:rPr>
                <w:rFonts w:asciiTheme="minorHAnsi" w:hAnsiTheme="minorHAnsi"/>
                <w:color w:val="000000" w:themeColor="text1"/>
                <w:sz w:val="22"/>
                <w:szCs w:val="22"/>
              </w:rPr>
            </w:pPr>
            <w:r w:rsidRPr="00751A67">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14:paraId="23C31503" w14:textId="77777777" w:rsidR="00E82F4B" w:rsidRPr="00751A67" w:rsidRDefault="00E82F4B" w:rsidP="00E82F4B">
            <w:pPr>
              <w:pStyle w:val="Akapitzlist"/>
              <w:spacing w:after="0" w:line="320" w:lineRule="atLeast"/>
              <w:ind w:left="360"/>
              <w:jc w:val="center"/>
              <w:rPr>
                <w:rFonts w:asciiTheme="minorHAnsi" w:hAnsiTheme="minorHAnsi"/>
                <w:b/>
                <w:color w:val="000000" w:themeColor="text1"/>
              </w:rPr>
            </w:pPr>
            <w:r w:rsidRPr="00751A67">
              <w:rPr>
                <w:rFonts w:asciiTheme="minorHAnsi" w:hAnsiTheme="minorHAnsi"/>
                <w:b/>
                <w:color w:val="000000" w:themeColor="text1"/>
              </w:rPr>
              <w:t>BIURO ZAKUPÓW MATERIAŁÓW I USŁUG Enea Połaniec S.A.</w:t>
            </w:r>
          </w:p>
          <w:p w14:paraId="0E09DF2C" w14:textId="77777777" w:rsidR="00E82F4B" w:rsidRPr="00751A67" w:rsidRDefault="00E82F4B" w:rsidP="00E82F4B">
            <w:pPr>
              <w:jc w:val="center"/>
              <w:rPr>
                <w:rFonts w:asciiTheme="minorHAnsi" w:eastAsia="Times" w:hAnsiTheme="minorHAnsi" w:cs="Verdana"/>
                <w:color w:val="000000" w:themeColor="text1"/>
                <w:sz w:val="22"/>
                <w:szCs w:val="22"/>
              </w:rPr>
            </w:pPr>
            <w:r w:rsidRPr="00751A67">
              <w:rPr>
                <w:rFonts w:asciiTheme="minorHAnsi" w:eastAsia="Times" w:hAnsiTheme="minorHAnsi" w:cs="Verdana"/>
                <w:i/>
                <w:color w:val="000000" w:themeColor="text1"/>
                <w:sz w:val="22"/>
                <w:szCs w:val="22"/>
              </w:rPr>
              <w:t>z opisem</w:t>
            </w:r>
            <w:r w:rsidRPr="00751A67">
              <w:rPr>
                <w:rFonts w:asciiTheme="minorHAnsi" w:eastAsia="Times" w:hAnsiTheme="minorHAnsi" w:cs="Verdana"/>
                <w:color w:val="000000" w:themeColor="text1"/>
                <w:sz w:val="22"/>
                <w:szCs w:val="22"/>
              </w:rPr>
              <w:t>:</w:t>
            </w:r>
          </w:p>
          <w:p w14:paraId="2BC34E9D" w14:textId="77777777" w:rsidR="00F5516D" w:rsidRPr="00751A67" w:rsidRDefault="00E82F4B" w:rsidP="00F5516D">
            <w:pPr>
              <w:spacing w:line="280" w:lineRule="atLeast"/>
              <w:jc w:val="center"/>
              <w:rPr>
                <w:rFonts w:asciiTheme="minorHAnsi" w:hAnsiTheme="minorHAnsi"/>
                <w:b/>
                <w:color w:val="000000" w:themeColor="text1"/>
                <w:sz w:val="22"/>
                <w:szCs w:val="22"/>
              </w:rPr>
            </w:pPr>
            <w:r w:rsidRPr="00751A67">
              <w:rPr>
                <w:rFonts w:asciiTheme="minorHAnsi" w:hAnsiTheme="minorHAnsi"/>
                <w:b/>
                <w:color w:val="000000" w:themeColor="text1"/>
                <w:sz w:val="22"/>
                <w:szCs w:val="22"/>
              </w:rPr>
              <w:t>„</w:t>
            </w:r>
            <w:r w:rsidRPr="00751A67">
              <w:rPr>
                <w:rFonts w:asciiTheme="minorHAnsi" w:hAnsiTheme="minorHAnsi" w:cs="Arial"/>
                <w:b/>
                <w:sz w:val="22"/>
                <w:szCs w:val="22"/>
              </w:rPr>
              <w:t xml:space="preserve">Wykonanie remontów planowych </w:t>
            </w:r>
            <w:r w:rsidR="00892C4F" w:rsidRPr="00751A67">
              <w:rPr>
                <w:rFonts w:asciiTheme="minorHAnsi" w:hAnsiTheme="minorHAnsi" w:cs="Arial"/>
                <w:b/>
                <w:sz w:val="22"/>
                <w:szCs w:val="22"/>
              </w:rPr>
              <w:t>urządzeń</w:t>
            </w:r>
            <w:r w:rsidR="00892C4F" w:rsidRPr="00751A67" w:rsidDel="00E82F4B">
              <w:rPr>
                <w:rFonts w:asciiTheme="minorHAnsi" w:hAnsiTheme="minorHAnsi" w:cs="Arial"/>
                <w:b/>
                <w:sz w:val="22"/>
                <w:szCs w:val="22"/>
              </w:rPr>
              <w:t xml:space="preserve"> </w:t>
            </w:r>
            <w:r w:rsidR="00892C4F" w:rsidRPr="00751A67">
              <w:rPr>
                <w:rFonts w:asciiTheme="minorHAnsi" w:hAnsiTheme="minorHAnsi"/>
                <w:b/>
                <w:sz w:val="22"/>
                <w:szCs w:val="22"/>
              </w:rPr>
              <w:t xml:space="preserve"> </w:t>
            </w:r>
            <w:r w:rsidR="00F5516D" w:rsidRPr="00751A67">
              <w:rPr>
                <w:rFonts w:asciiTheme="minorHAnsi" w:hAnsiTheme="minorHAnsi" w:cs="Arial"/>
                <w:b/>
                <w:sz w:val="22"/>
                <w:szCs w:val="22"/>
              </w:rPr>
              <w:t>IOS, ZPKW, transportu gipsu w latach 2019-2020</w:t>
            </w:r>
          </w:p>
          <w:p w14:paraId="7EAB9647" w14:textId="70F246B3" w:rsidR="00E82F4B" w:rsidRPr="00751A67" w:rsidRDefault="00E82F4B" w:rsidP="00D05CF4">
            <w:pPr>
              <w:spacing w:line="280" w:lineRule="atLeast"/>
              <w:jc w:val="center"/>
              <w:rPr>
                <w:rFonts w:asciiTheme="minorHAnsi" w:hAnsiTheme="minorHAnsi" w:cs="Arial"/>
                <w:b/>
                <w:sz w:val="22"/>
                <w:szCs w:val="22"/>
                <w:u w:val="single"/>
              </w:rPr>
            </w:pPr>
            <w:r w:rsidRPr="00751A67">
              <w:rPr>
                <w:rFonts w:asciiTheme="minorHAnsi" w:hAnsiTheme="minorHAnsi"/>
                <w:b/>
                <w:sz w:val="22"/>
                <w:szCs w:val="22"/>
              </w:rPr>
              <w:t xml:space="preserve"> </w:t>
            </w:r>
            <w:r w:rsidRPr="00751A67">
              <w:rPr>
                <w:rFonts w:asciiTheme="minorHAnsi" w:hAnsiTheme="minorHAnsi" w:cstheme="minorHAnsi"/>
                <w:b/>
                <w:color w:val="000000" w:themeColor="text1"/>
                <w:sz w:val="22"/>
                <w:szCs w:val="22"/>
              </w:rPr>
              <w:t xml:space="preserve">w Enea Połaniec S.A. </w:t>
            </w:r>
            <w:r w:rsidRPr="00751A67">
              <w:rPr>
                <w:rFonts w:asciiTheme="minorHAnsi" w:hAnsiTheme="minorHAnsi"/>
                <w:b/>
                <w:color w:val="000000" w:themeColor="text1"/>
              </w:rPr>
              <w:t xml:space="preserve">”  Nie otwierać przed godz. </w:t>
            </w:r>
            <w:r w:rsidRPr="00995123">
              <w:rPr>
                <w:rFonts w:asciiTheme="minorHAnsi" w:hAnsiTheme="minorHAnsi"/>
                <w:b/>
                <w:color w:val="000000" w:themeColor="text1"/>
              </w:rPr>
              <w:t>1</w:t>
            </w:r>
            <w:r w:rsidR="0066598C" w:rsidRPr="00995123">
              <w:rPr>
                <w:rFonts w:asciiTheme="minorHAnsi" w:hAnsiTheme="minorHAnsi"/>
                <w:b/>
                <w:color w:val="000000" w:themeColor="text1"/>
              </w:rPr>
              <w:t>2</w:t>
            </w:r>
            <w:r w:rsidRPr="00995123">
              <w:rPr>
                <w:rFonts w:asciiTheme="minorHAnsi" w:hAnsiTheme="minorHAnsi"/>
                <w:b/>
                <w:color w:val="000000" w:themeColor="text1"/>
              </w:rPr>
              <w:t>.</w:t>
            </w:r>
            <w:r w:rsidR="005641A7" w:rsidRPr="00995123">
              <w:rPr>
                <w:rFonts w:asciiTheme="minorHAnsi" w:hAnsiTheme="minorHAnsi"/>
                <w:b/>
                <w:color w:val="000000" w:themeColor="text1"/>
              </w:rPr>
              <w:t>3</w:t>
            </w:r>
            <w:r w:rsidRPr="00995123">
              <w:rPr>
                <w:rFonts w:asciiTheme="minorHAnsi" w:hAnsiTheme="minorHAnsi"/>
                <w:b/>
                <w:color w:val="000000" w:themeColor="text1"/>
              </w:rPr>
              <w:t xml:space="preserve">0 w dniu </w:t>
            </w:r>
            <w:r w:rsidR="00644739">
              <w:rPr>
                <w:rFonts w:asciiTheme="minorHAnsi" w:hAnsiTheme="minorHAnsi"/>
                <w:b/>
                <w:color w:val="000000" w:themeColor="text1"/>
              </w:rPr>
              <w:t>11</w:t>
            </w:r>
            <w:r w:rsidR="009E21C2" w:rsidRPr="00995123">
              <w:rPr>
                <w:rFonts w:asciiTheme="minorHAnsi" w:hAnsiTheme="minorHAnsi"/>
                <w:b/>
                <w:color w:val="000000" w:themeColor="text1"/>
              </w:rPr>
              <w:t xml:space="preserve"> </w:t>
            </w:r>
            <w:r w:rsidR="00644739">
              <w:rPr>
                <w:rFonts w:asciiTheme="minorHAnsi" w:hAnsiTheme="minorHAnsi"/>
                <w:b/>
                <w:color w:val="000000" w:themeColor="text1"/>
              </w:rPr>
              <w:t xml:space="preserve">grudnia </w:t>
            </w:r>
            <w:r w:rsidR="009E21C2" w:rsidRPr="00995123">
              <w:rPr>
                <w:rFonts w:asciiTheme="minorHAnsi" w:hAnsiTheme="minorHAnsi"/>
                <w:b/>
                <w:color w:val="000000" w:themeColor="text1"/>
              </w:rPr>
              <w:t xml:space="preserve"> </w:t>
            </w:r>
            <w:r w:rsidRPr="00995123">
              <w:rPr>
                <w:rFonts w:asciiTheme="minorHAnsi" w:hAnsiTheme="minorHAnsi"/>
                <w:b/>
                <w:color w:val="000000" w:themeColor="text1"/>
              </w:rPr>
              <w:t>2018</w:t>
            </w:r>
            <w:r w:rsidRPr="00751A67">
              <w:rPr>
                <w:rFonts w:asciiTheme="minorHAnsi" w:hAnsiTheme="minorHAnsi"/>
                <w:b/>
                <w:color w:val="000000" w:themeColor="text1"/>
              </w:rPr>
              <w:t xml:space="preserve"> r.”</w:t>
            </w:r>
          </w:p>
          <w:p w14:paraId="17B1194E" w14:textId="77777777" w:rsidR="00862E8E" w:rsidRPr="00751A67" w:rsidRDefault="00862E8E">
            <w:pPr>
              <w:numPr>
                <w:ilvl w:val="0"/>
                <w:numId w:val="1"/>
              </w:numPr>
              <w:spacing w:line="320" w:lineRule="atLeast"/>
              <w:jc w:val="both"/>
              <w:rPr>
                <w:rFonts w:asciiTheme="minorHAnsi" w:hAnsiTheme="minorHAnsi"/>
                <w:color w:val="000000" w:themeColor="text1"/>
                <w:sz w:val="22"/>
                <w:szCs w:val="22"/>
              </w:rPr>
            </w:pPr>
            <w:r w:rsidRPr="00751A67">
              <w:rPr>
                <w:rFonts w:asciiTheme="minorHAnsi" w:eastAsia="Calibri" w:hAnsiTheme="minorHAnsi"/>
                <w:color w:val="000000" w:themeColor="text1"/>
                <w:sz w:val="22"/>
                <w:szCs w:val="22"/>
              </w:rPr>
              <w:t xml:space="preserve">Termin wykonania usług: </w:t>
            </w:r>
          </w:p>
          <w:p w14:paraId="00249464" w14:textId="77777777" w:rsidR="00862E8E" w:rsidRPr="00751A67" w:rsidRDefault="00862E8E" w:rsidP="0057257C">
            <w:pPr>
              <w:numPr>
                <w:ilvl w:val="1"/>
                <w:numId w:val="1"/>
              </w:numPr>
              <w:spacing w:line="320" w:lineRule="atLeast"/>
              <w:ind w:left="857"/>
              <w:jc w:val="both"/>
              <w:rPr>
                <w:rFonts w:asciiTheme="minorHAnsi" w:eastAsia="Calibri" w:hAnsiTheme="minorHAnsi"/>
                <w:color w:val="000000" w:themeColor="text1"/>
                <w:sz w:val="22"/>
                <w:szCs w:val="22"/>
              </w:rPr>
            </w:pPr>
            <w:r w:rsidRPr="00751A67">
              <w:rPr>
                <w:rFonts w:asciiTheme="minorHAnsi" w:eastAsia="Calibri" w:hAnsiTheme="minorHAnsi"/>
                <w:color w:val="000000" w:themeColor="text1"/>
                <w:sz w:val="22"/>
                <w:szCs w:val="22"/>
              </w:rPr>
              <w:t>T</w:t>
            </w:r>
            <w:r w:rsidR="00F70E08" w:rsidRPr="00751A67">
              <w:rPr>
                <w:rFonts w:asciiTheme="minorHAnsi" w:eastAsia="Calibri" w:hAnsiTheme="minorHAnsi"/>
                <w:color w:val="000000" w:themeColor="text1"/>
                <w:sz w:val="22"/>
                <w:szCs w:val="22"/>
              </w:rPr>
              <w:t xml:space="preserve">ermin obowiązywania Umowy od dnia </w:t>
            </w:r>
            <w:r w:rsidRPr="00751A67">
              <w:rPr>
                <w:rFonts w:asciiTheme="minorHAnsi" w:eastAsia="Calibri" w:hAnsiTheme="minorHAnsi"/>
                <w:color w:val="000000" w:themeColor="text1"/>
                <w:sz w:val="22"/>
                <w:szCs w:val="22"/>
              </w:rPr>
              <w:t xml:space="preserve"> </w:t>
            </w:r>
            <w:r w:rsidR="00F70E08" w:rsidRPr="00751A67">
              <w:rPr>
                <w:rFonts w:asciiTheme="minorHAnsi" w:eastAsia="Calibri" w:hAnsiTheme="minorHAnsi"/>
                <w:color w:val="000000" w:themeColor="text1"/>
                <w:sz w:val="22"/>
                <w:szCs w:val="22"/>
              </w:rPr>
              <w:t xml:space="preserve">2 stycznia 2019 r. do </w:t>
            </w:r>
            <w:r w:rsidRPr="00751A67">
              <w:rPr>
                <w:rFonts w:asciiTheme="minorHAnsi" w:eastAsia="Calibri" w:hAnsiTheme="minorHAnsi"/>
                <w:color w:val="000000" w:themeColor="text1"/>
                <w:sz w:val="22"/>
                <w:szCs w:val="22"/>
              </w:rPr>
              <w:t>dnia 31 grudnia 20</w:t>
            </w:r>
            <w:r w:rsidR="00F70E08" w:rsidRPr="00751A67">
              <w:rPr>
                <w:rFonts w:asciiTheme="minorHAnsi" w:eastAsia="Calibri" w:hAnsiTheme="minorHAnsi"/>
                <w:color w:val="000000" w:themeColor="text1"/>
                <w:sz w:val="22"/>
                <w:szCs w:val="22"/>
              </w:rPr>
              <w:t>20</w:t>
            </w:r>
            <w:r w:rsidRPr="00751A67">
              <w:rPr>
                <w:rFonts w:asciiTheme="minorHAnsi" w:eastAsia="Calibri" w:hAnsiTheme="minorHAnsi"/>
                <w:color w:val="000000" w:themeColor="text1"/>
                <w:sz w:val="22"/>
                <w:szCs w:val="22"/>
              </w:rPr>
              <w:t xml:space="preserve"> r. </w:t>
            </w:r>
          </w:p>
          <w:p w14:paraId="165D65A5" w14:textId="77777777" w:rsidR="00862E8E" w:rsidRPr="00751A67" w:rsidRDefault="008649A7" w:rsidP="0057257C">
            <w:pPr>
              <w:numPr>
                <w:ilvl w:val="1"/>
                <w:numId w:val="1"/>
              </w:numPr>
              <w:spacing w:line="320" w:lineRule="atLeast"/>
              <w:ind w:left="857"/>
              <w:jc w:val="both"/>
              <w:rPr>
                <w:rFonts w:asciiTheme="minorHAnsi" w:eastAsia="Calibri" w:hAnsiTheme="minorHAnsi"/>
                <w:sz w:val="22"/>
                <w:szCs w:val="22"/>
              </w:rPr>
            </w:pPr>
            <w:r w:rsidRPr="00751A67">
              <w:rPr>
                <w:rFonts w:asciiTheme="minorHAnsi" w:eastAsia="Calibri" w:hAnsiTheme="minorHAnsi"/>
                <w:sz w:val="22"/>
                <w:szCs w:val="22"/>
              </w:rPr>
              <w:t xml:space="preserve">Podstawowe </w:t>
            </w:r>
            <w:r w:rsidR="00862E8E" w:rsidRPr="00751A67">
              <w:rPr>
                <w:rFonts w:asciiTheme="minorHAnsi" w:eastAsia="Calibri" w:hAnsiTheme="minorHAnsi"/>
                <w:sz w:val="22"/>
                <w:szCs w:val="22"/>
              </w:rPr>
              <w:t xml:space="preserve">terminy realizacji usług zawiera harmonogram </w:t>
            </w:r>
            <w:r w:rsidR="00CB1A69" w:rsidRPr="00751A67">
              <w:rPr>
                <w:rFonts w:asciiTheme="minorHAnsi" w:eastAsia="Calibri" w:hAnsiTheme="minorHAnsi"/>
                <w:sz w:val="22"/>
                <w:szCs w:val="22"/>
              </w:rPr>
              <w:t xml:space="preserve">realizacji usług </w:t>
            </w:r>
            <w:r w:rsidR="00862E8E" w:rsidRPr="00751A67">
              <w:rPr>
                <w:rFonts w:asciiTheme="minorHAnsi" w:eastAsia="Calibri" w:hAnsiTheme="minorHAnsi"/>
                <w:sz w:val="22"/>
                <w:szCs w:val="22"/>
              </w:rPr>
              <w:t xml:space="preserve">stanowiący część Załącznika nr </w:t>
            </w:r>
            <w:r w:rsidR="005641A7" w:rsidRPr="00751A67">
              <w:rPr>
                <w:rFonts w:asciiTheme="minorHAnsi" w:eastAsia="Calibri" w:hAnsiTheme="minorHAnsi"/>
                <w:sz w:val="22"/>
                <w:szCs w:val="22"/>
              </w:rPr>
              <w:t>5</w:t>
            </w:r>
            <w:r w:rsidR="00862E8E" w:rsidRPr="00751A67">
              <w:rPr>
                <w:rFonts w:asciiTheme="minorHAnsi" w:eastAsia="Calibri" w:hAnsiTheme="minorHAnsi"/>
                <w:sz w:val="22"/>
                <w:szCs w:val="22"/>
              </w:rPr>
              <w:t xml:space="preserve"> do Ogłoszenia.</w:t>
            </w:r>
          </w:p>
          <w:p w14:paraId="18112FF4" w14:textId="77777777" w:rsidR="000448CC" w:rsidRPr="00751A67" w:rsidRDefault="000448CC" w:rsidP="000448CC">
            <w:pPr>
              <w:pStyle w:val="Akapitzlist"/>
              <w:numPr>
                <w:ilvl w:val="0"/>
                <w:numId w:val="1"/>
              </w:numPr>
              <w:shd w:val="clear" w:color="auto" w:fill="FFFFFF" w:themeFill="background1"/>
              <w:jc w:val="both"/>
              <w:rPr>
                <w:rFonts w:asciiTheme="minorHAnsi" w:eastAsia="Times New Roman" w:hAnsiTheme="minorHAnsi" w:cs="Arial"/>
                <w:color w:val="000000" w:themeColor="text1"/>
                <w:lang w:eastAsia="ja-JP"/>
              </w:rPr>
            </w:pPr>
            <w:r w:rsidRPr="00751A67">
              <w:rPr>
                <w:rFonts w:asciiTheme="minorHAnsi" w:hAnsiTheme="minorHAnsi" w:cs="Arial"/>
                <w:color w:val="000000" w:themeColor="text1"/>
              </w:rPr>
              <w:t>Oferent zobowiązany jest do zachowania w tajemnicy wszelkich poufnych informacji, które uzyskał od Zamawiającego w trakcie opracowywania oferty.</w:t>
            </w:r>
          </w:p>
          <w:p w14:paraId="666970A5" w14:textId="77777777" w:rsidR="000448CC" w:rsidRPr="007E7DEE" w:rsidRDefault="000448CC" w:rsidP="000448CC">
            <w:pPr>
              <w:pStyle w:val="Akapitzlist"/>
              <w:numPr>
                <w:ilvl w:val="0"/>
                <w:numId w:val="1"/>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14:paraId="76136780" w14:textId="77777777" w:rsidR="000448CC" w:rsidRPr="007E7DEE" w:rsidRDefault="000448CC" w:rsidP="000448CC">
            <w:pPr>
              <w:pStyle w:val="Akapitzlist"/>
              <w:numPr>
                <w:ilvl w:val="0"/>
                <w:numId w:val="1"/>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14:paraId="61768BB0" w14:textId="77777777" w:rsidR="000448CC" w:rsidRPr="007E7DEE" w:rsidRDefault="000448CC" w:rsidP="000448CC">
            <w:pPr>
              <w:pStyle w:val="Akapitzlist"/>
              <w:numPr>
                <w:ilvl w:val="0"/>
                <w:numId w:val="1"/>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Zamawiający udzieli zamówienia wybranemu oferentowi, zgodnie z zapytaniem ofertowym i</w:t>
            </w:r>
            <w:r w:rsidR="009E21C2">
              <w:rPr>
                <w:rFonts w:asciiTheme="minorHAnsi" w:hAnsiTheme="minorHAnsi" w:cs="Arial"/>
                <w:color w:val="000000" w:themeColor="text1"/>
                <w:lang w:eastAsia="ja-JP"/>
              </w:rPr>
              <w:t> </w:t>
            </w:r>
            <w:r w:rsidRPr="007E7DEE">
              <w:rPr>
                <w:rFonts w:asciiTheme="minorHAnsi" w:hAnsiTheme="minorHAnsi" w:cs="Arial"/>
                <w:color w:val="000000" w:themeColor="text1"/>
                <w:lang w:eastAsia="ja-JP"/>
              </w:rPr>
              <w:t>warunkami ustalonymi podczas ewentualnych negocjacji.</w:t>
            </w:r>
          </w:p>
          <w:p w14:paraId="1BD9D840" w14:textId="77777777" w:rsidR="000448CC" w:rsidRPr="007E7DEE" w:rsidRDefault="000448CC" w:rsidP="000448CC">
            <w:pPr>
              <w:pStyle w:val="Akapitzlist"/>
              <w:numPr>
                <w:ilvl w:val="0"/>
                <w:numId w:val="1"/>
              </w:numPr>
              <w:shd w:val="clear" w:color="auto" w:fill="FFFFFF" w:themeFill="background1"/>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Ponadto oferta powinna zawierać:</w:t>
            </w:r>
          </w:p>
          <w:p w14:paraId="0F49C5A7"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Pr>
                <w:rFonts w:asciiTheme="minorHAnsi" w:hAnsiTheme="minorHAnsi" w:cs="Arial"/>
                <w:color w:val="000000" w:themeColor="text1"/>
                <w:lang w:eastAsia="ja-JP"/>
              </w:rPr>
              <w:t>w</w:t>
            </w:r>
            <w:r w:rsidRPr="007E7DEE">
              <w:rPr>
                <w:rFonts w:asciiTheme="minorHAnsi" w:hAnsiTheme="minorHAnsi" w:cs="Arial"/>
                <w:color w:val="000000" w:themeColor="text1"/>
                <w:lang w:eastAsia="ja-JP"/>
              </w:rPr>
              <w:t>ynagrodzenie ofertowe</w:t>
            </w:r>
          </w:p>
          <w:p w14:paraId="1C304633"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warunki płatności.</w:t>
            </w:r>
          </w:p>
          <w:p w14:paraId="0301E4A7"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terminy wykonania,</w:t>
            </w:r>
          </w:p>
          <w:p w14:paraId="7AAD9123"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gwarancji,</w:t>
            </w:r>
          </w:p>
          <w:p w14:paraId="6FA5EDF1"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okres ważności oferty,</w:t>
            </w:r>
          </w:p>
          <w:p w14:paraId="4BA61BA1" w14:textId="77777777" w:rsidR="000448CC" w:rsidRPr="007E7DEE" w:rsidRDefault="000448CC" w:rsidP="00D05CF4">
            <w:pPr>
              <w:pStyle w:val="Akapitzlist"/>
              <w:numPr>
                <w:ilvl w:val="1"/>
                <w:numId w:val="1"/>
              </w:numPr>
              <w:shd w:val="clear" w:color="auto" w:fill="FFFFFF" w:themeFill="background1"/>
              <w:tabs>
                <w:tab w:val="left" w:pos="923"/>
              </w:tabs>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oświadczenia:</w:t>
            </w:r>
          </w:p>
          <w:p w14:paraId="3E7ECAAD"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zapoznaniu się z zapytaniem ofertowym,</w:t>
            </w:r>
          </w:p>
          <w:p w14:paraId="21322ADD"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o wyrażeniu zgodny na ocenę zdolności Wykonawcy do spełnienia określonych wymagań </w:t>
            </w:r>
            <w:r w:rsidRPr="007E7DEE">
              <w:rPr>
                <w:rFonts w:asciiTheme="minorHAnsi" w:hAnsiTheme="minorHAnsi" w:cs="Arial"/>
                <w:color w:val="000000" w:themeColor="text1"/>
                <w:lang w:eastAsia="ja-JP"/>
              </w:rPr>
              <w:br/>
              <w:t>w zakresie jakości, środowiska oraz bezpieczeństwa i higieny pracy,</w:t>
            </w:r>
          </w:p>
          <w:p w14:paraId="1CA315DD"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 xml:space="preserve"> o posiadaniu certyfikatu z zakresu jakości, ochrony środowiska oraz bezpieczeństwa i</w:t>
            </w:r>
            <w:r w:rsidR="009E21C2">
              <w:rPr>
                <w:rFonts w:asciiTheme="minorHAnsi" w:hAnsiTheme="minorHAnsi" w:cs="Arial"/>
                <w:color w:val="000000" w:themeColor="text1"/>
                <w:lang w:eastAsia="ja-JP"/>
              </w:rPr>
              <w:t> </w:t>
            </w:r>
            <w:r w:rsidRPr="007E7DEE">
              <w:rPr>
                <w:rFonts w:asciiTheme="minorHAnsi" w:hAnsiTheme="minorHAnsi" w:cs="Arial"/>
                <w:color w:val="000000" w:themeColor="text1"/>
                <w:lang w:eastAsia="ja-JP"/>
              </w:rPr>
              <w:t>higieny pracy lub ich braku,</w:t>
            </w:r>
          </w:p>
          <w:p w14:paraId="378A6DE4"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wykonaniu przedmiotu zamówienia zgodnie z obowiązującymi przepisami ochrony środowiska oraz bezpieczeństwa i higieny pracy,</w:t>
            </w:r>
          </w:p>
          <w:p w14:paraId="54A69CEB"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rozwiązań spełniających warunki norm jakościowych,</w:t>
            </w:r>
          </w:p>
          <w:p w14:paraId="16DEBC17"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zastosowaniu narzędzi spełniających warunki zgodne z wymogami bhp i ochrony środowiska,</w:t>
            </w:r>
          </w:p>
          <w:p w14:paraId="79E2743A"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kompletności oferty pod względem dokumentacji,</w:t>
            </w:r>
          </w:p>
          <w:p w14:paraId="7F91C5E9" w14:textId="77777777" w:rsidR="000448CC" w:rsidRPr="007E7DEE" w:rsidRDefault="000448CC" w:rsidP="000448CC">
            <w:pPr>
              <w:pStyle w:val="Akapitzlist"/>
              <w:numPr>
                <w:ilvl w:val="2"/>
                <w:numId w:val="1"/>
              </w:numPr>
              <w:shd w:val="clear" w:color="auto" w:fill="FFFFFF" w:themeFill="background1"/>
              <w:ind w:left="1418" w:hanging="698"/>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t>o spełnieniu wszystkich wymagań Zamawiającego określonych w zapytaniu ofertowym,</w:t>
            </w:r>
          </w:p>
          <w:p w14:paraId="16626AC4" w14:textId="77777777" w:rsidR="000448CC" w:rsidRPr="007E7DEE" w:rsidRDefault="000448CC" w:rsidP="00D05CF4">
            <w:pPr>
              <w:pStyle w:val="Akapitzlist"/>
              <w:numPr>
                <w:ilvl w:val="2"/>
                <w:numId w:val="1"/>
              </w:numPr>
              <w:shd w:val="clear" w:color="auto" w:fill="FFFFFF" w:themeFill="background1"/>
              <w:spacing w:after="0"/>
              <w:ind w:left="1417" w:hanging="697"/>
              <w:jc w:val="both"/>
              <w:rPr>
                <w:rFonts w:asciiTheme="minorHAnsi" w:hAnsiTheme="minorHAnsi" w:cs="Arial"/>
                <w:color w:val="000000" w:themeColor="text1"/>
                <w:lang w:eastAsia="ja-JP"/>
              </w:rPr>
            </w:pPr>
            <w:r w:rsidRPr="007E7DEE">
              <w:rPr>
                <w:rFonts w:asciiTheme="minorHAnsi" w:hAnsiTheme="minorHAnsi" w:cs="Arial"/>
                <w:color w:val="000000" w:themeColor="text1"/>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58A6A310" w14:textId="77777777" w:rsidR="000448CC" w:rsidRPr="007E7DEE" w:rsidRDefault="000448CC" w:rsidP="000448CC">
            <w:pPr>
              <w:numPr>
                <w:ilvl w:val="0"/>
                <w:numId w:val="1"/>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Warunkiem dopuszczenia do przetargu jest dołączenie do oferty:</w:t>
            </w:r>
          </w:p>
          <w:p w14:paraId="0BCA900E" w14:textId="77777777" w:rsidR="000448CC" w:rsidRPr="007E7DEE" w:rsidRDefault="000448CC" w:rsidP="000448CC">
            <w:pPr>
              <w:numPr>
                <w:ilvl w:val="1"/>
                <w:numId w:val="1"/>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14:paraId="75052A7F" w14:textId="77777777" w:rsidR="000448CC" w:rsidRPr="007E7DEE" w:rsidRDefault="000448CC" w:rsidP="000448CC">
            <w:pPr>
              <w:numPr>
                <w:ilvl w:val="1"/>
                <w:numId w:val="1"/>
              </w:numPr>
              <w:spacing w:after="120" w:line="300" w:lineRule="atLeast"/>
              <w:ind w:left="851" w:hanging="491"/>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14:paraId="623C39EE" w14:textId="77777777" w:rsidR="000448CC" w:rsidRPr="007E7DEE" w:rsidRDefault="000448CC" w:rsidP="000448CC">
            <w:pPr>
              <w:numPr>
                <w:ilvl w:val="0"/>
                <w:numId w:val="1"/>
              </w:numPr>
              <w:spacing w:after="120" w:line="300" w:lineRule="atLeast"/>
              <w:ind w:left="502"/>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14:paraId="3B87399A" w14:textId="77777777" w:rsidR="000448CC" w:rsidRPr="007E7DEE" w:rsidRDefault="000448CC" w:rsidP="000448CC">
            <w:pPr>
              <w:pStyle w:val="Akapitzlist"/>
              <w:numPr>
                <w:ilvl w:val="0"/>
                <w:numId w:val="1"/>
              </w:numPr>
              <w:shd w:val="clear" w:color="auto" w:fill="FFFFFF" w:themeFill="background1"/>
              <w:jc w:val="both"/>
              <w:rPr>
                <w:rFonts w:asciiTheme="minorHAnsi" w:eastAsia="Times New Roman" w:hAnsiTheme="minorHAnsi" w:cs="Arial"/>
                <w:color w:val="000000" w:themeColor="text1"/>
                <w:lang w:eastAsia="ja-JP"/>
              </w:rPr>
            </w:pPr>
            <w:r w:rsidRPr="007E7DEE">
              <w:rPr>
                <w:rFonts w:asciiTheme="minorHAnsi" w:hAnsiTheme="minorHAnsi" w:cs="Arial"/>
                <w:color w:val="000000" w:themeColor="text1"/>
                <w:lang w:eastAsia="ja-JP"/>
              </w:rPr>
              <w:t>Kryterium oceny ofert</w:t>
            </w:r>
          </w:p>
          <w:p w14:paraId="4DB99020" w14:textId="77777777" w:rsidR="000448CC" w:rsidRPr="007E7DEE" w:rsidRDefault="000448CC" w:rsidP="000448CC">
            <w:pPr>
              <w:pStyle w:val="Akapitzlist"/>
              <w:numPr>
                <w:ilvl w:val="1"/>
                <w:numId w:val="1"/>
              </w:numPr>
              <w:shd w:val="clear" w:color="auto" w:fill="FFFFFF" w:themeFill="background1"/>
              <w:ind w:left="788" w:hanging="431"/>
              <w:contextualSpacing w:val="0"/>
              <w:jc w:val="both"/>
              <w:rPr>
                <w:rFonts w:asciiTheme="minorHAnsi" w:hAnsiTheme="minorHAnsi" w:cs="Arial"/>
                <w:color w:val="000000" w:themeColor="text1"/>
              </w:rPr>
            </w:pPr>
            <w:r w:rsidRPr="007E7DEE">
              <w:rPr>
                <w:rFonts w:asciiTheme="minorHAnsi" w:hAnsiTheme="minorHAnsi" w:cs="Arial"/>
                <w:color w:val="000000" w:themeColor="text1"/>
              </w:rPr>
              <w:t>Oferty zostaną ocenione przez Zamawiającego w oparciu o następujące kryterium oceny:</w:t>
            </w:r>
          </w:p>
          <w:tbl>
            <w:tblPr>
              <w:tblW w:w="0" w:type="auto"/>
              <w:tblLayout w:type="fixed"/>
              <w:tblCellMar>
                <w:left w:w="0" w:type="dxa"/>
                <w:right w:w="0" w:type="dxa"/>
              </w:tblCellMar>
              <w:tblLook w:val="04A0" w:firstRow="1" w:lastRow="0" w:firstColumn="1" w:lastColumn="0" w:noHBand="0" w:noVBand="1"/>
            </w:tblPr>
            <w:tblGrid>
              <w:gridCol w:w="4394"/>
              <w:gridCol w:w="3818"/>
            </w:tblGrid>
            <w:tr w:rsidR="000448CC" w:rsidRPr="007E7DEE" w14:paraId="688F98EA" w14:textId="77777777" w:rsidTr="000448C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B0AE4" w14:textId="77777777" w:rsidR="000448CC" w:rsidRPr="007E7DEE" w:rsidRDefault="000448CC" w:rsidP="000448CC">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DC2EB" w14:textId="77777777" w:rsidR="000448CC" w:rsidRPr="007E7DEE" w:rsidRDefault="000448CC" w:rsidP="000448CC">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7E7DEE">
                    <w:rPr>
                      <w:rFonts w:asciiTheme="minorHAnsi" w:hAnsiTheme="minorHAnsi" w:cs="Arial"/>
                      <w:b/>
                      <w:bCs/>
                      <w:i/>
                      <w:iCs/>
                      <w:color w:val="000000" w:themeColor="text1"/>
                    </w:rPr>
                    <w:t>WAGA (udział procentowy)</w:t>
                  </w:r>
                </w:p>
                <w:p w14:paraId="446B6F0A" w14:textId="77777777" w:rsidR="000448CC" w:rsidRPr="007E7DEE" w:rsidRDefault="000448CC" w:rsidP="000448CC">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7E7DEE">
                    <w:rPr>
                      <w:rFonts w:asciiTheme="minorHAnsi" w:hAnsiTheme="minorHAnsi" w:cs="Arial"/>
                      <w:b/>
                      <w:bCs/>
                      <w:i/>
                      <w:iCs/>
                      <w:color w:val="000000" w:themeColor="text1"/>
                    </w:rPr>
                    <w:t>(W)</w:t>
                  </w:r>
                </w:p>
              </w:tc>
            </w:tr>
            <w:tr w:rsidR="000448CC" w:rsidRPr="007E7DEE" w14:paraId="16A75D0B" w14:textId="77777777" w:rsidTr="000448CC">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EA3161" w14:textId="77777777" w:rsidR="000448CC" w:rsidRPr="00633ECE" w:rsidRDefault="000448CC" w:rsidP="000448CC">
                  <w:pPr>
                    <w:spacing w:before="120" w:after="120"/>
                    <w:jc w:val="center"/>
                    <w:rPr>
                      <w:rFonts w:asciiTheme="minorHAnsi" w:hAnsiTheme="minorHAnsi" w:cs="Arial"/>
                      <w:color w:val="000000" w:themeColor="text1"/>
                      <w:sz w:val="22"/>
                      <w:szCs w:val="22"/>
                    </w:rPr>
                  </w:pPr>
                  <w:r w:rsidRPr="00780660">
                    <w:rPr>
                      <w:rFonts w:asciiTheme="minorHAnsi" w:hAnsiTheme="minorHAnsi" w:cs="Arial"/>
                      <w:color w:val="000000" w:themeColor="text1"/>
                      <w:sz w:val="22"/>
                      <w:szCs w:val="22"/>
                    </w:rPr>
                    <w:t>Wynagrodzenie Ofertowe ne</w:t>
                  </w:r>
                  <w:r w:rsidRPr="00633ECE">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75576B" w14:textId="77777777" w:rsidR="000448CC" w:rsidRPr="007E7DEE" w:rsidRDefault="000448CC" w:rsidP="000448CC">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633ECE">
                    <w:rPr>
                      <w:rFonts w:asciiTheme="minorHAnsi" w:hAnsiTheme="minorHAnsi" w:cs="Arial"/>
                      <w:b/>
                      <w:bCs/>
                      <w:color w:val="000000" w:themeColor="text1"/>
                    </w:rPr>
                    <w:t>100%</w:t>
                  </w:r>
                </w:p>
              </w:tc>
            </w:tr>
          </w:tbl>
          <w:p w14:paraId="2DA9392D" w14:textId="77777777" w:rsidR="000448CC" w:rsidRPr="007E7DEE" w:rsidRDefault="000448CC" w:rsidP="000448CC">
            <w:pPr>
              <w:spacing w:before="240" w:line="300" w:lineRule="auto"/>
              <w:rPr>
                <w:rFonts w:asciiTheme="minorHAnsi" w:eastAsiaTheme="minorHAnsi" w:hAnsiTheme="minorHAnsi" w:cs="Arial"/>
                <w:b/>
                <w:bCs/>
                <w:color w:val="000000" w:themeColor="text1"/>
                <w:sz w:val="22"/>
                <w:szCs w:val="22"/>
              </w:rPr>
            </w:pPr>
            <w:r w:rsidRPr="00780660">
              <w:rPr>
                <w:rFonts w:asciiTheme="minorHAnsi" w:hAnsiTheme="minorHAnsi"/>
                <w:b/>
                <w:bCs/>
                <w:color w:val="000000" w:themeColor="text1"/>
                <w:sz w:val="22"/>
                <w:szCs w:val="22"/>
              </w:rPr>
              <w:t xml:space="preserve">Ad. 1. Kryterium K1 –Wynagrodzenie </w:t>
            </w:r>
            <w:r w:rsidRPr="00633ECE">
              <w:rPr>
                <w:rFonts w:asciiTheme="minorHAnsi" w:hAnsiTheme="minorHAnsi"/>
                <w:b/>
                <w:bCs/>
                <w:color w:val="000000" w:themeColor="text1"/>
                <w:sz w:val="22"/>
                <w:szCs w:val="22"/>
              </w:rPr>
              <w:t>Ofertowe ne</w:t>
            </w:r>
            <w:r w:rsidRPr="007E7DEE">
              <w:rPr>
                <w:rFonts w:asciiTheme="minorHAnsi" w:hAnsiTheme="minorHAnsi"/>
                <w:b/>
                <w:bCs/>
                <w:color w:val="000000" w:themeColor="text1"/>
                <w:sz w:val="22"/>
                <w:szCs w:val="22"/>
              </w:rPr>
              <w:t>tto - znaczenie (waga) 100%</w:t>
            </w:r>
          </w:p>
          <w:p w14:paraId="50034671" w14:textId="77777777" w:rsidR="000448CC" w:rsidRPr="007E7DEE" w:rsidRDefault="000448CC" w:rsidP="000448CC">
            <w:pPr>
              <w:spacing w:line="300" w:lineRule="auto"/>
              <w:ind w:left="720"/>
              <w:rPr>
                <w:rFonts w:asciiTheme="minorHAnsi" w:hAnsiTheme="minorHAnsi"/>
                <w:color w:val="000000" w:themeColor="text1"/>
                <w:sz w:val="22"/>
                <w:szCs w:val="22"/>
                <w:lang w:eastAsia="en-US"/>
              </w:rPr>
            </w:pPr>
            <w:r w:rsidRPr="007E7DEE">
              <w:rPr>
                <w:rFonts w:asciiTheme="minorHAnsi" w:hAnsiTheme="minorHAnsi"/>
                <w:color w:val="000000" w:themeColor="text1"/>
                <w:sz w:val="22"/>
                <w:szCs w:val="22"/>
              </w:rPr>
              <w:t>(porównywana będzie Cena netto nie zawierająca podatku VAT)</w:t>
            </w:r>
          </w:p>
          <w:p w14:paraId="28B247C0" w14:textId="77777777" w:rsidR="000448CC" w:rsidRPr="00780660" w:rsidRDefault="000448CC" w:rsidP="000448CC">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14:paraId="5A775D66" w14:textId="77777777" w:rsidR="000448CC" w:rsidRPr="00633ECE" w:rsidRDefault="000448CC" w:rsidP="000448CC">
            <w:pPr>
              <w:spacing w:line="300" w:lineRule="auto"/>
              <w:ind w:left="720"/>
              <w:rPr>
                <w:rFonts w:asciiTheme="minorHAnsi" w:hAnsiTheme="minorHAnsi"/>
                <w:i/>
                <w:iCs/>
                <w:color w:val="000000" w:themeColor="text1"/>
                <w:sz w:val="22"/>
                <w:szCs w:val="22"/>
              </w:rPr>
            </w:pPr>
            <w:r w:rsidRPr="00633ECE">
              <w:rPr>
                <w:rFonts w:asciiTheme="minorHAnsi" w:hAnsiTheme="minorHAnsi"/>
                <w:i/>
                <w:iCs/>
                <w:color w:val="000000" w:themeColor="text1"/>
                <w:sz w:val="22"/>
                <w:szCs w:val="22"/>
              </w:rPr>
              <w:t>gdzie</w:t>
            </w:r>
          </w:p>
          <w:p w14:paraId="30470B4A" w14:textId="77777777" w:rsidR="000448CC" w:rsidRPr="007E7DEE" w:rsidRDefault="000448CC" w:rsidP="000448CC">
            <w:pPr>
              <w:spacing w:line="300" w:lineRule="auto"/>
              <w:jc w:val="both"/>
              <w:rPr>
                <w:rFonts w:asciiTheme="minorHAnsi" w:hAnsiTheme="minorHAnsi"/>
                <w:i/>
                <w:iCs/>
                <w:color w:val="000000" w:themeColor="text1"/>
                <w:sz w:val="22"/>
                <w:szCs w:val="22"/>
              </w:rPr>
            </w:pPr>
            <w:proofErr w:type="spellStart"/>
            <w:r w:rsidRPr="00633ECE">
              <w:rPr>
                <w:rFonts w:asciiTheme="minorHAnsi" w:hAnsiTheme="minorHAnsi"/>
                <w:i/>
                <w:iCs/>
                <w:color w:val="000000" w:themeColor="text1"/>
                <w:sz w:val="22"/>
                <w:szCs w:val="22"/>
              </w:rPr>
              <w:t>Cn</w:t>
            </w:r>
            <w:proofErr w:type="spellEnd"/>
            <w:r w:rsidRPr="00633ECE">
              <w:rPr>
                <w:rFonts w:asciiTheme="minorHAnsi" w:hAnsiTheme="minorHAnsi"/>
                <w:i/>
                <w:iCs/>
                <w:color w:val="000000" w:themeColor="text1"/>
                <w:sz w:val="22"/>
                <w:szCs w:val="22"/>
              </w:rPr>
              <w:t xml:space="preserve"> – wynagrodzenie najniższe </w:t>
            </w:r>
            <w:r w:rsidRPr="007E7DEE">
              <w:rPr>
                <w:rFonts w:asciiTheme="minorHAnsi" w:hAnsiTheme="minorHAnsi"/>
                <w:i/>
                <w:iCs/>
                <w:color w:val="000000" w:themeColor="text1"/>
                <w:sz w:val="22"/>
                <w:szCs w:val="22"/>
              </w:rPr>
              <w:t>z ocenianych Ofert/najniższa wartość oferty (brutto),</w:t>
            </w:r>
          </w:p>
          <w:p w14:paraId="3088EBAD" w14:textId="77777777" w:rsidR="000448CC" w:rsidRPr="007E7DEE" w:rsidRDefault="000448CC" w:rsidP="000448CC">
            <w:pPr>
              <w:spacing w:line="300" w:lineRule="auto"/>
              <w:rPr>
                <w:rFonts w:asciiTheme="minorHAnsi" w:hAnsiTheme="minorHAnsi"/>
                <w:i/>
                <w:iCs/>
                <w:color w:val="000000" w:themeColor="text1"/>
                <w:sz w:val="22"/>
                <w:szCs w:val="22"/>
              </w:rPr>
            </w:pPr>
            <w:r w:rsidRPr="007E7DEE">
              <w:rPr>
                <w:rFonts w:asciiTheme="minorHAnsi" w:hAnsiTheme="minorHAnsi"/>
                <w:i/>
                <w:iCs/>
                <w:color w:val="000000" w:themeColor="text1"/>
                <w:sz w:val="22"/>
                <w:szCs w:val="22"/>
              </w:rPr>
              <w:t>Co – wynagrodzenie ocenianej Oferty/wartość ocenianej oferty (brutto).</w:t>
            </w:r>
          </w:p>
          <w:p w14:paraId="0FC624DE" w14:textId="77777777" w:rsidR="006622C1" w:rsidRPr="00256443" w:rsidRDefault="006622C1" w:rsidP="006622C1">
            <w:pPr>
              <w:pStyle w:val="Akapitzlist"/>
              <w:numPr>
                <w:ilvl w:val="0"/>
                <w:numId w:val="1"/>
              </w:numPr>
              <w:shd w:val="clear" w:color="auto" w:fill="FFFFFF" w:themeFill="background1"/>
              <w:spacing w:after="0" w:line="320" w:lineRule="atLeast"/>
              <w:ind w:left="357" w:hanging="357"/>
              <w:contextualSpacing w:val="0"/>
              <w:jc w:val="both"/>
              <w:rPr>
                <w:rFonts w:asciiTheme="minorHAnsi" w:hAnsiTheme="minorHAnsi"/>
                <w:b/>
              </w:rPr>
            </w:pPr>
            <w:r w:rsidRPr="002B10AF">
              <w:rPr>
                <w:rFonts w:asciiTheme="minorHAnsi" w:hAnsiTheme="minorHAnsi" w:cs="Arial"/>
                <w:color w:val="000000" w:themeColor="text1"/>
                <w:lang w:eastAsia="ja-JP"/>
              </w:rPr>
              <w:t xml:space="preserve">Do oferty należy dołączyć </w:t>
            </w:r>
            <w:r>
              <w:rPr>
                <w:rFonts w:asciiTheme="minorHAnsi" w:hAnsiTheme="minorHAnsi" w:cs="Arial"/>
                <w:color w:val="000000" w:themeColor="text1"/>
                <w:lang w:eastAsia="ja-JP"/>
              </w:rPr>
              <w:t>c</w:t>
            </w:r>
            <w:r w:rsidRPr="007E2CB0">
              <w:rPr>
                <w:rFonts w:asciiTheme="minorHAnsi" w:hAnsiTheme="minorHAnsi"/>
              </w:rPr>
              <w:t xml:space="preserve">o najmniej </w:t>
            </w:r>
            <w:r>
              <w:rPr>
                <w:rFonts w:asciiTheme="minorHAnsi" w:hAnsiTheme="minorHAnsi"/>
              </w:rPr>
              <w:t xml:space="preserve">trzy (3) </w:t>
            </w:r>
            <w:r w:rsidRPr="007E2CB0">
              <w:rPr>
                <w:rFonts w:asciiTheme="minorHAnsi" w:hAnsiTheme="minorHAnsi"/>
              </w:rPr>
              <w:t>referencj</w:t>
            </w:r>
            <w:r>
              <w:rPr>
                <w:rFonts w:asciiTheme="minorHAnsi" w:hAnsiTheme="minorHAnsi"/>
              </w:rPr>
              <w:t>e</w:t>
            </w:r>
            <w:r w:rsidRPr="007E2CB0">
              <w:rPr>
                <w:rFonts w:asciiTheme="minorHAnsi" w:hAnsiTheme="minorHAnsi"/>
              </w:rPr>
              <w:t xml:space="preserve"> z okresu ostatnic</w:t>
            </w:r>
            <w:r>
              <w:rPr>
                <w:rFonts w:asciiTheme="minorHAnsi" w:hAnsiTheme="minorHAnsi"/>
              </w:rPr>
              <w:t xml:space="preserve">h 3 lat w zakresie wykonywania remontów urządzeń </w:t>
            </w:r>
            <w:r w:rsidR="004C10DF">
              <w:rPr>
                <w:rFonts w:asciiTheme="minorHAnsi" w:hAnsiTheme="minorHAnsi"/>
              </w:rPr>
              <w:t>instalacji IOS, ZPKW i transportu gipsu</w:t>
            </w:r>
            <w:r>
              <w:rPr>
                <w:rFonts w:asciiTheme="minorHAnsi" w:hAnsiTheme="minorHAnsi"/>
              </w:rPr>
              <w:t xml:space="preserve"> lub </w:t>
            </w:r>
            <w:r w:rsidR="00C04AD8">
              <w:rPr>
                <w:rFonts w:asciiTheme="minorHAnsi" w:hAnsiTheme="minorHAnsi"/>
              </w:rPr>
              <w:t>podobny</w:t>
            </w:r>
            <w:r w:rsidR="00275B5F">
              <w:rPr>
                <w:rFonts w:asciiTheme="minorHAnsi" w:hAnsiTheme="minorHAnsi"/>
              </w:rPr>
              <w:t>ch</w:t>
            </w:r>
            <w:r>
              <w:rPr>
                <w:rFonts w:asciiTheme="minorHAnsi" w:hAnsiTheme="minorHAnsi"/>
              </w:rPr>
              <w:t xml:space="preserve"> materiałów,</w:t>
            </w:r>
            <w:r w:rsidRPr="007E2CB0">
              <w:rPr>
                <w:rFonts w:asciiTheme="minorHAnsi" w:hAnsiTheme="minorHAnsi"/>
              </w:rPr>
              <w:t xml:space="preserve"> objętych </w:t>
            </w:r>
            <w:r>
              <w:rPr>
                <w:rFonts w:asciiTheme="minorHAnsi" w:hAnsiTheme="minorHAnsi"/>
              </w:rPr>
              <w:t>przedmiotowy</w:t>
            </w:r>
            <w:r w:rsidRPr="007E2CB0">
              <w:rPr>
                <w:rFonts w:asciiTheme="minorHAnsi" w:hAnsiTheme="minorHAnsi"/>
              </w:rPr>
              <w:t>m zakresem, poświadczone</w:t>
            </w:r>
            <w:r>
              <w:rPr>
                <w:rFonts w:asciiTheme="minorHAnsi" w:hAnsiTheme="minorHAnsi"/>
              </w:rPr>
              <w:t xml:space="preserve"> </w:t>
            </w:r>
            <w:r w:rsidRPr="007E2CB0">
              <w:rPr>
                <w:rFonts w:asciiTheme="minorHAnsi" w:hAnsiTheme="minorHAnsi"/>
              </w:rPr>
              <w:t xml:space="preserve">listami referencyjnymi wraz z danymi potwierdzającymi  wartość </w:t>
            </w:r>
            <w:r>
              <w:rPr>
                <w:rFonts w:asciiTheme="minorHAnsi" w:hAnsiTheme="minorHAnsi"/>
              </w:rPr>
              <w:t xml:space="preserve">wykonanych  usług na kwotę </w:t>
            </w:r>
            <w:r w:rsidRPr="007E2CB0">
              <w:rPr>
                <w:rFonts w:asciiTheme="minorHAnsi" w:hAnsiTheme="minorHAnsi"/>
              </w:rPr>
              <w:t xml:space="preserve">nie  niższą  niż </w:t>
            </w:r>
            <w:r w:rsidRPr="007E2CB0">
              <w:rPr>
                <w:rFonts w:asciiTheme="minorHAnsi" w:hAnsiTheme="minorHAnsi"/>
                <w:b/>
              </w:rPr>
              <w:t>3</w:t>
            </w:r>
            <w:r>
              <w:rPr>
                <w:rFonts w:asciiTheme="minorHAnsi" w:hAnsiTheme="minorHAnsi"/>
                <w:b/>
              </w:rPr>
              <w:t>0</w:t>
            </w:r>
            <w:r w:rsidRPr="007E2CB0">
              <w:rPr>
                <w:rFonts w:asciiTheme="minorHAnsi" w:hAnsiTheme="minorHAnsi"/>
                <w:b/>
              </w:rPr>
              <w:t>0 000 zł ,</w:t>
            </w:r>
            <w:r>
              <w:rPr>
                <w:rFonts w:asciiTheme="minorHAnsi" w:hAnsiTheme="minorHAnsi"/>
                <w:b/>
              </w:rPr>
              <w:t xml:space="preserve"> </w:t>
            </w:r>
            <w:r w:rsidRPr="00256443">
              <w:rPr>
                <w:rFonts w:asciiTheme="minorHAnsi" w:hAnsiTheme="minorHAnsi" w:cs="Arial"/>
                <w:color w:val="000000" w:themeColor="text1"/>
                <w:lang w:eastAsia="ja-JP"/>
              </w:rPr>
              <w:t xml:space="preserve">określone </w:t>
            </w:r>
            <w:r>
              <w:rPr>
                <w:rFonts w:asciiTheme="minorHAnsi" w:hAnsiTheme="minorHAnsi" w:cs="Arial"/>
                <w:color w:val="000000" w:themeColor="text1"/>
                <w:lang w:eastAsia="ja-JP"/>
              </w:rPr>
              <w:t xml:space="preserve">szczegółowo </w:t>
            </w:r>
            <w:r w:rsidRPr="00256443">
              <w:rPr>
                <w:rFonts w:asciiTheme="minorHAnsi" w:hAnsiTheme="minorHAnsi" w:cs="Arial"/>
                <w:color w:val="000000" w:themeColor="text1"/>
                <w:lang w:eastAsia="ja-JP"/>
              </w:rPr>
              <w:t xml:space="preserve">w Załączniku nr </w:t>
            </w:r>
            <w:r>
              <w:rPr>
                <w:rFonts w:asciiTheme="minorHAnsi" w:hAnsiTheme="minorHAnsi" w:cs="Arial"/>
                <w:color w:val="000000" w:themeColor="text1"/>
                <w:lang w:eastAsia="ja-JP"/>
              </w:rPr>
              <w:t>1</w:t>
            </w:r>
            <w:r w:rsidRPr="00256443">
              <w:rPr>
                <w:rFonts w:asciiTheme="minorHAnsi" w:hAnsiTheme="minorHAnsi" w:cs="Arial"/>
                <w:color w:val="000000" w:themeColor="text1"/>
                <w:lang w:eastAsia="ja-JP"/>
              </w:rPr>
              <w:t xml:space="preserve">, </w:t>
            </w:r>
          </w:p>
          <w:p w14:paraId="3F810408" w14:textId="77777777" w:rsidR="000448CC" w:rsidRPr="007E7DEE" w:rsidRDefault="000448CC" w:rsidP="00D05CF4">
            <w:pPr>
              <w:pStyle w:val="Akapitzlist"/>
              <w:numPr>
                <w:ilvl w:val="0"/>
                <w:numId w:val="1"/>
              </w:numPr>
              <w:shd w:val="clear" w:color="auto" w:fill="FFFFFF" w:themeFill="background1"/>
              <w:jc w:val="both"/>
              <w:rPr>
                <w:rFonts w:asciiTheme="minorHAnsi" w:eastAsiaTheme="minorHAnsi" w:hAnsiTheme="minorHAnsi" w:cs="Arial-BoldMT"/>
                <w:b/>
                <w:bCs/>
                <w:color w:val="000000" w:themeColor="text1"/>
              </w:rPr>
            </w:pPr>
            <w:r w:rsidRPr="007E7DEE">
              <w:rPr>
                <w:rFonts w:asciiTheme="minorHAnsi" w:hAnsiTheme="minorHAnsi" w:cs="Arial"/>
                <w:color w:val="000000" w:themeColor="text1"/>
                <w:lang w:eastAsia="ja-JP"/>
              </w:rPr>
              <w:t xml:space="preserve">Dostawca zobowiązany jest do stosowania Ogólnych Warunków Zakupu usług Enea Połaniec S.A. </w:t>
            </w:r>
            <w:r w:rsidR="00032547">
              <w:rPr>
                <w:rFonts w:asciiTheme="minorHAnsi" w:hAnsiTheme="minorHAnsi" w:cs="Arial"/>
                <w:color w:val="000000" w:themeColor="text1"/>
                <w:lang w:eastAsia="ja-JP"/>
              </w:rPr>
              <w:t>[OWZU]</w:t>
            </w:r>
          </w:p>
          <w:p w14:paraId="53848743" w14:textId="77777777" w:rsidR="000448CC" w:rsidRPr="007E7DEE" w:rsidRDefault="00032547" w:rsidP="000448CC">
            <w:pPr>
              <w:pStyle w:val="Akapitzlist"/>
              <w:numPr>
                <w:ilvl w:val="0"/>
                <w:numId w:val="1"/>
              </w:numPr>
              <w:shd w:val="clear" w:color="auto" w:fill="FFFFFF" w:themeFill="background1"/>
              <w:jc w:val="both"/>
              <w:rPr>
                <w:rFonts w:asciiTheme="minorHAnsi" w:hAnsiTheme="minorHAnsi"/>
                <w:color w:val="000000" w:themeColor="text1"/>
              </w:rPr>
            </w:pPr>
            <w:r>
              <w:rPr>
                <w:rFonts w:asciiTheme="minorHAnsi" w:hAnsiTheme="minorHAnsi" w:cs="Arial"/>
                <w:color w:val="000000" w:themeColor="text1"/>
              </w:rPr>
              <w:t>OWZU oraz w</w:t>
            </w:r>
            <w:r w:rsidR="000448CC" w:rsidRPr="007E7DEE">
              <w:rPr>
                <w:rFonts w:asciiTheme="minorHAnsi" w:hAnsiTheme="minorHAnsi" w:cs="Arial"/>
                <w:color w:val="000000" w:themeColor="text1"/>
              </w:rPr>
              <w:t xml:space="preserve">ymagania Zamawiającego w zakresie wykonywania prac na obiektach na terenie </w:t>
            </w:r>
            <w:r w:rsidR="000448CC" w:rsidRPr="007E7DEE">
              <w:rPr>
                <w:rFonts w:asciiTheme="minorHAnsi" w:hAnsiTheme="minorHAnsi"/>
                <w:color w:val="000000" w:themeColor="text1"/>
              </w:rPr>
              <w:t xml:space="preserve">Zamawiającego </w:t>
            </w:r>
            <w:r w:rsidR="000448CC" w:rsidRPr="007E7DEE">
              <w:rPr>
                <w:rFonts w:asciiTheme="minorHAnsi" w:hAnsiTheme="minorHAnsi" w:cs="Arial"/>
                <w:color w:val="000000" w:themeColor="text1"/>
              </w:rPr>
              <w:t xml:space="preserve">zamieszczone są na stronie internetowej </w:t>
            </w:r>
            <w:hyperlink r:id="rId9" w:history="1">
              <w:r w:rsidR="000448CC" w:rsidRPr="007E7DEE">
                <w:rPr>
                  <w:rStyle w:val="Hipercze"/>
                  <w:rFonts w:asciiTheme="minorHAnsi" w:hAnsiTheme="minorHAnsi"/>
                  <w:color w:val="000000" w:themeColor="text1"/>
                </w:rPr>
                <w:t>https://www.enea.pl/pl/grupaenea/o-grupie/spolki-grupy-enea/polaniec/zamowienia/dokumenty</w:t>
              </w:r>
            </w:hyperlink>
            <w:r w:rsidR="000448CC" w:rsidRPr="007E7DEE">
              <w:rPr>
                <w:rFonts w:asciiTheme="minorHAnsi" w:hAnsiTheme="minorHAnsi"/>
                <w:color w:val="000000" w:themeColor="text1"/>
              </w:rPr>
              <w:t xml:space="preserve">. </w:t>
            </w:r>
            <w:r w:rsidR="000448CC" w:rsidRPr="007E7DEE">
              <w:rPr>
                <w:rFonts w:asciiTheme="minorHAnsi" w:hAnsiTheme="minorHAnsi" w:cs="Arial"/>
                <w:color w:val="000000" w:themeColor="text1"/>
              </w:rPr>
              <w:t>Wykonawca zobowiązany jest do zapoznania się z tymi dokumentami.</w:t>
            </w:r>
          </w:p>
          <w:p w14:paraId="1E4605CF" w14:textId="77777777" w:rsidR="00862E8E" w:rsidRPr="002B10AF" w:rsidRDefault="00862E8E" w:rsidP="0057257C">
            <w:pPr>
              <w:pStyle w:val="Akapitzlist"/>
              <w:numPr>
                <w:ilvl w:val="0"/>
                <w:numId w:val="1"/>
              </w:numPr>
              <w:shd w:val="clear" w:color="auto" w:fill="FFFFFF" w:themeFill="background1"/>
              <w:spacing w:after="0" w:line="320" w:lineRule="atLeast"/>
              <w:ind w:left="357" w:hanging="357"/>
              <w:contextualSpacing w:val="0"/>
              <w:jc w:val="both"/>
              <w:rPr>
                <w:rFonts w:asciiTheme="minorHAnsi" w:eastAsiaTheme="minorHAnsi" w:hAnsiTheme="minorHAnsi" w:cs="Arial-BoldMT"/>
                <w:b/>
                <w:bCs/>
                <w:color w:val="000000" w:themeColor="text1"/>
              </w:rPr>
            </w:pPr>
            <w:r>
              <w:rPr>
                <w:rFonts w:asciiTheme="minorHAnsi" w:hAnsiTheme="minorHAnsi" w:cs="Arial"/>
                <w:color w:val="000000" w:themeColor="text1"/>
                <w:lang w:eastAsia="ja-JP"/>
              </w:rPr>
              <w:t xml:space="preserve">Umowa będzie zawarta zgodnie ze wzorem stanowiącym Załącznik nr </w:t>
            </w:r>
            <w:r w:rsidR="006622C1">
              <w:rPr>
                <w:rFonts w:asciiTheme="minorHAnsi" w:hAnsiTheme="minorHAnsi" w:cs="Arial"/>
                <w:color w:val="000000" w:themeColor="text1"/>
                <w:lang w:eastAsia="ja-JP"/>
              </w:rPr>
              <w:t xml:space="preserve">6 </w:t>
            </w:r>
            <w:r>
              <w:rPr>
                <w:rFonts w:asciiTheme="minorHAnsi" w:hAnsiTheme="minorHAnsi" w:cs="Arial"/>
                <w:color w:val="000000" w:themeColor="text1"/>
                <w:lang w:eastAsia="ja-JP"/>
              </w:rPr>
              <w:t>do Ogłoszenia oraz</w:t>
            </w:r>
            <w:r w:rsidRPr="002B10AF">
              <w:rPr>
                <w:rFonts w:asciiTheme="minorHAnsi" w:hAnsiTheme="minorHAnsi" w:cs="Arial"/>
                <w:color w:val="000000" w:themeColor="text1"/>
                <w:lang w:eastAsia="ja-JP"/>
              </w:rPr>
              <w:t xml:space="preserve"> Ogólnych Warunk</w:t>
            </w:r>
            <w:r>
              <w:rPr>
                <w:rFonts w:asciiTheme="minorHAnsi" w:hAnsiTheme="minorHAnsi" w:cs="Arial"/>
                <w:color w:val="000000" w:themeColor="text1"/>
                <w:lang w:eastAsia="ja-JP"/>
              </w:rPr>
              <w:t>ach</w:t>
            </w:r>
            <w:r w:rsidRPr="002B10AF">
              <w:rPr>
                <w:rFonts w:asciiTheme="minorHAnsi" w:hAnsiTheme="minorHAnsi" w:cs="Arial"/>
                <w:color w:val="000000" w:themeColor="text1"/>
                <w:lang w:eastAsia="ja-JP"/>
              </w:rPr>
              <w:t xml:space="preserve"> Zakupu usług Enea Połaniec S.A</w:t>
            </w:r>
            <w:r>
              <w:rPr>
                <w:rFonts w:cs="Arial"/>
                <w:lang w:eastAsia="ja-JP"/>
              </w:rPr>
              <w:t>.</w:t>
            </w:r>
          </w:p>
          <w:p w14:paraId="7F59A253" w14:textId="77777777" w:rsidR="00862E8E" w:rsidRDefault="00862E8E" w:rsidP="0057257C">
            <w:pPr>
              <w:pStyle w:val="Akapitzlist"/>
              <w:numPr>
                <w:ilvl w:val="0"/>
                <w:numId w:val="1"/>
              </w:numPr>
              <w:shd w:val="clear" w:color="auto" w:fill="FFFFFF" w:themeFill="background1"/>
              <w:spacing w:after="0" w:line="320" w:lineRule="atLeast"/>
              <w:ind w:left="357" w:hanging="357"/>
              <w:contextualSpacing w:val="0"/>
              <w:jc w:val="both"/>
              <w:rPr>
                <w:rFonts w:asciiTheme="minorHAnsi" w:hAnsiTheme="minorHAnsi" w:cs="Arial"/>
                <w:color w:val="000000" w:themeColor="text1"/>
                <w:lang w:eastAsia="ja-JP"/>
              </w:rPr>
            </w:pPr>
            <w:r w:rsidRPr="002B10AF">
              <w:rPr>
                <w:rFonts w:asciiTheme="minorHAnsi" w:hAnsiTheme="minorHAnsi" w:cs="Arial"/>
                <w:color w:val="000000" w:themeColor="text1"/>
                <w:lang w:eastAsia="ja-JP"/>
              </w:rPr>
              <w:t>Osoby odpowiedzialne za kontakt z oferentami ze strony Zamawiającego:</w:t>
            </w:r>
          </w:p>
          <w:p w14:paraId="2CB538F9" w14:textId="77777777" w:rsidR="00C04AD8" w:rsidRPr="007E7DEE" w:rsidRDefault="00C04AD8" w:rsidP="00C04AD8">
            <w:pPr>
              <w:pStyle w:val="Akapitzlist"/>
              <w:autoSpaceDE w:val="0"/>
              <w:autoSpaceDN w:val="0"/>
              <w:adjustRightInd w:val="0"/>
              <w:spacing w:after="0" w:line="300" w:lineRule="atLeast"/>
              <w:ind w:left="357"/>
              <w:rPr>
                <w:rFonts w:asciiTheme="minorHAnsi" w:hAnsiTheme="minorHAnsi" w:cs="Arial"/>
                <w:color w:val="000000" w:themeColor="text1"/>
              </w:rPr>
            </w:pPr>
            <w:r w:rsidRPr="007E7DEE">
              <w:rPr>
                <w:rFonts w:asciiTheme="minorHAnsi" w:hAnsiTheme="minorHAnsi" w:cs="Arial"/>
                <w:b/>
                <w:color w:val="000000" w:themeColor="text1"/>
              </w:rPr>
              <w:t>w zakresie technicznym:</w:t>
            </w:r>
          </w:p>
          <w:p w14:paraId="3F5774CF" w14:textId="41FB1BDF" w:rsidR="00C04AD8" w:rsidRPr="00D05CF4" w:rsidRDefault="00644739" w:rsidP="00C04AD8">
            <w:pPr>
              <w:pStyle w:val="Akapitzlist"/>
              <w:ind w:left="360"/>
              <w:jc w:val="center"/>
              <w:rPr>
                <w:rFonts w:asciiTheme="minorHAnsi" w:hAnsiTheme="minorHAnsi"/>
                <w:b/>
                <w:color w:val="000000" w:themeColor="text1"/>
              </w:rPr>
            </w:pPr>
            <w:r>
              <w:rPr>
                <w:rStyle w:val="Hipercze"/>
                <w:rFonts w:asciiTheme="minorHAnsi" w:hAnsiTheme="minorHAnsi" w:cs="Arial"/>
                <w:b/>
                <w:color w:val="auto"/>
                <w:u w:val="none"/>
              </w:rPr>
              <w:t>Mateusz Magdziarz</w:t>
            </w:r>
          </w:p>
          <w:p w14:paraId="19290690" w14:textId="038C6B95" w:rsidR="00C04AD8" w:rsidRPr="002B10AF" w:rsidRDefault="00C04AD8" w:rsidP="00C04AD8">
            <w:pPr>
              <w:pStyle w:val="Akapitzlist"/>
              <w:ind w:left="360"/>
              <w:jc w:val="center"/>
              <w:rPr>
                <w:rFonts w:asciiTheme="minorHAnsi" w:hAnsiTheme="minorHAnsi" w:cs="Arial"/>
                <w:color w:val="000000" w:themeColor="text1"/>
                <w:lang w:val="nl-BE"/>
              </w:rPr>
            </w:pPr>
            <w:r w:rsidRPr="002B10AF">
              <w:rPr>
                <w:rFonts w:asciiTheme="minorHAnsi" w:hAnsiTheme="minorHAnsi"/>
                <w:color w:val="000000" w:themeColor="text1"/>
              </w:rPr>
              <w:t xml:space="preserve">Specjalista ds. </w:t>
            </w:r>
            <w:r>
              <w:rPr>
                <w:rFonts w:asciiTheme="minorHAnsi" w:hAnsiTheme="minorHAnsi"/>
                <w:color w:val="000000" w:themeColor="text1"/>
              </w:rPr>
              <w:t>blokowych</w:t>
            </w:r>
          </w:p>
          <w:p w14:paraId="55ED823A" w14:textId="275E7DA9" w:rsidR="00C04AD8" w:rsidRPr="00644739" w:rsidRDefault="00C04AD8" w:rsidP="00C04AD8">
            <w:pPr>
              <w:pStyle w:val="Akapitzlist"/>
              <w:ind w:left="360"/>
              <w:jc w:val="center"/>
              <w:rPr>
                <w:rFonts w:asciiTheme="minorHAnsi" w:hAnsiTheme="minorHAnsi"/>
                <w:color w:val="000000" w:themeColor="text1"/>
              </w:rPr>
            </w:pPr>
            <w:r w:rsidRPr="00644739">
              <w:rPr>
                <w:rFonts w:asciiTheme="minorHAnsi" w:hAnsiTheme="minorHAnsi" w:cs="Arial"/>
                <w:color w:val="000000" w:themeColor="text1"/>
              </w:rPr>
              <w:t xml:space="preserve">tel.: +48 15 865 </w:t>
            </w:r>
            <w:r w:rsidR="004C10DF" w:rsidRPr="00644739">
              <w:rPr>
                <w:rFonts w:asciiTheme="minorHAnsi" w:hAnsiTheme="minorHAnsi"/>
                <w:color w:val="000000" w:themeColor="text1"/>
              </w:rPr>
              <w:t>6</w:t>
            </w:r>
            <w:r w:rsidR="00644739" w:rsidRPr="00644739">
              <w:rPr>
                <w:rFonts w:asciiTheme="minorHAnsi" w:hAnsiTheme="minorHAnsi"/>
                <w:color w:val="000000" w:themeColor="text1"/>
              </w:rPr>
              <w:t>0 92</w:t>
            </w:r>
            <w:r w:rsidR="004C10DF" w:rsidRPr="00644739">
              <w:rPr>
                <w:rFonts w:asciiTheme="minorHAnsi" w:hAnsiTheme="minorHAnsi"/>
                <w:color w:val="000000" w:themeColor="text1"/>
              </w:rPr>
              <w:t xml:space="preserve"> </w:t>
            </w:r>
          </w:p>
          <w:p w14:paraId="13A9C297" w14:textId="200EAC71" w:rsidR="00C04AD8" w:rsidRPr="00644739" w:rsidRDefault="00C04AD8" w:rsidP="00C04AD8">
            <w:pPr>
              <w:pStyle w:val="Akapitzlist"/>
              <w:ind w:left="360"/>
              <w:jc w:val="center"/>
              <w:rPr>
                <w:rFonts w:asciiTheme="minorHAnsi" w:hAnsiTheme="minorHAnsi" w:cs="Arial"/>
                <w:color w:val="000000" w:themeColor="text1"/>
              </w:rPr>
            </w:pPr>
            <w:r w:rsidRPr="00644739">
              <w:rPr>
                <w:rFonts w:asciiTheme="minorHAnsi" w:hAnsiTheme="minorHAnsi" w:cs="Arial"/>
                <w:color w:val="000000" w:themeColor="text1"/>
              </w:rPr>
              <w:t xml:space="preserve">email: </w:t>
            </w:r>
            <w:hyperlink r:id="rId10" w:history="1">
              <w:r w:rsidR="00644739" w:rsidRPr="00644739">
                <w:rPr>
                  <w:rStyle w:val="Hipercze"/>
                  <w:rFonts w:asciiTheme="minorHAnsi" w:hAnsiTheme="minorHAnsi" w:cs="Arial"/>
                </w:rPr>
                <w:t>mateusz.magdziarz@enea.pl</w:t>
              </w:r>
            </w:hyperlink>
          </w:p>
          <w:p w14:paraId="729AD453" w14:textId="77777777" w:rsidR="00862E8E" w:rsidRPr="004A02DB" w:rsidRDefault="00F70E08" w:rsidP="00862E8E">
            <w:pPr>
              <w:pStyle w:val="Akapitzlist"/>
              <w:autoSpaceDE w:val="0"/>
              <w:autoSpaceDN w:val="0"/>
              <w:adjustRightInd w:val="0"/>
              <w:spacing w:line="300" w:lineRule="atLeast"/>
              <w:ind w:left="360"/>
              <w:jc w:val="center"/>
              <w:rPr>
                <w:rFonts w:asciiTheme="minorHAnsi" w:hAnsiTheme="minorHAnsi" w:cs="Arial"/>
                <w:b/>
                <w:color w:val="000000" w:themeColor="text1"/>
              </w:rPr>
            </w:pPr>
            <w:r>
              <w:rPr>
                <w:rFonts w:asciiTheme="minorHAnsi" w:hAnsiTheme="minorHAnsi" w:cs="Arial"/>
                <w:b/>
                <w:color w:val="000000" w:themeColor="text1"/>
              </w:rPr>
              <w:t>Jarosł</w:t>
            </w:r>
            <w:r w:rsidR="00862E8E">
              <w:rPr>
                <w:rFonts w:asciiTheme="minorHAnsi" w:hAnsiTheme="minorHAnsi" w:cs="Arial"/>
                <w:b/>
                <w:color w:val="000000" w:themeColor="text1"/>
              </w:rPr>
              <w:t>aw Krakówka</w:t>
            </w:r>
          </w:p>
          <w:p w14:paraId="38D05A35" w14:textId="77777777" w:rsidR="00862E8E" w:rsidRPr="002B10AF" w:rsidRDefault="00862E8E" w:rsidP="00862E8E">
            <w:pPr>
              <w:pStyle w:val="Akapitzlist"/>
              <w:ind w:left="360"/>
              <w:jc w:val="center"/>
              <w:rPr>
                <w:rFonts w:asciiTheme="minorHAnsi" w:hAnsiTheme="minorHAnsi" w:cs="Arial"/>
                <w:color w:val="000000" w:themeColor="text1"/>
                <w:lang w:val="nl-BE"/>
              </w:rPr>
            </w:pPr>
            <w:r w:rsidRPr="002B10AF">
              <w:rPr>
                <w:rFonts w:asciiTheme="minorHAnsi" w:hAnsiTheme="minorHAnsi"/>
                <w:color w:val="000000" w:themeColor="text1"/>
              </w:rPr>
              <w:t xml:space="preserve">Specjalista ds. </w:t>
            </w:r>
            <w:proofErr w:type="spellStart"/>
            <w:r>
              <w:rPr>
                <w:rFonts w:asciiTheme="minorHAnsi" w:hAnsiTheme="minorHAnsi"/>
                <w:color w:val="000000" w:themeColor="text1"/>
              </w:rPr>
              <w:t>pozablokowych</w:t>
            </w:r>
            <w:proofErr w:type="spellEnd"/>
          </w:p>
          <w:p w14:paraId="2C216604" w14:textId="1A67B73C" w:rsidR="00862E8E" w:rsidRPr="00E62086" w:rsidRDefault="00862E8E" w:rsidP="00862E8E">
            <w:pPr>
              <w:pStyle w:val="Akapitzlist"/>
              <w:ind w:left="360"/>
              <w:jc w:val="center"/>
              <w:rPr>
                <w:rFonts w:asciiTheme="minorHAnsi" w:hAnsiTheme="minorHAnsi"/>
                <w:color w:val="000000" w:themeColor="text1"/>
              </w:rPr>
            </w:pPr>
            <w:r w:rsidRPr="00E62086">
              <w:rPr>
                <w:rFonts w:asciiTheme="minorHAnsi" w:hAnsiTheme="minorHAnsi" w:cs="Arial"/>
                <w:color w:val="000000" w:themeColor="text1"/>
              </w:rPr>
              <w:lastRenderedPageBreak/>
              <w:t xml:space="preserve">tel.: +48 15 865 </w:t>
            </w:r>
            <w:r w:rsidRPr="00E62086">
              <w:rPr>
                <w:rFonts w:asciiTheme="minorHAnsi" w:hAnsiTheme="minorHAnsi"/>
                <w:color w:val="000000" w:themeColor="text1"/>
              </w:rPr>
              <w:t>6</w:t>
            </w:r>
            <w:r w:rsidR="00F70E08" w:rsidRPr="00E62086">
              <w:rPr>
                <w:rFonts w:asciiTheme="minorHAnsi" w:hAnsiTheme="minorHAnsi"/>
                <w:color w:val="000000" w:themeColor="text1"/>
              </w:rPr>
              <w:t>1 91</w:t>
            </w:r>
            <w:r w:rsidRPr="00E62086">
              <w:rPr>
                <w:rFonts w:asciiTheme="minorHAnsi" w:hAnsiTheme="minorHAnsi"/>
                <w:color w:val="000000" w:themeColor="text1"/>
              </w:rPr>
              <w:t xml:space="preserve"> </w:t>
            </w:r>
            <w:r w:rsidR="00B014DE">
              <w:rPr>
                <w:rFonts w:asciiTheme="minorHAnsi" w:hAnsiTheme="minorHAnsi"/>
                <w:color w:val="000000" w:themeColor="text1"/>
              </w:rPr>
              <w:t xml:space="preserve">; </w:t>
            </w:r>
            <w:r w:rsidR="00B014DE">
              <w:t>+48</w:t>
            </w:r>
            <w:r w:rsidR="00B014DE">
              <w:t> </w:t>
            </w:r>
            <w:r w:rsidR="00B014DE">
              <w:t>604</w:t>
            </w:r>
            <w:r w:rsidR="00B014DE">
              <w:t> </w:t>
            </w:r>
            <w:r w:rsidR="00B014DE">
              <w:t>054</w:t>
            </w:r>
            <w:r w:rsidR="00B014DE">
              <w:t xml:space="preserve"> </w:t>
            </w:r>
            <w:r w:rsidR="00B014DE">
              <w:t>440</w:t>
            </w:r>
          </w:p>
          <w:p w14:paraId="18537B3A" w14:textId="77777777" w:rsidR="00F70E08" w:rsidRPr="00D05CF4" w:rsidRDefault="00862E8E" w:rsidP="00F70E08">
            <w:pPr>
              <w:pStyle w:val="Akapitzlist"/>
              <w:ind w:left="360"/>
              <w:jc w:val="center"/>
              <w:rPr>
                <w:rStyle w:val="Hipercze"/>
                <w:rFonts w:asciiTheme="minorHAnsi" w:hAnsiTheme="minorHAnsi" w:cs="Arial"/>
              </w:rPr>
            </w:pPr>
            <w:r w:rsidRPr="00D05CF4">
              <w:rPr>
                <w:rFonts w:asciiTheme="minorHAnsi" w:hAnsiTheme="minorHAnsi" w:cs="Arial"/>
                <w:color w:val="000000" w:themeColor="text1"/>
              </w:rPr>
              <w:t xml:space="preserve">email: </w:t>
            </w:r>
            <w:hyperlink r:id="rId11" w:history="1">
              <w:r w:rsidR="00F70E08" w:rsidRPr="00D05CF4">
                <w:rPr>
                  <w:rStyle w:val="Hipercze"/>
                  <w:rFonts w:asciiTheme="minorHAnsi" w:hAnsiTheme="minorHAnsi" w:cs="Arial"/>
                </w:rPr>
                <w:t>jaroslaw.krakowka@enea.pl</w:t>
              </w:r>
            </w:hyperlink>
          </w:p>
          <w:p w14:paraId="55AB1664" w14:textId="77777777" w:rsidR="00C04AD8" w:rsidRPr="00633ECE" w:rsidRDefault="00C04AD8" w:rsidP="00C04AD8">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633ECE">
              <w:rPr>
                <w:rFonts w:asciiTheme="minorHAnsi" w:hAnsiTheme="minorHAnsi" w:cs="Arial"/>
                <w:b/>
                <w:color w:val="000000" w:themeColor="text1"/>
              </w:rPr>
              <w:t>w zakresie formalnym:</w:t>
            </w:r>
          </w:p>
          <w:p w14:paraId="1F86EE9E" w14:textId="77777777" w:rsidR="00C04AD8" w:rsidRPr="00633ECE" w:rsidRDefault="00C04AD8" w:rsidP="00C04AD8">
            <w:pPr>
              <w:pStyle w:val="Akapitzlist"/>
              <w:ind w:left="360"/>
              <w:jc w:val="center"/>
              <w:rPr>
                <w:rFonts w:asciiTheme="minorHAnsi" w:eastAsia="Times" w:hAnsiTheme="minorHAnsi" w:cs="Verdana"/>
                <w:b/>
                <w:i/>
                <w:color w:val="000000" w:themeColor="text1"/>
              </w:rPr>
            </w:pPr>
            <w:r w:rsidRPr="00633ECE">
              <w:rPr>
                <w:rFonts w:asciiTheme="minorHAnsi" w:eastAsia="Times" w:hAnsiTheme="minorHAnsi" w:cs="Verdana"/>
                <w:b/>
                <w:i/>
                <w:color w:val="000000" w:themeColor="text1"/>
              </w:rPr>
              <w:t>Teresa Wilk</w:t>
            </w:r>
          </w:p>
          <w:p w14:paraId="167CF9A5" w14:textId="77777777" w:rsidR="00C04AD8" w:rsidRPr="007E7DEE" w:rsidRDefault="00C04AD8" w:rsidP="00C04AD8">
            <w:pPr>
              <w:pStyle w:val="Akapitzlist"/>
              <w:spacing w:after="0"/>
              <w:ind w:left="357"/>
              <w:jc w:val="center"/>
              <w:rPr>
                <w:rFonts w:asciiTheme="minorHAnsi" w:hAnsiTheme="minorHAnsi" w:cs="Arial"/>
                <w:color w:val="000000" w:themeColor="text1"/>
              </w:rPr>
            </w:pPr>
            <w:r w:rsidRPr="007E7DEE">
              <w:rPr>
                <w:rFonts w:asciiTheme="minorHAnsi" w:hAnsiTheme="minorHAnsi" w:cs="Arial"/>
                <w:color w:val="000000" w:themeColor="text1"/>
              </w:rPr>
              <w:t>St. specjalista d/s Umów</w:t>
            </w:r>
          </w:p>
          <w:p w14:paraId="5381E50A" w14:textId="77777777" w:rsidR="00C04AD8" w:rsidRPr="007E7DEE" w:rsidRDefault="00C04AD8" w:rsidP="00C04AD8">
            <w:pPr>
              <w:jc w:val="center"/>
              <w:rPr>
                <w:rFonts w:asciiTheme="minorHAnsi" w:hAnsiTheme="minorHAnsi" w:cs="Arial"/>
                <w:color w:val="000000" w:themeColor="text1"/>
                <w:sz w:val="22"/>
                <w:szCs w:val="22"/>
                <w:lang w:val="en-US"/>
              </w:rPr>
            </w:pPr>
            <w:r w:rsidRPr="007E7DEE">
              <w:rPr>
                <w:rFonts w:asciiTheme="minorHAnsi" w:hAnsiTheme="minorHAnsi" w:cs="Arial"/>
                <w:color w:val="000000" w:themeColor="text1"/>
                <w:sz w:val="22"/>
                <w:szCs w:val="22"/>
                <w:lang w:val="en-US"/>
              </w:rPr>
              <w:t>tel. +48 15 865-63 91; fax: +48 15 865 61 88</w:t>
            </w:r>
          </w:p>
          <w:p w14:paraId="393C9004" w14:textId="77777777" w:rsidR="00C04AD8" w:rsidRPr="00D05CF4" w:rsidRDefault="00C04AD8" w:rsidP="00D05CF4">
            <w:pPr>
              <w:pStyle w:val="Akapitzlist"/>
              <w:ind w:left="360"/>
              <w:jc w:val="center"/>
              <w:rPr>
                <w:lang w:val="en-US"/>
              </w:rPr>
            </w:pPr>
            <w:r w:rsidRPr="007E7DEE">
              <w:rPr>
                <w:rFonts w:asciiTheme="minorHAnsi" w:hAnsiTheme="minorHAnsi" w:cs="Arial"/>
                <w:color w:val="000000" w:themeColor="text1"/>
                <w:lang w:val="en-US"/>
              </w:rPr>
              <w:t xml:space="preserve">email: </w:t>
            </w:r>
            <w:hyperlink r:id="rId12" w:history="1">
              <w:r w:rsidRPr="00D05CF4">
                <w:rPr>
                  <w:rStyle w:val="Hipercze"/>
                  <w:lang w:val="en-US"/>
                </w:rPr>
                <w:t>teresa.wilk@enea.pl</w:t>
              </w:r>
            </w:hyperlink>
          </w:p>
          <w:p w14:paraId="636DCC0F" w14:textId="77777777" w:rsidR="000448CC" w:rsidRPr="00633ECE" w:rsidRDefault="000448CC" w:rsidP="000448CC">
            <w:pPr>
              <w:pStyle w:val="Akapitzlist"/>
              <w:numPr>
                <w:ilvl w:val="0"/>
                <w:numId w:val="1"/>
              </w:numPr>
              <w:shd w:val="clear" w:color="auto" w:fill="FFFFFF" w:themeFill="background1"/>
              <w:spacing w:after="120"/>
              <w:ind w:left="357" w:hanging="357"/>
              <w:jc w:val="both"/>
              <w:rPr>
                <w:rFonts w:asciiTheme="minorHAnsi" w:hAnsiTheme="minorHAnsi" w:cs="Arial"/>
                <w:color w:val="000000" w:themeColor="text1"/>
              </w:rPr>
            </w:pPr>
            <w:r w:rsidRPr="00633ECE">
              <w:rPr>
                <w:rFonts w:asciiTheme="minorHAnsi" w:hAnsiTheme="minorHAnsi" w:cs="Arial"/>
                <w:color w:val="000000" w:themeColor="text1"/>
                <w:lang w:eastAsia="ja-JP"/>
              </w:rPr>
              <w:t>Przetarg</w:t>
            </w:r>
            <w:r w:rsidRPr="00633ECE">
              <w:rPr>
                <w:rFonts w:asciiTheme="minorHAnsi" w:hAnsiTheme="minorHAnsi" w:cs="Arial"/>
                <w:color w:val="000000" w:themeColor="text1"/>
              </w:rPr>
              <w:t xml:space="preserve"> prowadzony będzie na zasadach określonych w regulaminie wewnętrznym Enea Połaniec S.A.</w:t>
            </w:r>
          </w:p>
          <w:p w14:paraId="063A36CA" w14:textId="77777777" w:rsidR="000448CC" w:rsidRPr="00633ECE" w:rsidRDefault="000448CC" w:rsidP="000448CC">
            <w:pPr>
              <w:pStyle w:val="Akapitzlist"/>
              <w:numPr>
                <w:ilvl w:val="0"/>
                <w:numId w:val="1"/>
              </w:numPr>
              <w:shd w:val="clear" w:color="auto" w:fill="FFFFFF" w:themeFill="background1"/>
              <w:spacing w:after="120"/>
              <w:ind w:left="357" w:hanging="357"/>
              <w:jc w:val="both"/>
              <w:rPr>
                <w:rFonts w:asciiTheme="minorHAnsi" w:hAnsiTheme="minorHAnsi" w:cs="Arial"/>
                <w:color w:val="000000" w:themeColor="text1"/>
                <w:lang w:eastAsia="ja-JP"/>
              </w:rPr>
            </w:pPr>
            <w:r w:rsidRPr="00633ECE">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14:paraId="0254A6F9" w14:textId="77777777" w:rsidR="000448CC" w:rsidRPr="007E7DEE" w:rsidRDefault="000448CC" w:rsidP="000448CC">
            <w:pPr>
              <w:pStyle w:val="Akapitzlist"/>
              <w:spacing w:line="300" w:lineRule="atLeast"/>
              <w:ind w:left="0"/>
              <w:jc w:val="both"/>
              <w:rPr>
                <w:rFonts w:asciiTheme="minorHAnsi" w:hAnsiTheme="minorHAnsi" w:cs="Arial"/>
                <w:color w:val="000000" w:themeColor="text1"/>
              </w:rPr>
            </w:pPr>
          </w:p>
          <w:p w14:paraId="04964BCB" w14:textId="77777777" w:rsidR="000448CC" w:rsidRPr="007E7DEE" w:rsidRDefault="000448CC" w:rsidP="000448CC">
            <w:pPr>
              <w:pStyle w:val="Akapitzlist"/>
              <w:spacing w:line="300" w:lineRule="atLeast"/>
              <w:ind w:left="0"/>
              <w:jc w:val="both"/>
              <w:rPr>
                <w:rFonts w:asciiTheme="minorHAnsi" w:hAnsiTheme="minorHAnsi" w:cs="Arial"/>
                <w:b/>
                <w:color w:val="000000" w:themeColor="text1"/>
              </w:rPr>
            </w:pPr>
            <w:r w:rsidRPr="007E7DEE">
              <w:rPr>
                <w:rFonts w:asciiTheme="minorHAnsi" w:hAnsiTheme="minorHAnsi" w:cs="Arial"/>
                <w:b/>
                <w:color w:val="000000" w:themeColor="text1"/>
              </w:rPr>
              <w:t xml:space="preserve">Załączniki: </w:t>
            </w:r>
          </w:p>
          <w:p w14:paraId="14E65A1B" w14:textId="77777777" w:rsidR="000448CC" w:rsidRPr="007E7DEE" w:rsidRDefault="000448CC" w:rsidP="000448CC">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1 do ogłoszenia – Wzór (formularz) oferty</w:t>
            </w:r>
          </w:p>
          <w:p w14:paraId="641B807C" w14:textId="77777777" w:rsidR="000448CC" w:rsidRPr="007E7DEE" w:rsidRDefault="000448CC" w:rsidP="000448CC">
            <w:pPr>
              <w:pStyle w:val="Akapitzlist"/>
              <w:spacing w:after="0" w:line="300" w:lineRule="atLeast"/>
              <w:ind w:left="0"/>
              <w:rPr>
                <w:rFonts w:asciiTheme="minorHAnsi" w:hAnsiTheme="minorHAnsi" w:cs="Arial"/>
                <w:color w:val="000000" w:themeColor="text1"/>
              </w:rPr>
            </w:pPr>
            <w:r w:rsidRPr="007E7DEE">
              <w:rPr>
                <w:rFonts w:asciiTheme="minorHAnsi" w:hAnsiTheme="minorHAnsi" w:cs="Arial"/>
                <w:color w:val="000000" w:themeColor="text1"/>
              </w:rPr>
              <w:t xml:space="preserve">Załącznik nr 2 do ogłoszenia – Wzór oświadczenia wymaganego od wykonawcy w zakresie wypełnienia obowiązków informacyjnych przewidzianych w art. 13 lub art. 14 RODO </w:t>
            </w:r>
          </w:p>
          <w:p w14:paraId="0E1CF8F8" w14:textId="77777777" w:rsidR="000448CC" w:rsidRPr="007E7DEE" w:rsidRDefault="000448CC" w:rsidP="000448CC">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3 do ogłoszenia – Klauzula informacyjna </w:t>
            </w:r>
          </w:p>
          <w:p w14:paraId="0887EAB5" w14:textId="77777777" w:rsidR="000448CC" w:rsidRPr="007E7DEE" w:rsidRDefault="000448CC" w:rsidP="000448CC">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4 do ogłoszenia - Wzór oświadczenia o wyrażeniu zgody na przetwarzanie danych osobowych</w:t>
            </w:r>
          </w:p>
          <w:p w14:paraId="6143E676" w14:textId="77777777" w:rsidR="000448CC" w:rsidRPr="007E7DEE" w:rsidRDefault="000448CC" w:rsidP="000448CC">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 xml:space="preserve">Załącznik nr 5 do ogłoszenia </w:t>
            </w:r>
            <w:r w:rsidR="000A2329" w:rsidRPr="007E7DEE">
              <w:rPr>
                <w:rFonts w:asciiTheme="minorHAnsi" w:hAnsiTheme="minorHAnsi" w:cs="Arial"/>
                <w:color w:val="000000" w:themeColor="text1"/>
              </w:rPr>
              <w:t xml:space="preserve">– </w:t>
            </w:r>
            <w:r w:rsidR="000A2329">
              <w:rPr>
                <w:rFonts w:asciiTheme="minorHAnsi" w:hAnsiTheme="minorHAnsi" w:cs="Arial"/>
                <w:color w:val="000000" w:themeColor="text1"/>
              </w:rPr>
              <w:t>S</w:t>
            </w:r>
            <w:r w:rsidR="000A2329" w:rsidRPr="000A2329">
              <w:rPr>
                <w:rFonts w:asciiTheme="minorHAnsi" w:hAnsiTheme="minorHAnsi" w:cs="Arial"/>
                <w:color w:val="000000" w:themeColor="text1"/>
              </w:rPr>
              <w:t>zczegółowy zakres oraz warunki realizacji usług</w:t>
            </w:r>
            <w:r w:rsidR="000A2329">
              <w:rPr>
                <w:rFonts w:asciiTheme="minorHAnsi" w:hAnsiTheme="minorHAnsi" w:cs="Arial"/>
                <w:color w:val="000000" w:themeColor="text1"/>
              </w:rPr>
              <w:t>.</w:t>
            </w:r>
          </w:p>
          <w:p w14:paraId="04ED2C5D" w14:textId="77777777" w:rsidR="000448CC" w:rsidRPr="007E7DEE" w:rsidRDefault="000448CC" w:rsidP="000448CC">
            <w:pPr>
              <w:pStyle w:val="Akapitzlist"/>
              <w:spacing w:after="0" w:line="300" w:lineRule="atLeast"/>
              <w:ind w:left="0"/>
              <w:jc w:val="both"/>
              <w:rPr>
                <w:rFonts w:asciiTheme="minorHAnsi" w:hAnsiTheme="minorHAnsi" w:cs="Arial"/>
                <w:color w:val="000000" w:themeColor="text1"/>
              </w:rPr>
            </w:pPr>
            <w:r w:rsidRPr="007E7DEE">
              <w:rPr>
                <w:rFonts w:asciiTheme="minorHAnsi" w:hAnsiTheme="minorHAnsi" w:cs="Arial"/>
                <w:color w:val="000000" w:themeColor="text1"/>
              </w:rPr>
              <w:t>Załącznik nr 6 do ogłoszenia – Wzór umowy.</w:t>
            </w:r>
          </w:p>
          <w:p w14:paraId="19CBAA0E" w14:textId="77777777" w:rsidR="005C6792" w:rsidRPr="007D5F48" w:rsidRDefault="005C6792" w:rsidP="007D5F48">
            <w:pPr>
              <w:spacing w:after="160" w:line="259" w:lineRule="auto"/>
              <w:rPr>
                <w:rFonts w:asciiTheme="minorHAnsi" w:hAnsiTheme="minorHAnsi" w:cs="Arial"/>
                <w:sz w:val="22"/>
                <w:szCs w:val="22"/>
              </w:rPr>
            </w:pPr>
          </w:p>
        </w:tc>
      </w:tr>
    </w:tbl>
    <w:p w14:paraId="14E19FBD" w14:textId="77777777" w:rsidR="00FB2E81" w:rsidRDefault="00FB2E81" w:rsidP="00D534A0">
      <w:pPr>
        <w:jc w:val="right"/>
        <w:outlineLvl w:val="0"/>
        <w:rPr>
          <w:rFonts w:asciiTheme="minorHAnsi" w:hAnsiTheme="minorHAnsi" w:cs="Arial"/>
          <w:b/>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2EB9CD1C" w14:textId="77777777" w:rsidR="00FA1EAB" w:rsidRDefault="00FA1EAB">
      <w:pPr>
        <w:spacing w:after="160" w:line="259" w:lineRule="auto"/>
        <w:rPr>
          <w:rFonts w:asciiTheme="minorHAnsi" w:eastAsia="Calibri" w:hAnsiTheme="minorHAnsi" w:cs="Arial"/>
          <w:b/>
          <w:color w:val="000000" w:themeColor="text1"/>
          <w:sz w:val="22"/>
          <w:szCs w:val="22"/>
          <w:lang w:eastAsia="en-US"/>
        </w:rPr>
      </w:pPr>
      <w:r>
        <w:rPr>
          <w:rFonts w:asciiTheme="minorHAnsi" w:hAnsiTheme="minorHAnsi" w:cs="Arial"/>
          <w:b/>
          <w:color w:val="000000" w:themeColor="text1"/>
        </w:rPr>
        <w:br w:type="page"/>
      </w:r>
    </w:p>
    <w:p w14:paraId="28FE6E89" w14:textId="77777777" w:rsidR="00892C4F" w:rsidRPr="007E7DEE" w:rsidRDefault="00892C4F" w:rsidP="00892C4F">
      <w:pPr>
        <w:pStyle w:val="Akapitzlist"/>
        <w:spacing w:after="0" w:line="300" w:lineRule="atLeast"/>
        <w:ind w:left="0"/>
        <w:jc w:val="right"/>
        <w:rPr>
          <w:rFonts w:asciiTheme="minorHAnsi" w:hAnsiTheme="minorHAnsi" w:cs="Arial"/>
          <w:b/>
          <w:color w:val="000000" w:themeColor="text1"/>
        </w:rPr>
      </w:pPr>
      <w:r w:rsidRPr="00633ECE">
        <w:rPr>
          <w:rFonts w:asciiTheme="minorHAnsi" w:hAnsiTheme="minorHAnsi" w:cs="Arial"/>
          <w:b/>
          <w:color w:val="000000" w:themeColor="text1"/>
        </w:rPr>
        <w:lastRenderedPageBreak/>
        <w:t xml:space="preserve">Załącznik nr 1 do </w:t>
      </w:r>
      <w:r w:rsidRPr="007E7DEE">
        <w:rPr>
          <w:rFonts w:asciiTheme="minorHAnsi" w:hAnsiTheme="minorHAnsi" w:cs="Arial"/>
          <w:b/>
          <w:color w:val="000000" w:themeColor="text1"/>
        </w:rPr>
        <w:t xml:space="preserve">ogłoszenia </w:t>
      </w:r>
    </w:p>
    <w:p w14:paraId="43E33C8F" w14:textId="77777777" w:rsidR="00892C4F" w:rsidRPr="007E7DEE" w:rsidRDefault="00892C4F" w:rsidP="00892C4F">
      <w:pPr>
        <w:pStyle w:val="Akapitzlist"/>
        <w:spacing w:after="0" w:line="300" w:lineRule="atLeast"/>
        <w:ind w:left="0"/>
        <w:jc w:val="center"/>
        <w:rPr>
          <w:rFonts w:asciiTheme="minorHAnsi" w:hAnsiTheme="minorHAnsi" w:cs="Arial"/>
          <w:b/>
          <w:color w:val="000000" w:themeColor="text1"/>
        </w:rPr>
      </w:pPr>
      <w:r w:rsidRPr="007E7DEE">
        <w:rPr>
          <w:rFonts w:asciiTheme="minorHAnsi" w:hAnsiTheme="minorHAnsi" w:cs="Arial"/>
          <w:b/>
          <w:color w:val="000000" w:themeColor="text1"/>
        </w:rPr>
        <w:t>FORMULARZ OFERTY</w:t>
      </w:r>
    </w:p>
    <w:p w14:paraId="7F971C07" w14:textId="77777777" w:rsidR="00892C4F" w:rsidRPr="007E7DEE"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Dane dotyczące oferenta:</w:t>
      </w:r>
    </w:p>
    <w:p w14:paraId="631B2FD4" w14:textId="77777777" w:rsidR="00892C4F" w:rsidRPr="007E7DEE" w:rsidRDefault="00892C4F" w:rsidP="00892C4F">
      <w:pPr>
        <w:widowControl w:val="0"/>
        <w:numPr>
          <w:ilvl w:val="1"/>
          <w:numId w:val="29"/>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Nazwa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2506B873"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Siedziba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0DDEE4DA"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N rachunku bankowego Oferenta</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3AFE4734"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telefonu/faksu</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47FE5EB9"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nr NIP</w:t>
      </w:r>
      <w:r w:rsidRPr="007E7DEE">
        <w:rPr>
          <w:rFonts w:asciiTheme="minorHAnsi" w:eastAsia="Tahoma,Bold" w:hAnsiTheme="minorHAnsi" w:cs="Tahoma"/>
          <w:color w:val="000000" w:themeColor="text1"/>
          <w:sz w:val="22"/>
          <w:szCs w:val="22"/>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0484A7F7"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7E7DEE">
        <w:rPr>
          <w:rFonts w:asciiTheme="minorHAnsi" w:eastAsia="Tahoma,Bold" w:hAnsiTheme="minorHAnsi" w:cs="Tahoma"/>
          <w:color w:val="000000" w:themeColor="text1"/>
          <w:sz w:val="22"/>
          <w:szCs w:val="22"/>
        </w:rPr>
        <w:t>adres e-mail: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702C7084" w14:textId="77777777" w:rsidR="00892C4F" w:rsidRPr="007E7DEE" w:rsidRDefault="00892C4F" w:rsidP="00892C4F">
      <w:pPr>
        <w:widowControl w:val="0"/>
        <w:numPr>
          <w:ilvl w:val="1"/>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osoba do kontaktu</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rPr>
        <w:t>nr tel.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rPr>
        <w:t>e-mail.</w:t>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r w:rsidRPr="007E7DEE">
        <w:rPr>
          <w:rFonts w:asciiTheme="minorHAnsi" w:eastAsia="Tahoma,Bold" w:hAnsiTheme="minorHAnsi" w:cs="Tahoma"/>
          <w:color w:val="000000" w:themeColor="text1"/>
          <w:sz w:val="22"/>
          <w:szCs w:val="22"/>
          <w:u w:val="dotted"/>
        </w:rPr>
        <w:tab/>
      </w:r>
    </w:p>
    <w:p w14:paraId="73E56439" w14:textId="77777777" w:rsidR="00892C4F" w:rsidRPr="00DC26CF"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7E7DEE">
        <w:rPr>
          <w:rFonts w:asciiTheme="minorHAnsi" w:hAnsiTheme="minorHAnsi"/>
          <w:color w:val="000000" w:themeColor="text1"/>
          <w:sz w:val="22"/>
          <w:szCs w:val="22"/>
        </w:rPr>
        <w:t>NINIEJSZYM SKŁADAMY OFERTĘ w przetargu niepublicznym na wykonanie prac związanych z</w:t>
      </w:r>
      <w:r w:rsidRPr="00780660">
        <w:rPr>
          <w:rFonts w:asciiTheme="minorHAnsi" w:eastAsia="Tahoma,Bold" w:hAnsiTheme="minorHAnsi" w:cs="Tahoma,Bold"/>
          <w:b/>
          <w:bCs/>
          <w:color w:val="000000" w:themeColor="text1"/>
          <w:sz w:val="22"/>
          <w:szCs w:val="22"/>
        </w:rPr>
        <w:t xml:space="preserve"> </w:t>
      </w:r>
      <w:r w:rsidR="00D05CF4">
        <w:rPr>
          <w:rFonts w:asciiTheme="minorHAnsi" w:eastAsia="Tahoma,Bold" w:hAnsiTheme="minorHAnsi" w:cs="Tahoma,Bold"/>
          <w:b/>
          <w:bCs/>
          <w:color w:val="000000" w:themeColor="text1"/>
          <w:sz w:val="22"/>
          <w:szCs w:val="22"/>
        </w:rPr>
        <w:t> </w:t>
      </w:r>
      <w:r>
        <w:rPr>
          <w:rFonts w:asciiTheme="minorHAnsi" w:hAnsiTheme="minorHAnsi" w:cs="Arial"/>
          <w:b/>
          <w:sz w:val="22"/>
          <w:szCs w:val="22"/>
        </w:rPr>
        <w:t>w</w:t>
      </w:r>
      <w:r w:rsidRPr="00CF3F37">
        <w:rPr>
          <w:rFonts w:asciiTheme="minorHAnsi" w:hAnsiTheme="minorHAnsi" w:cs="Arial"/>
          <w:b/>
          <w:sz w:val="22"/>
          <w:szCs w:val="22"/>
        </w:rPr>
        <w:t>ykonanie</w:t>
      </w:r>
      <w:r>
        <w:rPr>
          <w:rFonts w:asciiTheme="minorHAnsi" w:hAnsiTheme="minorHAnsi" w:cs="Arial"/>
          <w:b/>
          <w:sz w:val="22"/>
          <w:szCs w:val="22"/>
        </w:rPr>
        <w:t>m</w:t>
      </w:r>
      <w:r w:rsidRPr="00CF3F37">
        <w:rPr>
          <w:rFonts w:asciiTheme="minorHAnsi" w:hAnsiTheme="minorHAnsi" w:cs="Arial"/>
          <w:b/>
          <w:sz w:val="22"/>
          <w:szCs w:val="22"/>
        </w:rPr>
        <w:t xml:space="preserve"> remontów planowych urządzeń </w:t>
      </w:r>
      <w:r w:rsidR="00F5516D" w:rsidRPr="00231F39">
        <w:rPr>
          <w:rFonts w:asciiTheme="minorHAnsi" w:hAnsiTheme="minorHAnsi" w:cs="Arial"/>
          <w:b/>
          <w:sz w:val="22"/>
          <w:szCs w:val="22"/>
        </w:rPr>
        <w:t>IOS, ZPKW, transportu gipsu w latach 2019-2020</w:t>
      </w:r>
      <w:r w:rsidR="00F5516D">
        <w:rPr>
          <w:rFonts w:ascii="Franklin Gothic Book" w:hAnsi="Franklin Gothic Book" w:cs="Arial"/>
          <w:b/>
          <w:sz w:val="22"/>
          <w:szCs w:val="22"/>
        </w:rPr>
        <w:t xml:space="preserve"> </w:t>
      </w:r>
      <w:r w:rsidRPr="008A1FA7">
        <w:rPr>
          <w:rFonts w:asciiTheme="minorHAnsi" w:hAnsiTheme="minorHAnsi" w:cstheme="minorHAnsi"/>
          <w:b/>
          <w:color w:val="000000" w:themeColor="text1"/>
          <w:sz w:val="22"/>
          <w:szCs w:val="22"/>
        </w:rPr>
        <w:t>w Enea Połaniec S.A.</w:t>
      </w:r>
    </w:p>
    <w:p w14:paraId="4242CAAE" w14:textId="77777777" w:rsidR="00892C4F" w:rsidRPr="007E7DEE"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OŚWIADCZAMY</w:t>
      </w:r>
      <w:r w:rsidRPr="007E7DEE">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14:paraId="17664550" w14:textId="77777777" w:rsidR="00892C4F" w:rsidRPr="007E7DEE"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
          <w:bCs/>
          <w:color w:val="000000" w:themeColor="text1"/>
          <w:sz w:val="22"/>
          <w:szCs w:val="22"/>
        </w:rPr>
        <w:t>NINIEJSZYM SKŁADAMY</w:t>
      </w:r>
      <w:r w:rsidRPr="007E7DEE">
        <w:rPr>
          <w:rFonts w:asciiTheme="minorHAnsi" w:eastAsia="Tahoma,Bold" w:hAnsiTheme="minorHAnsi" w:cs="Tahoma,Bold"/>
          <w:bCs/>
          <w:color w:val="000000" w:themeColor="text1"/>
          <w:sz w:val="22"/>
          <w:szCs w:val="22"/>
        </w:rPr>
        <w:t>:</w:t>
      </w:r>
    </w:p>
    <w:p w14:paraId="497DC835"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Szczegółowy zakres przedmiotu oferty.</w:t>
      </w:r>
    </w:p>
    <w:p w14:paraId="7976714B"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Wynagrodzenie ofertowe – wg wzoru stanowiącego załącznik nr 1 do formularza oferty.</w:t>
      </w:r>
    </w:p>
    <w:p w14:paraId="4FE5347E"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Opis profilu działalności oferenta.</w:t>
      </w:r>
    </w:p>
    <w:p w14:paraId="271BB57E"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 profilu działalności zbliżonym do będącego przedmiotem przetargu, realizowanym o wartości sprzedaży usług nie niższej niż  </w:t>
      </w:r>
      <w:r w:rsidR="00275B5F">
        <w:rPr>
          <w:rFonts w:asciiTheme="minorHAnsi" w:eastAsia="Tahoma,Bold" w:hAnsiTheme="minorHAnsi" w:cs="Tahoma,Bold"/>
          <w:bCs/>
          <w:color w:val="000000" w:themeColor="text1"/>
          <w:sz w:val="22"/>
          <w:szCs w:val="22"/>
        </w:rPr>
        <w:t>3</w:t>
      </w:r>
      <w:r>
        <w:rPr>
          <w:rFonts w:asciiTheme="minorHAnsi" w:eastAsia="Tahoma,Bold" w:hAnsiTheme="minorHAnsi" w:cs="Tahoma,Bold"/>
          <w:bCs/>
          <w:color w:val="000000" w:themeColor="text1"/>
          <w:sz w:val="22"/>
          <w:szCs w:val="22"/>
        </w:rPr>
        <w:t>00.000</w:t>
      </w:r>
      <w:r w:rsidRPr="007E7DEE">
        <w:rPr>
          <w:rFonts w:asciiTheme="minorHAnsi" w:eastAsia="Tahoma,Bold" w:hAnsiTheme="minorHAnsi" w:cs="Tahoma,Bold"/>
          <w:bCs/>
          <w:color w:val="000000" w:themeColor="text1"/>
          <w:sz w:val="22"/>
          <w:szCs w:val="22"/>
        </w:rPr>
        <w:t xml:space="preserve"> zł netto rocznie. </w:t>
      </w:r>
    </w:p>
    <w:p w14:paraId="6D0E75F1"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trzema listami referencyjnymi, (które zawierają kwoty z umów) dla realizowanych usług o wartości łącznej nie niższej niż </w:t>
      </w:r>
      <w:r w:rsidR="00275B5F">
        <w:rPr>
          <w:rFonts w:asciiTheme="minorHAnsi" w:eastAsia="Tahoma,Bold" w:hAnsiTheme="minorHAnsi" w:cs="Tahoma,Bold"/>
          <w:bCs/>
          <w:color w:val="000000" w:themeColor="text1"/>
          <w:sz w:val="22"/>
          <w:szCs w:val="22"/>
        </w:rPr>
        <w:t>3</w:t>
      </w:r>
      <w:r>
        <w:rPr>
          <w:rFonts w:asciiTheme="minorHAnsi" w:eastAsia="Tahoma,Bold" w:hAnsiTheme="minorHAnsi" w:cs="Tahoma,Bold"/>
          <w:bCs/>
          <w:color w:val="000000" w:themeColor="text1"/>
          <w:sz w:val="22"/>
          <w:szCs w:val="22"/>
        </w:rPr>
        <w:t>00.000</w:t>
      </w:r>
      <w:r w:rsidRPr="007E7DEE">
        <w:rPr>
          <w:rFonts w:asciiTheme="minorHAnsi" w:eastAsia="Tahoma,Bold" w:hAnsiTheme="minorHAnsi" w:cs="Tahoma,Bold"/>
          <w:bCs/>
          <w:color w:val="000000" w:themeColor="text1"/>
          <w:sz w:val="22"/>
          <w:szCs w:val="22"/>
        </w:rPr>
        <w:t xml:space="preserve"> zł netto. </w:t>
      </w:r>
    </w:p>
    <w:p w14:paraId="5ECF9037"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Aktualny odpis z KRS lub oświadczenie o prowadzeniu działalności gospodarczej.</w:t>
      </w:r>
    </w:p>
    <w:p w14:paraId="5BDC7CF3"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Informację o wynikach finansowych oferenta za lata 2015-2017 w formie oświadczenia Zarządu lub właściciela,</w:t>
      </w:r>
    </w:p>
    <w:p w14:paraId="34B2507E"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 oferenta o niezaleganiu ze składkami ZUS i podatkami,</w:t>
      </w:r>
    </w:p>
    <w:p w14:paraId="37C6BFED" w14:textId="77777777" w:rsidR="00892C4F" w:rsidRPr="007E7DEE" w:rsidRDefault="00892C4F" w:rsidP="00892C4F">
      <w:pPr>
        <w:widowControl w:val="0"/>
        <w:numPr>
          <w:ilvl w:val="1"/>
          <w:numId w:val="29"/>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Oświadczenie:</w:t>
      </w:r>
    </w:p>
    <w:p w14:paraId="5EBDABE1"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zapoznaniu się z Ogłoszeniem i otrzymaniem wszelkich informacji koniecznych do przygotowania oferty,</w:t>
      </w:r>
    </w:p>
    <w:p w14:paraId="2D77CD34"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uprawnień niezbędnych do wykonania </w:t>
      </w:r>
      <w:r>
        <w:rPr>
          <w:rFonts w:asciiTheme="minorHAnsi" w:eastAsia="Tahoma,Bold" w:hAnsiTheme="minorHAnsi" w:cs="Tahoma,Bold"/>
          <w:bCs/>
          <w:color w:val="000000" w:themeColor="text1"/>
          <w:sz w:val="22"/>
          <w:szCs w:val="22"/>
        </w:rPr>
        <w:t>przedmiotu zamówienia zgodnie z </w:t>
      </w:r>
      <w:r w:rsidRPr="007E7DEE">
        <w:rPr>
          <w:rFonts w:asciiTheme="minorHAnsi" w:eastAsia="Tahoma,Bold" w:hAnsiTheme="minorHAnsi" w:cs="Tahoma,Bold"/>
          <w:bCs/>
          <w:color w:val="000000" w:themeColor="text1"/>
          <w:sz w:val="22"/>
          <w:szCs w:val="22"/>
        </w:rPr>
        <w:t>odpowiednimi przepisami prawa powszechnie obowiązującego, jeżeli nakładają one obowiązek posiadania takich uprawnień.</w:t>
      </w:r>
    </w:p>
    <w:p w14:paraId="6807FE08"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14:paraId="15A97750"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14:paraId="2152FBF3"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kompletności oferty pod względem dokumentacji, koniecznej do zawarcia umowy,</w:t>
      </w:r>
    </w:p>
    <w:p w14:paraId="0798627C"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spełnieniu wszystkich wymagań Zamawiającego określonych specyfikacji,</w:t>
      </w:r>
    </w:p>
    <w:p w14:paraId="7C06F447"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14:paraId="31D641B4" w14:textId="77777777" w:rsidR="00892C4F" w:rsidRPr="00791DB9"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91DB9">
        <w:rPr>
          <w:rFonts w:asciiTheme="minorHAnsi" w:eastAsia="Tahoma,Bold" w:hAnsiTheme="minorHAnsi" w:cs="Tahoma,Bold"/>
          <w:bCs/>
          <w:color w:val="000000" w:themeColor="text1"/>
          <w:sz w:val="22"/>
          <w:szCs w:val="22"/>
        </w:rPr>
        <w:t>o wykonaniu zamówienia  samodzielnie /  z udziałem podwykonawców</w:t>
      </w:r>
      <w:r>
        <w:rPr>
          <w:rFonts w:asciiTheme="minorHAnsi" w:eastAsia="Tahoma,Bold" w:hAnsiTheme="minorHAnsi" w:cs="Tahoma,Bold"/>
          <w:bCs/>
          <w:color w:val="000000" w:themeColor="text1"/>
          <w:sz w:val="22"/>
          <w:szCs w:val="22"/>
        </w:rPr>
        <w:t>*.</w:t>
      </w:r>
    </w:p>
    <w:p w14:paraId="03A35E40"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 związaniu niniejszą ofertą przez okres co najmniej 90 dni od daty upływu terminu </w:t>
      </w:r>
      <w:r w:rsidRPr="007E7DEE">
        <w:rPr>
          <w:rFonts w:asciiTheme="minorHAnsi" w:eastAsia="Tahoma,Bold" w:hAnsiTheme="minorHAnsi" w:cs="Tahoma,Bold"/>
          <w:bCs/>
          <w:color w:val="000000" w:themeColor="text1"/>
          <w:sz w:val="22"/>
          <w:szCs w:val="22"/>
        </w:rPr>
        <w:lastRenderedPageBreak/>
        <w:t>składania ofert.</w:t>
      </w:r>
    </w:p>
    <w:p w14:paraId="2D637825"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niezaleganiu z podatkami oraz ze składkami na ubezpieczenie zdrowotne lub społeczne.</w:t>
      </w:r>
    </w:p>
    <w:p w14:paraId="5C04F470" w14:textId="77777777" w:rsidR="00892C4F"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znajdowaniu się w sytuacji ekonomicznej i finansowej zapewniającej wykonanie zamówienia.</w:t>
      </w:r>
    </w:p>
    <w:p w14:paraId="45225417"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 zdolności kredytowej pozwalającej na zaciągnięcie zobowiązania o wartości co najmniej 500 000 zł.</w:t>
      </w:r>
    </w:p>
    <w:p w14:paraId="5100C34E"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14:paraId="25517615"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nie podleganiu wykluczeniu z postępowania.</w:t>
      </w:r>
    </w:p>
    <w:p w14:paraId="412BC8F0"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p w14:paraId="47C879B3"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wyrażeniu zgodny na ocenę zdolności wykonawcy do s</w:t>
      </w:r>
      <w:r>
        <w:rPr>
          <w:rFonts w:asciiTheme="minorHAnsi" w:eastAsia="Tahoma,Bold" w:hAnsiTheme="minorHAnsi" w:cs="Tahoma,Bold"/>
          <w:bCs/>
          <w:color w:val="000000" w:themeColor="text1"/>
          <w:sz w:val="22"/>
          <w:szCs w:val="22"/>
        </w:rPr>
        <w:t>pełnienia określonych wymagań w </w:t>
      </w:r>
      <w:r w:rsidRPr="007E7DEE">
        <w:rPr>
          <w:rFonts w:asciiTheme="minorHAnsi" w:eastAsia="Tahoma,Bold" w:hAnsiTheme="minorHAnsi" w:cs="Tahoma,Bold"/>
          <w:bCs/>
          <w:color w:val="000000" w:themeColor="text1"/>
          <w:sz w:val="22"/>
          <w:szCs w:val="22"/>
        </w:rPr>
        <w:t>zakresie jakości, środowiska oraz bezpieczeństwa i higieny pracy,</w:t>
      </w:r>
    </w:p>
    <w:p w14:paraId="70F1B20C"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posiadaniu certyfikatu z zakresu jakości, ochrony środowiska oraz be</w:t>
      </w:r>
      <w:r>
        <w:rPr>
          <w:rFonts w:asciiTheme="minorHAnsi" w:eastAsia="Tahoma,Bold" w:hAnsiTheme="minorHAnsi" w:cs="Tahoma,Bold"/>
          <w:bCs/>
          <w:color w:val="000000" w:themeColor="text1"/>
          <w:sz w:val="22"/>
          <w:szCs w:val="22"/>
        </w:rPr>
        <w:t>zpieczeństwa i </w:t>
      </w:r>
      <w:r w:rsidRPr="007E7DEE">
        <w:rPr>
          <w:rFonts w:asciiTheme="minorHAnsi" w:eastAsia="Tahoma,Bold" w:hAnsiTheme="minorHAnsi" w:cs="Tahoma,Bold"/>
          <w:bCs/>
          <w:color w:val="000000" w:themeColor="text1"/>
          <w:sz w:val="22"/>
          <w:szCs w:val="22"/>
        </w:rPr>
        <w:t>higieny pracy lub ich braku,</w:t>
      </w:r>
    </w:p>
    <w:p w14:paraId="03487764"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14:paraId="0E18E2B7"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 zastosowaniu rozwiązań spełniających warunki norm jakościowych,</w:t>
      </w:r>
    </w:p>
    <w:p w14:paraId="6BBE407A"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14:paraId="7CBC696D"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14:paraId="63256405"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14:paraId="2C7B0389"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14:paraId="064371F2" w14:textId="77777777" w:rsidR="00892C4F" w:rsidRPr="007E7DEE" w:rsidRDefault="00892C4F" w:rsidP="00892C4F">
      <w:pPr>
        <w:widowControl w:val="0"/>
        <w:numPr>
          <w:ilvl w:val="0"/>
          <w:numId w:val="29"/>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t>Oświadczamy, że:</w:t>
      </w:r>
    </w:p>
    <w:p w14:paraId="6476F5DA"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wyrażamy zgodę na wprowadzenie skanu naszej oferty do platformy zakupowej Zamawiającego,</w:t>
      </w:r>
    </w:p>
    <w:p w14:paraId="42C29B17"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/nie jesteśmy</w:t>
      </w:r>
      <w:r w:rsidRPr="007E7DEE">
        <w:rPr>
          <w:rFonts w:asciiTheme="minorHAnsi" w:eastAsia="Tahoma,Bold" w:hAnsiTheme="minorHAnsi" w:cs="Tahoma,Bold"/>
          <w:bCs/>
          <w:color w:val="000000" w:themeColor="text1"/>
          <w:sz w:val="22"/>
          <w:szCs w:val="22"/>
          <w:vertAlign w:val="superscript"/>
        </w:rPr>
        <w:t>2</w:t>
      </w:r>
      <w:r w:rsidRPr="007E7DEE">
        <w:rPr>
          <w:rFonts w:asciiTheme="minorHAnsi" w:eastAsia="Tahoma,Bold" w:hAnsiTheme="minorHAnsi" w:cs="Tahoma,Bold"/>
          <w:bCs/>
          <w:color w:val="000000" w:themeColor="text1"/>
          <w:sz w:val="22"/>
          <w:szCs w:val="22"/>
        </w:rPr>
        <w:t xml:space="preserve"> czynnym podatnikiem VAT zgo</w:t>
      </w:r>
      <w:r>
        <w:rPr>
          <w:rFonts w:asciiTheme="minorHAnsi" w:eastAsia="Tahoma,Bold" w:hAnsiTheme="minorHAnsi" w:cs="Tahoma,Bold"/>
          <w:bCs/>
          <w:color w:val="000000" w:themeColor="text1"/>
          <w:sz w:val="22"/>
          <w:szCs w:val="22"/>
        </w:rPr>
        <w:t>dnie z postanowieniami ustawy o </w:t>
      </w:r>
      <w:r w:rsidRPr="007E7DEE">
        <w:rPr>
          <w:rFonts w:asciiTheme="minorHAnsi" w:eastAsia="Tahoma,Bold" w:hAnsiTheme="minorHAnsi" w:cs="Tahoma,Bold"/>
          <w:bCs/>
          <w:color w:val="000000" w:themeColor="text1"/>
          <w:sz w:val="22"/>
          <w:szCs w:val="22"/>
        </w:rPr>
        <w:t>podatku VAT.</w:t>
      </w:r>
    </w:p>
    <w:p w14:paraId="3EC4949A"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wszelkie informacje zawarte w formularzu oferty wraz z załącznikami są zgodne ze stanem faktycznym,</w:t>
      </w:r>
    </w:p>
    <w:p w14:paraId="1685AA38" w14:textId="77777777" w:rsidR="00892C4F" w:rsidRPr="007E7DEE" w:rsidRDefault="00892C4F" w:rsidP="00892C4F">
      <w:pPr>
        <w:widowControl w:val="0"/>
        <w:numPr>
          <w:ilvl w:val="2"/>
          <w:numId w:val="29"/>
        </w:numPr>
        <w:autoSpaceDE w:val="0"/>
        <w:autoSpaceDN w:val="0"/>
        <w:adjustRightInd w:val="0"/>
        <w:spacing w:line="300" w:lineRule="auto"/>
        <w:ind w:left="1588" w:hanging="794"/>
        <w:jc w:val="both"/>
        <w:textAlignment w:val="baseline"/>
        <w:rPr>
          <w:rFonts w:asciiTheme="minorHAnsi" w:eastAsia="Tahoma,Bold" w:hAnsiTheme="minorHAnsi" w:cs="Tahoma,Bold"/>
          <w:bCs/>
          <w:color w:val="000000" w:themeColor="text1"/>
          <w:sz w:val="22"/>
          <w:szCs w:val="22"/>
        </w:rPr>
      </w:pPr>
      <w:r w:rsidRPr="007E7DEE">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14:paraId="20DFEAC1" w14:textId="77777777" w:rsidR="00892C4F" w:rsidRPr="007E7DEE" w:rsidRDefault="00892C4F" w:rsidP="00892C4F">
      <w:pPr>
        <w:tabs>
          <w:tab w:val="num" w:pos="1560"/>
        </w:tabs>
        <w:ind w:left="1134" w:right="-34"/>
        <w:rPr>
          <w:rFonts w:asciiTheme="minorHAnsi" w:hAnsiTheme="minorHAnsi" w:cs="Arial"/>
          <w:sz w:val="22"/>
          <w:szCs w:val="22"/>
        </w:rPr>
      </w:pPr>
      <w:r w:rsidRPr="007E7DEE">
        <w:rPr>
          <w:rFonts w:asciiTheme="minorHAnsi" w:hAnsiTheme="minorHAnsi" w:cs="Arial"/>
          <w:sz w:val="22"/>
          <w:szCs w:val="22"/>
        </w:rPr>
        <w:tab/>
      </w:r>
      <w:r w:rsidRPr="007E7DEE">
        <w:rPr>
          <w:rFonts w:asciiTheme="minorHAnsi" w:hAnsiTheme="minorHAnsi" w:cs="Arial"/>
          <w:sz w:val="22"/>
          <w:szCs w:val="22"/>
        </w:rPr>
        <w:fldChar w:fldCharType="begin">
          <w:ffData>
            <w:name w:val="Wybór1"/>
            <w:enabled/>
            <w:calcOnExit w:val="0"/>
            <w:checkBox>
              <w:sizeAuto/>
              <w:default w:val="0"/>
            </w:checkBox>
          </w:ffData>
        </w:fldChar>
      </w:r>
      <w:r w:rsidRPr="007E7DEE">
        <w:rPr>
          <w:rFonts w:asciiTheme="minorHAnsi" w:hAnsiTheme="minorHAnsi" w:cs="Arial"/>
          <w:sz w:val="22"/>
          <w:szCs w:val="22"/>
        </w:rPr>
        <w:instrText xml:space="preserve"> FORMCHECKBOX </w:instrText>
      </w:r>
      <w:r w:rsidR="00FF0D10">
        <w:rPr>
          <w:rFonts w:asciiTheme="minorHAnsi" w:hAnsiTheme="minorHAnsi" w:cs="Arial"/>
          <w:sz w:val="22"/>
          <w:szCs w:val="22"/>
        </w:rPr>
      </w:r>
      <w:r w:rsidR="00FF0D10">
        <w:rPr>
          <w:rFonts w:asciiTheme="minorHAnsi" w:hAnsiTheme="minorHAnsi" w:cs="Arial"/>
          <w:sz w:val="22"/>
          <w:szCs w:val="22"/>
        </w:rPr>
        <w:fldChar w:fldCharType="separate"/>
      </w:r>
      <w:r w:rsidRPr="007E7DEE">
        <w:rPr>
          <w:rFonts w:asciiTheme="minorHAnsi" w:hAnsiTheme="minorHAnsi" w:cs="Arial"/>
          <w:sz w:val="22"/>
          <w:szCs w:val="22"/>
        </w:rPr>
        <w:fldChar w:fldCharType="end"/>
      </w:r>
      <w:r w:rsidRPr="007E7DEE">
        <w:rPr>
          <w:rFonts w:asciiTheme="minorHAnsi" w:hAnsiTheme="minorHAnsi" w:cs="Arial"/>
          <w:sz w:val="22"/>
          <w:szCs w:val="22"/>
        </w:rPr>
        <w:t xml:space="preserve"> </w:t>
      </w:r>
      <w:r w:rsidRPr="007E7DEE">
        <w:rPr>
          <w:rFonts w:asciiTheme="minorHAnsi" w:hAnsiTheme="minorHAnsi" w:cs="Arial"/>
          <w:b/>
          <w:bCs/>
          <w:sz w:val="22"/>
          <w:szCs w:val="22"/>
        </w:rPr>
        <w:t xml:space="preserve">tak / </w:t>
      </w:r>
      <w:r w:rsidRPr="007E7DEE">
        <w:rPr>
          <w:rFonts w:asciiTheme="minorHAnsi" w:hAnsiTheme="minorHAnsi" w:cs="Arial"/>
          <w:b/>
          <w:bCs/>
          <w:sz w:val="22"/>
          <w:szCs w:val="22"/>
        </w:rPr>
        <w:fldChar w:fldCharType="begin">
          <w:ffData>
            <w:name w:val="Wybór2"/>
            <w:enabled/>
            <w:calcOnExit w:val="0"/>
            <w:checkBox>
              <w:sizeAuto/>
              <w:default w:val="0"/>
            </w:checkBox>
          </w:ffData>
        </w:fldChar>
      </w:r>
      <w:r w:rsidRPr="007E7DEE">
        <w:rPr>
          <w:rFonts w:asciiTheme="minorHAnsi" w:hAnsiTheme="minorHAnsi" w:cs="Arial"/>
          <w:b/>
          <w:bCs/>
          <w:sz w:val="22"/>
          <w:szCs w:val="22"/>
        </w:rPr>
        <w:instrText xml:space="preserve"> FORMCHECKBOX </w:instrText>
      </w:r>
      <w:r w:rsidR="00FF0D10">
        <w:rPr>
          <w:rFonts w:asciiTheme="minorHAnsi" w:hAnsiTheme="minorHAnsi" w:cs="Arial"/>
          <w:b/>
          <w:bCs/>
          <w:sz w:val="22"/>
          <w:szCs w:val="22"/>
        </w:rPr>
      </w:r>
      <w:r w:rsidR="00FF0D10">
        <w:rPr>
          <w:rFonts w:asciiTheme="minorHAnsi" w:hAnsiTheme="minorHAnsi" w:cs="Arial"/>
          <w:b/>
          <w:bCs/>
          <w:sz w:val="22"/>
          <w:szCs w:val="22"/>
        </w:rPr>
        <w:fldChar w:fldCharType="separate"/>
      </w:r>
      <w:r w:rsidRPr="007E7DEE">
        <w:rPr>
          <w:rFonts w:asciiTheme="minorHAnsi" w:hAnsiTheme="minorHAnsi" w:cs="Arial"/>
          <w:b/>
          <w:bCs/>
          <w:sz w:val="22"/>
          <w:szCs w:val="22"/>
        </w:rPr>
        <w:fldChar w:fldCharType="end"/>
      </w:r>
      <w:r w:rsidRPr="007E7DEE">
        <w:rPr>
          <w:rFonts w:asciiTheme="minorHAnsi" w:hAnsiTheme="minorHAnsi" w:cs="Arial"/>
          <w:b/>
          <w:bCs/>
          <w:sz w:val="22"/>
          <w:szCs w:val="22"/>
        </w:rPr>
        <w:t xml:space="preserve"> nie</w:t>
      </w:r>
    </w:p>
    <w:p w14:paraId="493DC1BC" w14:textId="77777777" w:rsidR="00892C4F" w:rsidRPr="00780660" w:rsidRDefault="00892C4F" w:rsidP="00892C4F">
      <w:pPr>
        <w:widowControl w:val="0"/>
        <w:numPr>
          <w:ilvl w:val="0"/>
          <w:numId w:val="29"/>
        </w:numPr>
        <w:autoSpaceDE w:val="0"/>
        <w:autoSpaceDN w:val="0"/>
        <w:adjustRightInd w:val="0"/>
        <w:spacing w:line="300" w:lineRule="auto"/>
        <w:textAlignment w:val="baseline"/>
        <w:rPr>
          <w:rFonts w:asciiTheme="minorHAnsi" w:hAnsiTheme="minorHAnsi"/>
          <w:i/>
          <w:color w:val="000000" w:themeColor="text1"/>
          <w:sz w:val="22"/>
          <w:szCs w:val="22"/>
        </w:rPr>
      </w:pPr>
      <w:r w:rsidRPr="00780660">
        <w:rPr>
          <w:rStyle w:val="Odwoanieprzypisudolnego"/>
          <w:rFonts w:asciiTheme="minorHAnsi" w:eastAsia="Tahoma,Bold" w:hAnsiTheme="minorHAnsi" w:cs="Tahoma,Bold"/>
          <w:bCs/>
          <w:color w:val="000000" w:themeColor="text1"/>
          <w:sz w:val="22"/>
          <w:szCs w:val="22"/>
        </w:rPr>
        <w:footnoteReference w:id="1"/>
      </w:r>
      <w:r w:rsidRPr="00780660">
        <w:rPr>
          <w:rFonts w:asciiTheme="minorHAnsi" w:eastAsia="Tahoma,Bold" w:hAnsiTheme="minorHAnsi" w:cs="Tahoma,Bold"/>
          <w:b/>
          <w:bCs/>
          <w:color w:val="000000" w:themeColor="text1"/>
          <w:sz w:val="22"/>
          <w:szCs w:val="22"/>
        </w:rPr>
        <w:t>PEŁNOMOCNIKIEM OFERENTÓW</w:t>
      </w:r>
      <w:r w:rsidRPr="00633ECE">
        <w:rPr>
          <w:rFonts w:asciiTheme="minorHAnsi" w:eastAsia="Tahoma,Bold" w:hAnsiTheme="minorHAnsi" w:cs="Tahoma,Bold"/>
          <w:b/>
          <w:bCs/>
          <w:color w:val="000000" w:themeColor="text1"/>
          <w:sz w:val="22"/>
          <w:szCs w:val="22"/>
        </w:rPr>
        <w:t xml:space="preserve"> </w:t>
      </w:r>
      <w:r w:rsidRPr="00633ECE">
        <w:rPr>
          <w:rFonts w:asciiTheme="minorHAnsi" w:eastAsia="Tahoma,Bold" w:hAnsiTheme="minorHAnsi" w:cs="Tahoma"/>
          <w:color w:val="000000" w:themeColor="text1"/>
          <w:sz w:val="22"/>
          <w:szCs w:val="22"/>
        </w:rPr>
        <w:t xml:space="preserve">uprawnionym do reprezentowania wszystkich oferentów ubiegających się wspólnie o udzielenie zamówienia oraz do zawarcia </w:t>
      </w:r>
      <w:r w:rsidRPr="00780660">
        <w:rPr>
          <w:rStyle w:val="Odwoanieprzypisudolnego"/>
          <w:rFonts w:asciiTheme="minorHAnsi" w:eastAsia="Tahoma,Bold" w:hAnsiTheme="minorHAnsi" w:cs="Tahoma"/>
          <w:color w:val="000000" w:themeColor="text1"/>
          <w:sz w:val="22"/>
          <w:szCs w:val="22"/>
        </w:rPr>
        <w:footnoteReference w:id="2"/>
      </w:r>
      <w:r w:rsidRPr="00780660">
        <w:rPr>
          <w:rFonts w:asciiTheme="minorHAnsi" w:eastAsia="Tahoma,Bold" w:hAnsiTheme="minorHAnsi" w:cs="Tahoma"/>
          <w:color w:val="000000" w:themeColor="text1"/>
          <w:sz w:val="22"/>
          <w:szCs w:val="22"/>
        </w:rPr>
        <w:t>umowy jest:</w:t>
      </w:r>
    </w:p>
    <w:p w14:paraId="613E180B" w14:textId="77777777" w:rsidR="00892C4F" w:rsidRPr="00633ECE" w:rsidRDefault="00892C4F" w:rsidP="00892C4F">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14:paraId="262D5A87" w14:textId="77777777" w:rsidR="00892C4F" w:rsidRPr="00633ECE"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633ECE">
        <w:rPr>
          <w:rFonts w:asciiTheme="minorHAnsi" w:eastAsia="Tahoma,Bold" w:hAnsiTheme="minorHAnsi" w:cs="Tahoma,Bold"/>
          <w:b/>
          <w:bCs/>
          <w:color w:val="000000" w:themeColor="text1"/>
          <w:sz w:val="22"/>
          <w:szCs w:val="22"/>
        </w:rPr>
        <w:t>N</w:t>
      </w:r>
      <w:r w:rsidRPr="00633ECE">
        <w:rPr>
          <w:rFonts w:asciiTheme="minorHAnsi" w:eastAsia="Tahoma,Bold" w:hAnsiTheme="minorHAnsi" w:cs="Tahoma"/>
          <w:b/>
          <w:color w:val="000000" w:themeColor="text1"/>
          <w:sz w:val="22"/>
          <w:szCs w:val="22"/>
        </w:rPr>
        <w:t>INIEJSZĄ OFERTĘ</w:t>
      </w:r>
      <w:r w:rsidRPr="00633ECE">
        <w:rPr>
          <w:rFonts w:asciiTheme="minorHAnsi" w:eastAsia="Tahoma,Bold" w:hAnsiTheme="minorHAnsi" w:cs="Tahoma"/>
          <w:color w:val="000000" w:themeColor="text1"/>
          <w:sz w:val="22"/>
          <w:szCs w:val="22"/>
        </w:rPr>
        <w:t xml:space="preserve"> wraz z załącznikami składamy na ___ kolejno ponumerowanych stronach.</w:t>
      </w:r>
    </w:p>
    <w:p w14:paraId="34F6C28A" w14:textId="77777777" w:rsidR="00892C4F" w:rsidRPr="007E7DEE" w:rsidRDefault="00892C4F" w:rsidP="00892C4F">
      <w:pPr>
        <w:widowControl w:val="0"/>
        <w:numPr>
          <w:ilvl w:val="0"/>
          <w:numId w:val="29"/>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 xml:space="preserve">ZAŁĄCZNIKAMI </w:t>
      </w:r>
      <w:r w:rsidRPr="007E7DEE">
        <w:rPr>
          <w:rFonts w:asciiTheme="minorHAnsi" w:eastAsia="Tahoma,Bold" w:hAnsiTheme="minorHAnsi" w:cs="Tahoma"/>
          <w:color w:val="000000" w:themeColor="text1"/>
          <w:sz w:val="22"/>
          <w:szCs w:val="22"/>
        </w:rPr>
        <w:t>do niniejszej oferty są:</w:t>
      </w:r>
    </w:p>
    <w:p w14:paraId="7991E545" w14:textId="77777777" w:rsidR="00892C4F" w:rsidRPr="007E7DEE" w:rsidRDefault="00892C4F" w:rsidP="00892C4F">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7E7DEE">
        <w:rPr>
          <w:rFonts w:asciiTheme="minorHAnsi" w:eastAsia="Tahoma,Bold" w:hAnsiTheme="minorHAnsi" w:cs="Tahoma,Bold"/>
          <w:b/>
          <w:bCs/>
          <w:color w:val="000000" w:themeColor="text1"/>
          <w:sz w:val="22"/>
          <w:szCs w:val="22"/>
        </w:rPr>
        <w:t xml:space="preserve">Dokumenty wymienione w pkt 4 </w:t>
      </w:r>
      <w:proofErr w:type="spellStart"/>
      <w:r w:rsidRPr="007E7DEE">
        <w:rPr>
          <w:rFonts w:asciiTheme="minorHAnsi" w:eastAsia="Tahoma,Bold" w:hAnsiTheme="minorHAnsi" w:cs="Tahoma,Bold"/>
          <w:b/>
          <w:bCs/>
          <w:color w:val="000000" w:themeColor="text1"/>
          <w:sz w:val="22"/>
          <w:szCs w:val="22"/>
        </w:rPr>
        <w:t>ppkt</w:t>
      </w:r>
      <w:proofErr w:type="spellEnd"/>
      <w:r w:rsidRPr="007E7DEE">
        <w:rPr>
          <w:rFonts w:asciiTheme="minorHAnsi" w:eastAsia="Tahoma,Bold" w:hAnsiTheme="minorHAnsi" w:cs="Tahoma,Bold"/>
          <w:b/>
          <w:bCs/>
          <w:color w:val="000000" w:themeColor="text1"/>
          <w:sz w:val="22"/>
          <w:szCs w:val="22"/>
        </w:rPr>
        <w:t xml:space="preserve"> 4.1 do 4.9.</w:t>
      </w:r>
    </w:p>
    <w:p w14:paraId="6D1590A9" w14:textId="77777777" w:rsidR="00892C4F" w:rsidRPr="007E7DEE" w:rsidRDefault="00892C4F" w:rsidP="00892C4F">
      <w:pPr>
        <w:rPr>
          <w:rFonts w:asciiTheme="minorHAnsi" w:hAnsiTheme="minorHAnsi"/>
          <w:color w:val="000000" w:themeColor="text1"/>
          <w:sz w:val="22"/>
          <w:szCs w:val="22"/>
        </w:rPr>
      </w:pPr>
      <w:r w:rsidRPr="007E7DEE">
        <w:rPr>
          <w:rFonts w:asciiTheme="minorHAnsi" w:eastAsia="Tahoma,Bold" w:hAnsiTheme="minorHAnsi" w:cs="Tahoma"/>
          <w:color w:val="000000" w:themeColor="text1"/>
          <w:sz w:val="22"/>
          <w:szCs w:val="22"/>
        </w:rPr>
        <w:t>__________________________________</w:t>
      </w:r>
      <w:r w:rsidRPr="007E7DEE">
        <w:rPr>
          <w:rFonts w:asciiTheme="minorHAnsi" w:hAnsiTheme="minorHAnsi"/>
          <w:color w:val="000000" w:themeColor="text1"/>
          <w:sz w:val="22"/>
          <w:szCs w:val="22"/>
        </w:rPr>
        <w:t xml:space="preserve"> </w:t>
      </w:r>
      <w:r w:rsidRPr="007E7DEE">
        <w:rPr>
          <w:rFonts w:asciiTheme="minorHAnsi" w:eastAsia="Tahoma,Bold" w:hAnsiTheme="minorHAnsi" w:cs="Tahoma"/>
          <w:color w:val="000000" w:themeColor="text1"/>
          <w:sz w:val="22"/>
          <w:szCs w:val="22"/>
        </w:rPr>
        <w:t>__________________ dnia __ __ _____ roku</w:t>
      </w:r>
    </w:p>
    <w:p w14:paraId="6F5B8253" w14:textId="77777777" w:rsidR="00892C4F" w:rsidRPr="007E7DEE" w:rsidRDefault="00892C4F" w:rsidP="00892C4F">
      <w:pPr>
        <w:jc w:val="center"/>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t xml:space="preserve"> (podpis oferenta/pełnomocnika oferenta</w:t>
      </w:r>
    </w:p>
    <w:p w14:paraId="24A3AFC0" w14:textId="77777777" w:rsidR="00892C4F" w:rsidRPr="007E7DEE" w:rsidRDefault="00892C4F" w:rsidP="00892C4F">
      <w:pPr>
        <w:spacing w:after="160" w:line="259" w:lineRule="auto"/>
        <w:rPr>
          <w:rFonts w:asciiTheme="minorHAnsi" w:eastAsia="Tahoma,Bold" w:hAnsiTheme="minorHAnsi" w:cs="Tahoma"/>
          <w:color w:val="000000" w:themeColor="text1"/>
          <w:sz w:val="22"/>
          <w:szCs w:val="22"/>
        </w:rPr>
      </w:pPr>
      <w:r w:rsidRPr="007E7DEE">
        <w:rPr>
          <w:rFonts w:asciiTheme="minorHAnsi" w:eastAsia="Tahoma,Bold" w:hAnsiTheme="minorHAnsi" w:cs="Tahoma"/>
          <w:color w:val="000000" w:themeColor="text1"/>
          <w:sz w:val="22"/>
          <w:szCs w:val="22"/>
        </w:rPr>
        <w:br w:type="page"/>
      </w:r>
    </w:p>
    <w:p w14:paraId="369A2D7F" w14:textId="77777777" w:rsidR="00892C4F" w:rsidRPr="007E7DEE" w:rsidRDefault="00892C4F" w:rsidP="00892C4F">
      <w:pPr>
        <w:spacing w:after="160" w:line="259" w:lineRule="auto"/>
        <w:jc w:val="right"/>
        <w:rPr>
          <w:rFonts w:asciiTheme="minorHAnsi" w:eastAsia="Tahoma,Bold" w:hAnsiTheme="minorHAnsi" w:cs="Tahoma,Bold"/>
          <w:b/>
          <w:bCs/>
          <w:color w:val="000000" w:themeColor="text1"/>
          <w:sz w:val="22"/>
          <w:szCs w:val="22"/>
        </w:rPr>
      </w:pPr>
      <w:r w:rsidRPr="007E7DEE">
        <w:rPr>
          <w:rFonts w:asciiTheme="minorHAnsi" w:eastAsia="Tahoma,Bold" w:hAnsiTheme="minorHAnsi" w:cs="Tahoma,Bold"/>
          <w:b/>
          <w:bCs/>
          <w:color w:val="000000" w:themeColor="text1"/>
          <w:sz w:val="22"/>
          <w:szCs w:val="22"/>
        </w:rPr>
        <w:lastRenderedPageBreak/>
        <w:t>Załącznik nr 1 do formularza oferty</w:t>
      </w:r>
    </w:p>
    <w:p w14:paraId="53D02552" w14:textId="77777777" w:rsidR="00892C4F" w:rsidRPr="000E4E1E" w:rsidRDefault="00892C4F" w:rsidP="00892C4F">
      <w:pPr>
        <w:jc w:val="center"/>
        <w:outlineLvl w:val="0"/>
        <w:rPr>
          <w:rFonts w:ascii="Arial" w:eastAsia="Tahoma,Bold" w:hAnsi="Arial" w:cs="Arial"/>
          <w:b/>
          <w:bCs/>
          <w:color w:val="000000" w:themeColor="text1"/>
          <w:szCs w:val="20"/>
        </w:rPr>
      </w:pPr>
      <w:r w:rsidRPr="000E4E1E">
        <w:rPr>
          <w:rFonts w:ascii="Arial" w:eastAsia="Tahoma,Bold" w:hAnsi="Arial" w:cs="Arial"/>
          <w:b/>
          <w:bCs/>
          <w:color w:val="000000" w:themeColor="text1"/>
          <w:szCs w:val="20"/>
        </w:rPr>
        <w:t>WYNAGRODZENIE OFERTOWE</w:t>
      </w:r>
    </w:p>
    <w:p w14:paraId="73349FDD" w14:textId="77777777" w:rsidR="00892C4F" w:rsidRPr="007220FB" w:rsidRDefault="00892C4F" w:rsidP="00892C4F">
      <w:pPr>
        <w:jc w:val="right"/>
        <w:outlineLvl w:val="0"/>
        <w:rPr>
          <w:rFonts w:ascii="Arial" w:hAnsi="Arial" w:cs="Arial"/>
          <w:b/>
          <w:color w:val="000000" w:themeColor="text1"/>
          <w:sz w:val="22"/>
          <w:szCs w:val="22"/>
        </w:rPr>
      </w:pPr>
    </w:p>
    <w:p w14:paraId="44E5E2C3" w14:textId="77777777" w:rsidR="00892C4F" w:rsidRPr="004D4C30" w:rsidRDefault="00892C4F" w:rsidP="00892C4F">
      <w:pPr>
        <w:autoSpaceDE w:val="0"/>
        <w:autoSpaceDN w:val="0"/>
        <w:spacing w:after="120" w:line="300" w:lineRule="atLeast"/>
        <w:jc w:val="both"/>
        <w:rPr>
          <w:rFonts w:asciiTheme="minorHAnsi" w:hAnsiTheme="minorHAnsi" w:cs="Arial"/>
          <w:bCs/>
          <w:sz w:val="22"/>
          <w:szCs w:val="22"/>
        </w:rPr>
      </w:pPr>
      <w:r w:rsidRPr="004D4C30">
        <w:rPr>
          <w:rFonts w:asciiTheme="minorHAnsi" w:hAnsiTheme="minorHAnsi" w:cs="Arial"/>
          <w:bCs/>
          <w:sz w:val="22"/>
          <w:szCs w:val="22"/>
        </w:rPr>
        <w:t>Za wykonanie  usług stanowiących przedmiot postępowania oferujemy wynagrodzenie ofertowe:</w:t>
      </w:r>
    </w:p>
    <w:p w14:paraId="423927E2" w14:textId="77777777" w:rsidR="00892C4F" w:rsidRDefault="00892C4F" w:rsidP="00892C4F">
      <w:pPr>
        <w:pStyle w:val="Nagwek"/>
        <w:numPr>
          <w:ilvl w:val="0"/>
          <w:numId w:val="33"/>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Do celów ustalenia wynagrodzenia powykonawczego, oferujemy:</w:t>
      </w:r>
    </w:p>
    <w:p w14:paraId="25BBE929" w14:textId="77777777" w:rsidR="00892C4F" w:rsidRPr="009344BF" w:rsidRDefault="00892C4F" w:rsidP="00892C4F">
      <w:pPr>
        <w:pStyle w:val="Nagwek"/>
        <w:numPr>
          <w:ilvl w:val="1"/>
          <w:numId w:val="33"/>
        </w:numPr>
        <w:spacing w:after="120"/>
        <w:jc w:val="both"/>
        <w:rPr>
          <w:rFonts w:asciiTheme="minorHAnsi" w:eastAsiaTheme="minorHAnsi" w:hAnsiTheme="minorHAnsi"/>
          <w:sz w:val="22"/>
          <w:szCs w:val="22"/>
          <w:lang w:eastAsia="ar-SA"/>
        </w:rPr>
      </w:pPr>
      <w:r>
        <w:rPr>
          <w:rFonts w:asciiTheme="minorHAnsi" w:eastAsiaTheme="minorHAnsi" w:hAnsiTheme="minorHAnsi"/>
          <w:sz w:val="22"/>
          <w:szCs w:val="22"/>
          <w:lang w:eastAsia="ar-SA"/>
        </w:rPr>
        <w:t xml:space="preserve"> </w:t>
      </w:r>
      <w:r w:rsidRPr="009344BF">
        <w:rPr>
          <w:rFonts w:asciiTheme="minorHAnsi" w:eastAsiaTheme="minorHAnsi" w:hAnsiTheme="minorHAnsi"/>
          <w:sz w:val="22"/>
          <w:szCs w:val="22"/>
          <w:lang w:eastAsia="ar-SA"/>
        </w:rPr>
        <w:t>stawk</w:t>
      </w:r>
      <w:r>
        <w:rPr>
          <w:rFonts w:asciiTheme="minorHAnsi" w:eastAsiaTheme="minorHAnsi" w:hAnsiTheme="minorHAnsi"/>
          <w:sz w:val="22"/>
          <w:szCs w:val="22"/>
          <w:lang w:eastAsia="ar-SA"/>
        </w:rPr>
        <w:t>ę</w:t>
      </w:r>
      <w:r w:rsidRPr="009344BF">
        <w:rPr>
          <w:rFonts w:asciiTheme="minorHAnsi" w:eastAsiaTheme="minorHAnsi" w:hAnsiTheme="minorHAnsi"/>
          <w:sz w:val="22"/>
          <w:szCs w:val="22"/>
          <w:lang w:eastAsia="ar-SA"/>
        </w:rPr>
        <w:t xml:space="preserve"> </w:t>
      </w:r>
      <w:r>
        <w:rPr>
          <w:rFonts w:asciiTheme="minorHAnsi" w:eastAsiaTheme="minorHAnsi" w:hAnsiTheme="minorHAnsi"/>
          <w:sz w:val="22"/>
          <w:szCs w:val="22"/>
          <w:lang w:eastAsia="ar-SA"/>
        </w:rPr>
        <w:t>za jedną roboczogodzinę w </w:t>
      </w:r>
      <w:r w:rsidRPr="009344BF">
        <w:rPr>
          <w:rFonts w:asciiTheme="minorHAnsi" w:eastAsiaTheme="minorHAnsi" w:hAnsiTheme="minorHAnsi"/>
          <w:sz w:val="22"/>
          <w:szCs w:val="22"/>
          <w:lang w:eastAsia="ar-SA"/>
        </w:rPr>
        <w:t>wysokości …</w:t>
      </w:r>
      <w:r>
        <w:rPr>
          <w:rFonts w:asciiTheme="minorHAnsi" w:eastAsiaTheme="minorHAnsi" w:hAnsiTheme="minorHAnsi"/>
          <w:sz w:val="22"/>
          <w:szCs w:val="22"/>
          <w:lang w:eastAsia="ar-SA"/>
        </w:rPr>
        <w:t>….</w:t>
      </w:r>
      <w:r w:rsidRPr="009344BF">
        <w:rPr>
          <w:rFonts w:asciiTheme="minorHAnsi" w:eastAsiaTheme="minorHAnsi" w:hAnsiTheme="minorHAnsi"/>
          <w:sz w:val="22"/>
          <w:szCs w:val="22"/>
          <w:lang w:eastAsia="ar-SA"/>
        </w:rPr>
        <w:t>. zł/</w:t>
      </w:r>
      <w:proofErr w:type="spellStart"/>
      <w:r w:rsidRPr="009344BF">
        <w:rPr>
          <w:rFonts w:asciiTheme="minorHAnsi" w:eastAsiaTheme="minorHAnsi" w:hAnsiTheme="minorHAnsi"/>
          <w:sz w:val="22"/>
          <w:szCs w:val="22"/>
          <w:lang w:eastAsia="ar-SA"/>
        </w:rPr>
        <w:t>rbg</w:t>
      </w:r>
      <w:proofErr w:type="spellEnd"/>
      <w:r w:rsidRPr="009344BF">
        <w:rPr>
          <w:rFonts w:asciiTheme="minorHAnsi" w:eastAsiaTheme="minorHAnsi" w:hAnsiTheme="minorHAnsi"/>
          <w:sz w:val="22"/>
          <w:szCs w:val="22"/>
          <w:lang w:eastAsia="ar-SA"/>
        </w:rPr>
        <w:t xml:space="preserve"> netto;</w:t>
      </w:r>
    </w:p>
    <w:p w14:paraId="34EC9E7D" w14:textId="77777777" w:rsidR="00892C4F" w:rsidRPr="00FB2E81" w:rsidRDefault="00892C4F" w:rsidP="00892C4F">
      <w:pPr>
        <w:pStyle w:val="Nagwek"/>
        <w:numPr>
          <w:ilvl w:val="1"/>
          <w:numId w:val="33"/>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koszty zakupu i magazynowania Materiałów Podstawowych oraz</w:t>
      </w:r>
      <w:r>
        <w:rPr>
          <w:rFonts w:asciiTheme="minorHAnsi" w:eastAsiaTheme="minorHAnsi" w:hAnsiTheme="minorHAnsi"/>
          <w:sz w:val="22"/>
          <w:szCs w:val="22"/>
          <w:lang w:eastAsia="ar-SA"/>
        </w:rPr>
        <w:t xml:space="preserve"> Części Zamiennych w wysokości  ………… </w:t>
      </w:r>
      <w:r w:rsidRPr="00FB2E81">
        <w:rPr>
          <w:rFonts w:asciiTheme="minorHAnsi" w:eastAsiaTheme="minorHAnsi" w:hAnsiTheme="minorHAnsi"/>
          <w:sz w:val="22"/>
          <w:szCs w:val="22"/>
          <w:lang w:eastAsia="ar-SA"/>
        </w:rPr>
        <w:t>% od ustalonej ceny zakupu</w:t>
      </w:r>
      <w:r>
        <w:rPr>
          <w:rFonts w:asciiTheme="minorHAnsi" w:eastAsiaTheme="minorHAnsi" w:hAnsiTheme="minorHAnsi"/>
          <w:sz w:val="22"/>
          <w:szCs w:val="22"/>
          <w:lang w:eastAsia="ar-SA"/>
        </w:rPr>
        <w:t>.</w:t>
      </w:r>
    </w:p>
    <w:p w14:paraId="7488FE05" w14:textId="77777777" w:rsidR="00892C4F" w:rsidRPr="004D4C30" w:rsidRDefault="00892C4F" w:rsidP="00892C4F">
      <w:pPr>
        <w:pStyle w:val="Nagwek"/>
        <w:numPr>
          <w:ilvl w:val="1"/>
          <w:numId w:val="33"/>
        </w:numPr>
        <w:spacing w:after="120"/>
        <w:jc w:val="both"/>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koszty pracy sprzętu, wykorzystanego do realizacji Usług – według norm określonych w ZNP Zamawiającego, KNR lub według rzeczywistego czasu pracy sprzętu i stawek ryczałtowo – jednostkowych określonych w cenniku dla sprzętu będącego własnością Wykonawcy stanowiącego Załącznik nr</w:t>
      </w:r>
      <w:r>
        <w:rPr>
          <w:rFonts w:asciiTheme="minorHAnsi" w:eastAsiaTheme="minorHAnsi" w:hAnsiTheme="minorHAnsi"/>
          <w:sz w:val="22"/>
          <w:szCs w:val="22"/>
          <w:lang w:eastAsia="ar-SA"/>
        </w:rPr>
        <w:t xml:space="preserve"> ………….</w:t>
      </w:r>
      <w:r w:rsidRPr="004D4C30">
        <w:rPr>
          <w:rFonts w:asciiTheme="minorHAnsi" w:eastAsiaTheme="minorHAnsi" w:hAnsiTheme="minorHAnsi"/>
          <w:sz w:val="22"/>
          <w:szCs w:val="22"/>
          <w:lang w:eastAsia="ar-SA"/>
        </w:rPr>
        <w:t xml:space="preserve"> </w:t>
      </w:r>
      <w:r>
        <w:rPr>
          <w:rFonts w:asciiTheme="minorHAnsi" w:eastAsiaTheme="minorHAnsi" w:hAnsiTheme="minorHAnsi"/>
          <w:sz w:val="22"/>
          <w:szCs w:val="22"/>
          <w:lang w:eastAsia="ar-SA"/>
        </w:rPr>
        <w:t>d</w:t>
      </w:r>
      <w:r w:rsidRPr="004D4C30">
        <w:rPr>
          <w:rFonts w:asciiTheme="minorHAnsi" w:eastAsiaTheme="minorHAnsi" w:hAnsiTheme="minorHAnsi"/>
          <w:sz w:val="22"/>
          <w:szCs w:val="22"/>
          <w:lang w:eastAsia="ar-SA"/>
        </w:rPr>
        <w:t>o</w:t>
      </w:r>
      <w:r>
        <w:rPr>
          <w:rFonts w:asciiTheme="minorHAnsi" w:eastAsiaTheme="minorHAnsi" w:hAnsiTheme="minorHAnsi"/>
          <w:sz w:val="22"/>
          <w:szCs w:val="22"/>
          <w:lang w:eastAsia="ar-SA"/>
        </w:rPr>
        <w:t xml:space="preserve"> oferty</w:t>
      </w:r>
      <w:r w:rsidRPr="004D4C30">
        <w:rPr>
          <w:rFonts w:asciiTheme="minorHAnsi" w:eastAsiaTheme="minorHAnsi" w:hAnsiTheme="minorHAnsi"/>
          <w:sz w:val="22"/>
          <w:szCs w:val="22"/>
          <w:lang w:eastAsia="ar-SA"/>
        </w:rPr>
        <w:t>, a  w przypadku konieczności wynajmu sprzętu – w wysokości rzeczywistych kosztów najmu potwierdzonych fakturami</w:t>
      </w:r>
      <w:r>
        <w:rPr>
          <w:rFonts w:asciiTheme="minorHAnsi" w:eastAsiaTheme="minorHAnsi" w:hAnsiTheme="minorHAnsi"/>
          <w:sz w:val="22"/>
          <w:szCs w:val="22"/>
          <w:lang w:eastAsia="ar-SA"/>
        </w:rPr>
        <w:t xml:space="preserve"> – po uzgodnieniu z Zamawiającym</w:t>
      </w:r>
      <w:r w:rsidRPr="004D4C30">
        <w:rPr>
          <w:rFonts w:asciiTheme="minorHAnsi" w:eastAsiaTheme="minorHAnsi" w:hAnsiTheme="minorHAnsi"/>
          <w:sz w:val="22"/>
          <w:szCs w:val="22"/>
          <w:lang w:eastAsia="ar-SA"/>
        </w:rPr>
        <w:t>.</w:t>
      </w:r>
    </w:p>
    <w:p w14:paraId="4685F323" w14:textId="77777777" w:rsidR="00892C4F" w:rsidRDefault="00892C4F" w:rsidP="00892C4F">
      <w:pPr>
        <w:pStyle w:val="Nagwek"/>
        <w:numPr>
          <w:ilvl w:val="0"/>
          <w:numId w:val="33"/>
        </w:numPr>
        <w:spacing w:after="120"/>
        <w:jc w:val="both"/>
        <w:rPr>
          <w:rFonts w:asciiTheme="minorHAnsi" w:eastAsiaTheme="minorHAnsi" w:hAnsiTheme="minorHAnsi"/>
          <w:sz w:val="22"/>
          <w:szCs w:val="22"/>
          <w:lang w:eastAsia="ar-SA"/>
        </w:rPr>
      </w:pPr>
      <w:r w:rsidRPr="00FB2E81">
        <w:rPr>
          <w:rFonts w:asciiTheme="minorHAnsi" w:eastAsiaTheme="minorHAnsi" w:hAnsiTheme="minorHAnsi"/>
          <w:sz w:val="22"/>
          <w:szCs w:val="22"/>
          <w:lang w:eastAsia="ar-SA"/>
        </w:rPr>
        <w:t xml:space="preserve">Całkowite Wynagrodzenie w całym okresie obowiązywania Umowy nie przekroczy kwoty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 (</w:t>
      </w:r>
      <w:r>
        <w:rPr>
          <w:rFonts w:asciiTheme="minorHAnsi" w:eastAsiaTheme="minorHAnsi" w:hAnsiTheme="minorHAnsi"/>
          <w:sz w:val="22"/>
          <w:szCs w:val="22"/>
          <w:lang w:eastAsia="ar-SA"/>
        </w:rPr>
        <w:t xml:space="preserve"> ………………………………………….. </w:t>
      </w:r>
      <w:r w:rsidRPr="00FB2E81">
        <w:rPr>
          <w:rFonts w:asciiTheme="minorHAnsi" w:eastAsiaTheme="minorHAnsi" w:hAnsiTheme="minorHAnsi"/>
          <w:sz w:val="22"/>
          <w:szCs w:val="22"/>
          <w:lang w:eastAsia="ar-SA"/>
        </w:rPr>
        <w:t>złotych) netto</w:t>
      </w:r>
      <w:r>
        <w:rPr>
          <w:rFonts w:asciiTheme="minorHAnsi" w:eastAsiaTheme="minorHAnsi" w:hAnsiTheme="minorHAnsi"/>
          <w:sz w:val="22"/>
          <w:szCs w:val="22"/>
          <w:lang w:eastAsia="ar-SA"/>
        </w:rPr>
        <w:t xml:space="preserve"> przy poniższych założeniach:</w:t>
      </w:r>
    </w:p>
    <w:p w14:paraId="1BCD6028" w14:textId="77777777" w:rsidR="00892C4F" w:rsidRDefault="00892C4F" w:rsidP="00892C4F">
      <w:pPr>
        <w:pStyle w:val="Nagwek"/>
        <w:numPr>
          <w:ilvl w:val="1"/>
          <w:numId w:val="33"/>
        </w:numPr>
        <w:spacing w:after="120"/>
        <w:rPr>
          <w:rFonts w:asciiTheme="minorHAnsi" w:eastAsiaTheme="minorHAnsi" w:hAnsiTheme="minorHAnsi"/>
          <w:sz w:val="22"/>
          <w:szCs w:val="22"/>
          <w:lang w:eastAsia="ar-SA"/>
        </w:rPr>
      </w:pPr>
      <w:r>
        <w:rPr>
          <w:rFonts w:asciiTheme="minorHAnsi" w:eastAsiaTheme="minorHAnsi" w:hAnsiTheme="minorHAnsi"/>
          <w:sz w:val="22"/>
          <w:szCs w:val="22"/>
          <w:lang w:eastAsia="ar-SA"/>
        </w:rPr>
        <w:t>Koszty robocizny w wysokości:</w:t>
      </w:r>
    </w:p>
    <w:tbl>
      <w:tblPr>
        <w:tblStyle w:val="Tabela-Siatka"/>
        <w:tblW w:w="8842" w:type="dxa"/>
        <w:tblInd w:w="792" w:type="dxa"/>
        <w:tblLook w:val="04A0" w:firstRow="1" w:lastRow="0" w:firstColumn="1" w:lastColumn="0" w:noHBand="0" w:noVBand="1"/>
      </w:tblPr>
      <w:tblGrid>
        <w:gridCol w:w="4023"/>
        <w:gridCol w:w="1559"/>
        <w:gridCol w:w="1701"/>
        <w:gridCol w:w="1559"/>
      </w:tblGrid>
      <w:tr w:rsidR="00892C4F" w14:paraId="305FCAB8" w14:textId="77777777" w:rsidTr="00784344">
        <w:tc>
          <w:tcPr>
            <w:tcW w:w="4023" w:type="dxa"/>
            <w:vAlign w:val="center"/>
          </w:tcPr>
          <w:p w14:paraId="30EE9B39" w14:textId="77777777" w:rsidR="00892C4F" w:rsidRPr="004D4C30" w:rsidRDefault="00892C4F" w:rsidP="00784344">
            <w:pPr>
              <w:pStyle w:val="Nagwek"/>
              <w:spacing w:after="120"/>
              <w:rPr>
                <w:rFonts w:asciiTheme="minorHAnsi" w:eastAsiaTheme="minorHAnsi" w:hAnsiTheme="minorHAnsi"/>
                <w:sz w:val="22"/>
                <w:szCs w:val="22"/>
                <w:lang w:eastAsia="ar-SA"/>
              </w:rPr>
            </w:pPr>
          </w:p>
        </w:tc>
        <w:tc>
          <w:tcPr>
            <w:tcW w:w="1559" w:type="dxa"/>
            <w:vAlign w:val="center"/>
          </w:tcPr>
          <w:p w14:paraId="4CC5B87E"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 xml:space="preserve">Ilość </w:t>
            </w:r>
            <w:proofErr w:type="spellStart"/>
            <w:r w:rsidRPr="004D4C30">
              <w:rPr>
                <w:rFonts w:asciiTheme="minorHAnsi" w:eastAsiaTheme="minorHAnsi" w:hAnsiTheme="minorHAnsi"/>
                <w:sz w:val="22"/>
                <w:szCs w:val="22"/>
                <w:lang w:eastAsia="ar-SA"/>
              </w:rPr>
              <w:t>Rbg</w:t>
            </w:r>
            <w:proofErr w:type="spellEnd"/>
            <w:r>
              <w:rPr>
                <w:rFonts w:asciiTheme="minorHAnsi" w:eastAsiaTheme="minorHAnsi" w:hAnsiTheme="minorHAnsi"/>
                <w:sz w:val="22"/>
                <w:szCs w:val="22"/>
                <w:lang w:eastAsia="ar-SA"/>
              </w:rPr>
              <w:t xml:space="preserve"> lub wartość</w:t>
            </w:r>
            <w:r w:rsidRPr="004D4C30">
              <w:rPr>
                <w:rFonts w:asciiTheme="minorHAnsi" w:eastAsiaTheme="minorHAnsi" w:hAnsiTheme="minorHAnsi"/>
                <w:sz w:val="22"/>
                <w:szCs w:val="22"/>
                <w:lang w:eastAsia="ar-SA"/>
              </w:rPr>
              <w:t xml:space="preserve"> </w:t>
            </w:r>
          </w:p>
        </w:tc>
        <w:tc>
          <w:tcPr>
            <w:tcW w:w="1701" w:type="dxa"/>
            <w:vAlign w:val="center"/>
          </w:tcPr>
          <w:p w14:paraId="58438AFF"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 xml:space="preserve">Stawka </w:t>
            </w:r>
            <w:proofErr w:type="spellStart"/>
            <w:r w:rsidRPr="004D4C30">
              <w:rPr>
                <w:rFonts w:asciiTheme="minorHAnsi" w:eastAsiaTheme="minorHAnsi" w:hAnsiTheme="minorHAnsi"/>
                <w:sz w:val="22"/>
                <w:szCs w:val="22"/>
                <w:lang w:eastAsia="ar-SA"/>
              </w:rPr>
              <w:t>rbg</w:t>
            </w:r>
            <w:proofErr w:type="spellEnd"/>
          </w:p>
        </w:tc>
        <w:tc>
          <w:tcPr>
            <w:tcW w:w="1559" w:type="dxa"/>
            <w:vAlign w:val="center"/>
          </w:tcPr>
          <w:p w14:paraId="32382E95"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Razem zł</w:t>
            </w:r>
          </w:p>
        </w:tc>
      </w:tr>
      <w:tr w:rsidR="00892C4F" w14:paraId="2D7E0E21" w14:textId="77777777" w:rsidTr="00784344">
        <w:tc>
          <w:tcPr>
            <w:tcW w:w="4023" w:type="dxa"/>
            <w:vAlign w:val="center"/>
          </w:tcPr>
          <w:p w14:paraId="65F0BE59"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Robocizna</w:t>
            </w:r>
          </w:p>
        </w:tc>
        <w:tc>
          <w:tcPr>
            <w:tcW w:w="1559" w:type="dxa"/>
            <w:vAlign w:val="center"/>
          </w:tcPr>
          <w:p w14:paraId="5FC33D70" w14:textId="06F656FA" w:rsidR="00892C4F" w:rsidRPr="004D4C30" w:rsidRDefault="007A647F">
            <w:pPr>
              <w:pStyle w:val="Nagwek"/>
              <w:spacing w:after="120"/>
              <w:jc w:val="center"/>
              <w:rPr>
                <w:rFonts w:asciiTheme="minorHAnsi" w:eastAsiaTheme="minorHAnsi" w:hAnsiTheme="minorHAnsi"/>
                <w:sz w:val="22"/>
                <w:szCs w:val="22"/>
                <w:lang w:eastAsia="ar-SA"/>
              </w:rPr>
            </w:pPr>
            <w:r>
              <w:rPr>
                <w:rFonts w:asciiTheme="minorHAnsi" w:hAnsiTheme="minorHAnsi"/>
                <w:sz w:val="22"/>
                <w:szCs w:val="22"/>
              </w:rPr>
              <w:t>29</w:t>
            </w:r>
            <w:r w:rsidRPr="00D225AA">
              <w:rPr>
                <w:rFonts w:asciiTheme="minorHAnsi" w:hAnsiTheme="minorHAnsi"/>
                <w:sz w:val="22"/>
                <w:szCs w:val="22"/>
              </w:rPr>
              <w:t> </w:t>
            </w:r>
            <w:r w:rsidR="007416C5">
              <w:rPr>
                <w:rFonts w:asciiTheme="minorHAnsi" w:hAnsiTheme="minorHAnsi"/>
                <w:sz w:val="22"/>
                <w:szCs w:val="22"/>
              </w:rPr>
              <w:t>26</w:t>
            </w:r>
            <w:bookmarkStart w:id="16" w:name="_GoBack"/>
            <w:bookmarkEnd w:id="16"/>
            <w:r w:rsidRPr="00D225AA">
              <w:rPr>
                <w:rFonts w:asciiTheme="minorHAnsi" w:hAnsiTheme="minorHAnsi"/>
                <w:sz w:val="22"/>
                <w:szCs w:val="22"/>
              </w:rPr>
              <w:t>0</w:t>
            </w:r>
          </w:p>
        </w:tc>
        <w:tc>
          <w:tcPr>
            <w:tcW w:w="1701" w:type="dxa"/>
            <w:vAlign w:val="center"/>
          </w:tcPr>
          <w:p w14:paraId="6018DB1C"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p>
        </w:tc>
        <w:tc>
          <w:tcPr>
            <w:tcW w:w="1559" w:type="dxa"/>
            <w:vAlign w:val="center"/>
          </w:tcPr>
          <w:p w14:paraId="349AB0D1"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p>
        </w:tc>
      </w:tr>
      <w:tr w:rsidR="00892C4F" w14:paraId="42040890" w14:textId="77777777" w:rsidTr="00784344">
        <w:tc>
          <w:tcPr>
            <w:tcW w:w="4023" w:type="dxa"/>
            <w:vAlign w:val="center"/>
          </w:tcPr>
          <w:p w14:paraId="57F0D769"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 xml:space="preserve">Szacowana wartość materiałów </w:t>
            </w:r>
            <w:r w:rsidR="005641A7">
              <w:rPr>
                <w:rFonts w:asciiTheme="minorHAnsi" w:eastAsiaTheme="minorHAnsi" w:hAnsiTheme="minorHAnsi"/>
                <w:sz w:val="22"/>
                <w:szCs w:val="22"/>
                <w:lang w:eastAsia="ar-SA"/>
              </w:rPr>
              <w:t xml:space="preserve">wraz z kosztami zakupu </w:t>
            </w:r>
            <w:r w:rsidRPr="004D4C30">
              <w:rPr>
                <w:rFonts w:asciiTheme="minorHAnsi" w:eastAsiaTheme="minorHAnsi" w:hAnsiTheme="minorHAnsi"/>
                <w:sz w:val="22"/>
                <w:szCs w:val="22"/>
                <w:lang w:eastAsia="ar-SA"/>
              </w:rPr>
              <w:t>(szacunek  Zamawiającego)</w:t>
            </w:r>
          </w:p>
        </w:tc>
        <w:tc>
          <w:tcPr>
            <w:tcW w:w="1559" w:type="dxa"/>
            <w:vAlign w:val="center"/>
          </w:tcPr>
          <w:p w14:paraId="4D84C5AA"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c>
          <w:tcPr>
            <w:tcW w:w="1701" w:type="dxa"/>
            <w:shd w:val="clear" w:color="auto" w:fill="D9D9D9" w:themeFill="background1" w:themeFillShade="D9"/>
            <w:vAlign w:val="center"/>
          </w:tcPr>
          <w:p w14:paraId="799FE186"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p>
        </w:tc>
        <w:tc>
          <w:tcPr>
            <w:tcW w:w="1559" w:type="dxa"/>
            <w:vAlign w:val="center"/>
          </w:tcPr>
          <w:p w14:paraId="059BB88F"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150 000 zł</w:t>
            </w:r>
          </w:p>
        </w:tc>
      </w:tr>
      <w:tr w:rsidR="00892C4F" w14:paraId="3BFCB604" w14:textId="77777777" w:rsidTr="00784344">
        <w:tc>
          <w:tcPr>
            <w:tcW w:w="4023" w:type="dxa"/>
            <w:vAlign w:val="center"/>
          </w:tcPr>
          <w:p w14:paraId="2FC94226" w14:textId="77777777" w:rsidR="00892C4F" w:rsidRPr="004D4C30" w:rsidRDefault="00892C4F" w:rsidP="00784344">
            <w:pPr>
              <w:pStyle w:val="Nagwek"/>
              <w:spacing w:after="120"/>
              <w:rPr>
                <w:rFonts w:asciiTheme="minorHAnsi" w:eastAsiaTheme="minorHAnsi" w:hAnsiTheme="minorHAnsi"/>
                <w:sz w:val="22"/>
                <w:szCs w:val="22"/>
                <w:lang w:eastAsia="ar-SA"/>
              </w:rPr>
            </w:pPr>
            <w:r w:rsidRPr="004D4C30">
              <w:rPr>
                <w:rFonts w:asciiTheme="minorHAnsi" w:eastAsiaTheme="minorHAnsi" w:hAnsiTheme="minorHAnsi"/>
                <w:sz w:val="22"/>
                <w:szCs w:val="22"/>
                <w:lang w:eastAsia="ar-SA"/>
              </w:rPr>
              <w:t>Razem</w:t>
            </w:r>
            <w:r>
              <w:rPr>
                <w:rFonts w:asciiTheme="minorHAnsi" w:eastAsiaTheme="minorHAnsi" w:hAnsiTheme="minorHAnsi"/>
                <w:sz w:val="22"/>
                <w:szCs w:val="22"/>
                <w:lang w:eastAsia="ar-SA"/>
              </w:rPr>
              <w:t>:</w:t>
            </w:r>
          </w:p>
        </w:tc>
        <w:tc>
          <w:tcPr>
            <w:tcW w:w="1559" w:type="dxa"/>
            <w:vAlign w:val="center"/>
          </w:tcPr>
          <w:p w14:paraId="56FB6A5E" w14:textId="77777777" w:rsidR="00892C4F" w:rsidRPr="004D4C30" w:rsidRDefault="00892C4F" w:rsidP="00784344">
            <w:pPr>
              <w:pStyle w:val="Nagwek"/>
              <w:spacing w:after="120"/>
              <w:jc w:val="center"/>
              <w:rPr>
                <w:rFonts w:asciiTheme="minorHAnsi" w:eastAsiaTheme="minorHAnsi" w:hAnsiTheme="minorHAnsi"/>
                <w:sz w:val="22"/>
                <w:szCs w:val="22"/>
                <w:lang w:eastAsia="ar-SA"/>
              </w:rPr>
            </w:pPr>
          </w:p>
        </w:tc>
        <w:tc>
          <w:tcPr>
            <w:tcW w:w="1701" w:type="dxa"/>
            <w:vAlign w:val="center"/>
          </w:tcPr>
          <w:p w14:paraId="062C8BB1" w14:textId="77777777" w:rsidR="00892C4F" w:rsidRPr="004D4C30" w:rsidRDefault="00892C4F" w:rsidP="00784344">
            <w:pPr>
              <w:pStyle w:val="Nagwek"/>
              <w:spacing w:after="120"/>
              <w:rPr>
                <w:rFonts w:asciiTheme="minorHAnsi" w:eastAsiaTheme="minorHAnsi" w:hAnsiTheme="minorHAnsi"/>
                <w:sz w:val="22"/>
                <w:szCs w:val="22"/>
                <w:lang w:eastAsia="ar-SA"/>
              </w:rPr>
            </w:pPr>
          </w:p>
        </w:tc>
        <w:tc>
          <w:tcPr>
            <w:tcW w:w="1559" w:type="dxa"/>
            <w:vAlign w:val="center"/>
          </w:tcPr>
          <w:p w14:paraId="75F7BC38" w14:textId="77777777" w:rsidR="00892C4F" w:rsidRPr="004D4C30" w:rsidRDefault="00892C4F" w:rsidP="00784344">
            <w:pPr>
              <w:pStyle w:val="Nagwek"/>
              <w:spacing w:after="120"/>
              <w:rPr>
                <w:rFonts w:asciiTheme="minorHAnsi" w:eastAsiaTheme="minorHAnsi" w:hAnsiTheme="minorHAnsi"/>
                <w:sz w:val="22"/>
                <w:szCs w:val="22"/>
                <w:lang w:eastAsia="ar-SA"/>
              </w:rPr>
            </w:pPr>
          </w:p>
        </w:tc>
      </w:tr>
    </w:tbl>
    <w:p w14:paraId="68DF9317" w14:textId="77777777" w:rsidR="00892C4F" w:rsidRPr="00633ECE" w:rsidRDefault="00892C4F" w:rsidP="00C375EF">
      <w:pPr>
        <w:pStyle w:val="Nagwek"/>
        <w:numPr>
          <w:ilvl w:val="0"/>
          <w:numId w:val="33"/>
        </w:numPr>
        <w:spacing w:before="240" w:after="120"/>
        <w:ind w:left="357" w:hanging="357"/>
        <w:jc w:val="both"/>
        <w:rPr>
          <w:rFonts w:asciiTheme="minorHAnsi" w:eastAsiaTheme="minorHAnsi" w:hAnsiTheme="minorHAnsi"/>
          <w:sz w:val="22"/>
          <w:szCs w:val="22"/>
          <w:lang w:eastAsia="ar-SA"/>
        </w:rPr>
      </w:pPr>
      <w:r w:rsidRPr="00633ECE">
        <w:rPr>
          <w:rFonts w:asciiTheme="minorHAnsi" w:eastAsiaTheme="minorHAnsi" w:hAnsiTheme="minorHAnsi"/>
          <w:sz w:val="22"/>
          <w:szCs w:val="22"/>
          <w:lang w:eastAsia="ar-SA"/>
        </w:rPr>
        <w:t>Podstawą do wystawienia faktur VAT będzie pozytywny protokół odbioru prac</w:t>
      </w:r>
      <w:r>
        <w:rPr>
          <w:rFonts w:asciiTheme="minorHAnsi" w:eastAsiaTheme="minorHAnsi" w:hAnsiTheme="minorHAnsi"/>
          <w:sz w:val="22"/>
          <w:szCs w:val="22"/>
          <w:lang w:eastAsia="ar-SA"/>
        </w:rPr>
        <w:t xml:space="preserve"> za odrębne przedmioty odbioru i rozliczeń, którymi będzie wykonanie prac w każdym miesiącu</w:t>
      </w:r>
      <w:r w:rsidRPr="00633ECE">
        <w:rPr>
          <w:rFonts w:asciiTheme="minorHAnsi" w:eastAsiaTheme="minorHAnsi" w:hAnsiTheme="minorHAnsi"/>
          <w:sz w:val="22"/>
          <w:szCs w:val="22"/>
          <w:lang w:eastAsia="ar-SA"/>
        </w:rPr>
        <w:t>, podpisany przez upoważnionych przedstawicieli Stron.</w:t>
      </w:r>
    </w:p>
    <w:p w14:paraId="641AB8D0" w14:textId="77777777" w:rsidR="00892C4F" w:rsidRPr="007E7DEE" w:rsidRDefault="00892C4F" w:rsidP="00892C4F">
      <w:pPr>
        <w:pStyle w:val="Nagwek"/>
        <w:numPr>
          <w:ilvl w:val="0"/>
          <w:numId w:val="33"/>
        </w:numPr>
        <w:spacing w:after="120"/>
        <w:jc w:val="both"/>
        <w:rPr>
          <w:rFonts w:asciiTheme="minorHAnsi" w:eastAsiaTheme="minorHAnsi" w:hAnsiTheme="minorHAnsi"/>
          <w:sz w:val="22"/>
          <w:szCs w:val="22"/>
          <w:lang w:eastAsia="ar-SA"/>
        </w:rPr>
      </w:pPr>
      <w:r w:rsidRPr="007E7DEE">
        <w:rPr>
          <w:rFonts w:asciiTheme="minorHAnsi" w:eastAsiaTheme="minorHAnsi" w:hAnsiTheme="minorHAnsi"/>
          <w:sz w:val="22"/>
          <w:szCs w:val="22"/>
          <w:lang w:eastAsia="ar-SA"/>
        </w:rPr>
        <w:t xml:space="preserve">Akceptujemy termin płatności faktur – 30 dni od daty dostarczenia </w:t>
      </w:r>
      <w:r>
        <w:rPr>
          <w:rFonts w:asciiTheme="minorHAnsi" w:eastAsiaTheme="minorHAnsi" w:hAnsiTheme="minorHAnsi"/>
          <w:sz w:val="22"/>
          <w:szCs w:val="22"/>
          <w:lang w:eastAsia="ar-SA"/>
        </w:rPr>
        <w:t>do Zamawiającego faktury wraz z </w:t>
      </w:r>
      <w:r w:rsidRPr="007E7DEE">
        <w:rPr>
          <w:rFonts w:asciiTheme="minorHAnsi" w:eastAsiaTheme="minorHAnsi" w:hAnsiTheme="minorHAnsi"/>
          <w:sz w:val="22"/>
          <w:szCs w:val="22"/>
          <w:lang w:eastAsia="ar-SA"/>
        </w:rPr>
        <w:t>protokołem odbioru prac.</w:t>
      </w:r>
    </w:p>
    <w:p w14:paraId="7030ED22" w14:textId="77777777" w:rsidR="00892C4F" w:rsidRDefault="00892C4F" w:rsidP="00892C4F">
      <w:pPr>
        <w:pStyle w:val="Akapitzlist"/>
        <w:spacing w:after="160" w:line="259" w:lineRule="auto"/>
        <w:ind w:left="360"/>
        <w:jc w:val="center"/>
        <w:rPr>
          <w:rFonts w:asciiTheme="minorHAnsi" w:eastAsia="Tahoma,Bold" w:hAnsiTheme="minorHAnsi" w:cs="Tahoma,Bold"/>
          <w:b/>
          <w:bCs/>
          <w:color w:val="000000" w:themeColor="text1"/>
        </w:rPr>
      </w:pPr>
    </w:p>
    <w:p w14:paraId="20062EEF" w14:textId="77777777" w:rsidR="00892C4F" w:rsidRDefault="00892C4F" w:rsidP="00892C4F">
      <w:pPr>
        <w:jc w:val="right"/>
        <w:outlineLvl w:val="0"/>
        <w:rPr>
          <w:rFonts w:asciiTheme="minorHAnsi" w:hAnsiTheme="minorHAnsi" w:cs="Arial"/>
          <w:b/>
          <w:color w:val="000000" w:themeColor="text1"/>
          <w:sz w:val="22"/>
          <w:szCs w:val="22"/>
        </w:rPr>
      </w:pPr>
    </w:p>
    <w:p w14:paraId="28434AC9" w14:textId="77777777" w:rsidR="00814764" w:rsidRDefault="00814764" w:rsidP="00892C4F">
      <w:pPr>
        <w:jc w:val="right"/>
        <w:outlineLvl w:val="0"/>
        <w:rPr>
          <w:rFonts w:asciiTheme="minorHAnsi" w:hAnsiTheme="minorHAnsi" w:cs="Arial"/>
          <w:b/>
          <w:color w:val="000000" w:themeColor="text1"/>
          <w:sz w:val="22"/>
          <w:szCs w:val="22"/>
        </w:rPr>
      </w:pPr>
    </w:p>
    <w:p w14:paraId="3898D132" w14:textId="77777777" w:rsidR="00814764" w:rsidRDefault="00814764" w:rsidP="00892C4F">
      <w:pPr>
        <w:jc w:val="right"/>
        <w:outlineLvl w:val="0"/>
        <w:rPr>
          <w:rFonts w:asciiTheme="minorHAnsi" w:hAnsiTheme="minorHAnsi" w:cs="Arial"/>
          <w:b/>
          <w:color w:val="000000" w:themeColor="text1"/>
          <w:sz w:val="22"/>
          <w:szCs w:val="22"/>
        </w:rPr>
      </w:pPr>
    </w:p>
    <w:p w14:paraId="599E2C47" w14:textId="77777777" w:rsidR="00814764" w:rsidRDefault="00814764" w:rsidP="00892C4F">
      <w:pPr>
        <w:jc w:val="right"/>
        <w:outlineLvl w:val="0"/>
        <w:rPr>
          <w:rFonts w:asciiTheme="minorHAnsi" w:hAnsiTheme="minorHAnsi" w:cs="Arial"/>
          <w:b/>
          <w:color w:val="000000" w:themeColor="text1"/>
          <w:sz w:val="22"/>
          <w:szCs w:val="22"/>
        </w:rPr>
      </w:pPr>
    </w:p>
    <w:p w14:paraId="241573B7" w14:textId="77777777" w:rsidR="00814764" w:rsidRDefault="00814764" w:rsidP="00892C4F">
      <w:pPr>
        <w:jc w:val="right"/>
        <w:outlineLvl w:val="0"/>
        <w:rPr>
          <w:rFonts w:asciiTheme="minorHAnsi" w:hAnsiTheme="minorHAnsi" w:cs="Arial"/>
          <w:b/>
          <w:color w:val="000000" w:themeColor="text1"/>
          <w:sz w:val="22"/>
          <w:szCs w:val="22"/>
        </w:rPr>
      </w:pPr>
    </w:p>
    <w:p w14:paraId="6604F7BD" w14:textId="77777777" w:rsidR="00814764" w:rsidRDefault="00814764" w:rsidP="00892C4F">
      <w:pPr>
        <w:jc w:val="right"/>
        <w:outlineLvl w:val="0"/>
        <w:rPr>
          <w:rFonts w:asciiTheme="minorHAnsi" w:hAnsiTheme="minorHAnsi" w:cs="Arial"/>
          <w:b/>
          <w:color w:val="000000" w:themeColor="text1"/>
          <w:sz w:val="22"/>
          <w:szCs w:val="22"/>
        </w:rPr>
      </w:pPr>
    </w:p>
    <w:p w14:paraId="67A0F9B4" w14:textId="77777777" w:rsidR="00814764" w:rsidRDefault="00814764" w:rsidP="00892C4F">
      <w:pPr>
        <w:jc w:val="right"/>
        <w:outlineLvl w:val="0"/>
        <w:rPr>
          <w:rFonts w:asciiTheme="minorHAnsi" w:hAnsiTheme="minorHAnsi" w:cs="Arial"/>
          <w:b/>
          <w:color w:val="000000" w:themeColor="text1"/>
          <w:sz w:val="22"/>
          <w:szCs w:val="22"/>
        </w:rPr>
      </w:pPr>
    </w:p>
    <w:p w14:paraId="25986BBF" w14:textId="77777777" w:rsidR="00814764" w:rsidRDefault="00814764" w:rsidP="00892C4F">
      <w:pPr>
        <w:jc w:val="right"/>
        <w:outlineLvl w:val="0"/>
        <w:rPr>
          <w:rFonts w:asciiTheme="minorHAnsi" w:hAnsiTheme="minorHAnsi" w:cs="Arial"/>
          <w:b/>
          <w:color w:val="000000" w:themeColor="text1"/>
          <w:sz w:val="22"/>
          <w:szCs w:val="22"/>
        </w:rPr>
      </w:pPr>
    </w:p>
    <w:p w14:paraId="636A53CE" w14:textId="77777777" w:rsidR="00814764" w:rsidRDefault="00814764" w:rsidP="00892C4F">
      <w:pPr>
        <w:jc w:val="right"/>
        <w:outlineLvl w:val="0"/>
        <w:rPr>
          <w:rFonts w:asciiTheme="minorHAnsi" w:hAnsiTheme="minorHAnsi" w:cs="Arial"/>
          <w:b/>
          <w:color w:val="000000" w:themeColor="text1"/>
          <w:sz w:val="22"/>
          <w:szCs w:val="22"/>
        </w:rPr>
      </w:pPr>
    </w:p>
    <w:p w14:paraId="011DE260" w14:textId="77777777" w:rsidR="00814764" w:rsidRDefault="00814764" w:rsidP="00892C4F">
      <w:pPr>
        <w:jc w:val="right"/>
        <w:outlineLvl w:val="0"/>
        <w:rPr>
          <w:rFonts w:asciiTheme="minorHAnsi" w:hAnsiTheme="minorHAnsi" w:cs="Arial"/>
          <w:b/>
          <w:color w:val="000000" w:themeColor="text1"/>
          <w:sz w:val="22"/>
          <w:szCs w:val="22"/>
        </w:rPr>
      </w:pPr>
    </w:p>
    <w:p w14:paraId="72823CDC" w14:textId="77777777" w:rsidR="00814764" w:rsidRDefault="00814764" w:rsidP="00892C4F">
      <w:pPr>
        <w:jc w:val="right"/>
        <w:outlineLvl w:val="0"/>
        <w:rPr>
          <w:rFonts w:asciiTheme="minorHAnsi" w:hAnsiTheme="minorHAnsi" w:cs="Arial"/>
          <w:b/>
          <w:color w:val="000000" w:themeColor="text1"/>
          <w:sz w:val="22"/>
          <w:szCs w:val="22"/>
        </w:rPr>
      </w:pPr>
    </w:p>
    <w:p w14:paraId="0965C8C6" w14:textId="77777777" w:rsidR="00814764" w:rsidRDefault="00814764" w:rsidP="00892C4F">
      <w:pPr>
        <w:jc w:val="right"/>
        <w:outlineLvl w:val="0"/>
        <w:rPr>
          <w:rFonts w:asciiTheme="minorHAnsi" w:hAnsiTheme="minorHAnsi" w:cs="Arial"/>
          <w:b/>
          <w:color w:val="000000" w:themeColor="text1"/>
          <w:sz w:val="22"/>
          <w:szCs w:val="22"/>
        </w:rPr>
      </w:pPr>
    </w:p>
    <w:p w14:paraId="20D414E5" w14:textId="77777777" w:rsidR="00814764" w:rsidRDefault="00814764" w:rsidP="00892C4F">
      <w:pPr>
        <w:jc w:val="right"/>
        <w:outlineLvl w:val="0"/>
        <w:rPr>
          <w:rFonts w:asciiTheme="minorHAnsi" w:hAnsiTheme="minorHAnsi" w:cs="Arial"/>
          <w:b/>
          <w:color w:val="000000" w:themeColor="text1"/>
          <w:sz w:val="22"/>
          <w:szCs w:val="22"/>
        </w:rPr>
      </w:pPr>
    </w:p>
    <w:p w14:paraId="03325B2E" w14:textId="77777777" w:rsidR="00814764" w:rsidRDefault="00814764" w:rsidP="00892C4F">
      <w:pPr>
        <w:jc w:val="right"/>
        <w:outlineLvl w:val="0"/>
        <w:rPr>
          <w:rFonts w:asciiTheme="minorHAnsi" w:hAnsiTheme="minorHAnsi" w:cs="Arial"/>
          <w:b/>
          <w:color w:val="000000" w:themeColor="text1"/>
          <w:sz w:val="22"/>
          <w:szCs w:val="22"/>
        </w:rPr>
      </w:pPr>
    </w:p>
    <w:p w14:paraId="3DE099DA" w14:textId="77777777" w:rsidR="00794582" w:rsidRDefault="00794582" w:rsidP="00892C4F">
      <w:pPr>
        <w:jc w:val="right"/>
        <w:outlineLvl w:val="0"/>
        <w:rPr>
          <w:rFonts w:asciiTheme="minorHAnsi" w:hAnsiTheme="minorHAnsi" w:cs="Arial"/>
          <w:b/>
          <w:color w:val="000000" w:themeColor="text1"/>
          <w:sz w:val="22"/>
          <w:szCs w:val="22"/>
        </w:rPr>
      </w:pPr>
    </w:p>
    <w:p w14:paraId="6C7B0521" w14:textId="77777777" w:rsidR="00794582" w:rsidRDefault="00794582" w:rsidP="00892C4F">
      <w:pPr>
        <w:jc w:val="right"/>
        <w:outlineLvl w:val="0"/>
        <w:rPr>
          <w:rFonts w:asciiTheme="minorHAnsi" w:hAnsiTheme="minorHAnsi" w:cs="Arial"/>
          <w:b/>
          <w:color w:val="000000" w:themeColor="text1"/>
          <w:sz w:val="22"/>
          <w:szCs w:val="22"/>
        </w:rPr>
      </w:pPr>
    </w:p>
    <w:p w14:paraId="4680B807" w14:textId="77777777" w:rsidR="00814764" w:rsidRDefault="00814764" w:rsidP="00892C4F">
      <w:pPr>
        <w:jc w:val="right"/>
        <w:outlineLvl w:val="0"/>
        <w:rPr>
          <w:rFonts w:asciiTheme="minorHAnsi" w:hAnsiTheme="minorHAnsi" w:cs="Arial"/>
          <w:b/>
          <w:color w:val="000000" w:themeColor="text1"/>
          <w:sz w:val="22"/>
          <w:szCs w:val="22"/>
        </w:rPr>
      </w:pPr>
    </w:p>
    <w:p w14:paraId="5320B3E4" w14:textId="77777777" w:rsidR="00892C4F" w:rsidRDefault="00892C4F" w:rsidP="00892C4F">
      <w:pPr>
        <w:jc w:val="right"/>
        <w:outlineLvl w:val="0"/>
        <w:rPr>
          <w:rFonts w:asciiTheme="minorHAnsi" w:hAnsiTheme="minorHAnsi" w:cs="Arial"/>
          <w:b/>
          <w:color w:val="000000" w:themeColor="text1"/>
          <w:sz w:val="22"/>
          <w:szCs w:val="22"/>
        </w:rPr>
      </w:pPr>
    </w:p>
    <w:p w14:paraId="28A21961" w14:textId="77777777" w:rsidR="0066598C" w:rsidRDefault="0066598C">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6DB47920" w14:textId="77777777" w:rsidR="00892C4F" w:rsidRPr="007E7DEE" w:rsidRDefault="00892C4F" w:rsidP="00892C4F">
      <w:pPr>
        <w:jc w:val="right"/>
        <w:outlineLvl w:val="0"/>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lastRenderedPageBreak/>
        <w:t xml:space="preserve">Załącznik nr 2 do ogłoszenia </w:t>
      </w:r>
    </w:p>
    <w:p w14:paraId="3F97A721" w14:textId="77777777" w:rsidR="00892C4F" w:rsidRPr="007E7DEE" w:rsidRDefault="00892C4F" w:rsidP="00892C4F">
      <w:pPr>
        <w:jc w:val="center"/>
        <w:outlineLvl w:val="0"/>
        <w:rPr>
          <w:rFonts w:asciiTheme="minorHAnsi" w:hAnsiTheme="minorHAnsi" w:cs="Arial"/>
          <w:color w:val="000000" w:themeColor="text1"/>
          <w:sz w:val="22"/>
          <w:szCs w:val="22"/>
        </w:rPr>
      </w:pPr>
    </w:p>
    <w:p w14:paraId="37F3630C" w14:textId="77777777" w:rsidR="00892C4F" w:rsidRPr="007E7DEE" w:rsidRDefault="00892C4F" w:rsidP="00892C4F">
      <w:pPr>
        <w:jc w:val="center"/>
        <w:outlineLvl w:val="0"/>
        <w:rPr>
          <w:rFonts w:asciiTheme="minorHAnsi" w:hAnsiTheme="minorHAnsi" w:cs="Arial"/>
          <w:color w:val="000000" w:themeColor="text1"/>
          <w:sz w:val="22"/>
          <w:szCs w:val="22"/>
        </w:rPr>
      </w:pPr>
    </w:p>
    <w:p w14:paraId="0F2B96D5" w14:textId="77777777" w:rsidR="00892C4F" w:rsidRPr="007E7DEE" w:rsidRDefault="00892C4F" w:rsidP="00892C4F">
      <w:pPr>
        <w:pStyle w:val="Tekstprzypisudolnego"/>
        <w:spacing w:line="276" w:lineRule="auto"/>
        <w:jc w:val="center"/>
        <w:rPr>
          <w:rFonts w:asciiTheme="minorHAnsi" w:hAnsiTheme="minorHAnsi"/>
          <w:b/>
          <w:color w:val="000000" w:themeColor="text1"/>
          <w:sz w:val="22"/>
          <w:szCs w:val="22"/>
        </w:rPr>
      </w:pPr>
      <w:r w:rsidRPr="007E7DEE">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14:paraId="16462A32" w14:textId="77777777" w:rsidR="00892C4F" w:rsidRPr="007E7DEE" w:rsidRDefault="00892C4F" w:rsidP="00892C4F">
      <w:pPr>
        <w:jc w:val="center"/>
        <w:outlineLvl w:val="0"/>
        <w:rPr>
          <w:rFonts w:asciiTheme="minorHAnsi" w:hAnsiTheme="minorHAnsi" w:cs="Arial"/>
          <w:color w:val="000000" w:themeColor="text1"/>
          <w:sz w:val="22"/>
          <w:szCs w:val="22"/>
        </w:rPr>
      </w:pPr>
    </w:p>
    <w:p w14:paraId="1CCD7837" w14:textId="77777777" w:rsidR="00892C4F" w:rsidRPr="007E7DEE" w:rsidRDefault="00892C4F" w:rsidP="00892C4F">
      <w:pPr>
        <w:pStyle w:val="NormalnyWeb"/>
        <w:spacing w:line="360" w:lineRule="auto"/>
        <w:ind w:firstLine="567"/>
        <w:rPr>
          <w:rFonts w:asciiTheme="minorHAnsi" w:eastAsia="Calibri" w:hAnsiTheme="minorHAnsi" w:cs="Helvetica"/>
          <w:color w:val="000000" w:themeColor="text1"/>
          <w:sz w:val="22"/>
          <w:szCs w:val="22"/>
          <w:lang w:eastAsia="en-US"/>
        </w:rPr>
      </w:pPr>
      <w:r w:rsidRPr="007E7DEE">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7E7DEE">
        <w:rPr>
          <w:rStyle w:val="Odwoanieprzypisudolnego"/>
          <w:rFonts w:asciiTheme="minorHAnsi" w:eastAsia="Calibri" w:hAnsiTheme="minorHAnsi" w:cs="Helvetica"/>
          <w:color w:val="000000" w:themeColor="text1"/>
          <w:sz w:val="22"/>
          <w:szCs w:val="22"/>
          <w:lang w:eastAsia="en-US"/>
        </w:rPr>
        <w:footnoteReference w:id="3"/>
      </w:r>
      <w:r w:rsidRPr="007E7DEE">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7E7DEE">
        <w:rPr>
          <w:rStyle w:val="Odwoanieprzypisudolnego"/>
          <w:rFonts w:asciiTheme="minorHAnsi" w:eastAsia="Calibri" w:hAnsiTheme="minorHAnsi" w:cs="Helvetica"/>
          <w:color w:val="000000" w:themeColor="text1"/>
          <w:sz w:val="22"/>
          <w:szCs w:val="22"/>
          <w:lang w:eastAsia="en-US"/>
        </w:rPr>
        <w:footnoteReference w:id="4"/>
      </w:r>
    </w:p>
    <w:p w14:paraId="1189845D" w14:textId="77777777" w:rsidR="00892C4F" w:rsidRPr="007E7DEE" w:rsidRDefault="00892C4F" w:rsidP="00892C4F">
      <w:pPr>
        <w:pStyle w:val="NormalnyWeb"/>
        <w:spacing w:line="360" w:lineRule="auto"/>
        <w:rPr>
          <w:rFonts w:asciiTheme="minorHAnsi" w:hAnsiTheme="minorHAnsi" w:cs="Arial"/>
          <w:b/>
          <w:color w:val="000000" w:themeColor="text1"/>
          <w:sz w:val="22"/>
          <w:szCs w:val="22"/>
        </w:rPr>
      </w:pPr>
    </w:p>
    <w:p w14:paraId="63A7A7F8" w14:textId="77777777" w:rsidR="00892C4F" w:rsidRPr="007E7DEE" w:rsidRDefault="00892C4F" w:rsidP="00892C4F">
      <w:pPr>
        <w:pStyle w:val="NormalnyWeb"/>
        <w:spacing w:line="360" w:lineRule="auto"/>
        <w:rPr>
          <w:rFonts w:asciiTheme="minorHAnsi" w:hAnsiTheme="minorHAnsi" w:cs="Arial"/>
          <w:b/>
          <w:color w:val="000000" w:themeColor="text1"/>
          <w:sz w:val="22"/>
          <w:szCs w:val="22"/>
        </w:rPr>
      </w:pPr>
    </w:p>
    <w:p w14:paraId="31E3BA2C" w14:textId="77777777" w:rsidR="00892C4F" w:rsidRPr="007E7DEE" w:rsidRDefault="00892C4F" w:rsidP="00892C4F">
      <w:pPr>
        <w:jc w:val="right"/>
        <w:rPr>
          <w:rFonts w:asciiTheme="minorHAnsi" w:hAnsiTheme="minorHAnsi"/>
          <w:sz w:val="22"/>
          <w:szCs w:val="22"/>
        </w:rPr>
      </w:pPr>
    </w:p>
    <w:p w14:paraId="086A051A" w14:textId="77777777" w:rsidR="00892C4F" w:rsidRPr="007E7DEE" w:rsidRDefault="00892C4F" w:rsidP="00892C4F">
      <w:pPr>
        <w:jc w:val="right"/>
        <w:rPr>
          <w:rFonts w:asciiTheme="minorHAnsi" w:hAnsiTheme="minorHAnsi"/>
          <w:sz w:val="22"/>
          <w:szCs w:val="22"/>
        </w:rPr>
      </w:pPr>
      <w:r w:rsidRPr="007E7DEE">
        <w:rPr>
          <w:rFonts w:asciiTheme="minorHAnsi" w:hAnsiTheme="minorHAnsi"/>
          <w:sz w:val="22"/>
          <w:szCs w:val="22"/>
        </w:rPr>
        <w:t>…………………………………………...................</w:t>
      </w:r>
    </w:p>
    <w:p w14:paraId="66526520" w14:textId="77777777" w:rsidR="00892C4F" w:rsidRPr="00780660" w:rsidRDefault="00892C4F" w:rsidP="00892C4F">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14:paraId="01FE5CB0" w14:textId="77777777" w:rsidR="00892C4F" w:rsidRPr="00633ECE" w:rsidRDefault="00892C4F" w:rsidP="00892C4F">
      <w:pPr>
        <w:pStyle w:val="Akapitzlist"/>
        <w:spacing w:after="150"/>
        <w:ind w:left="792"/>
        <w:jc w:val="right"/>
        <w:rPr>
          <w:rFonts w:asciiTheme="minorHAnsi" w:hAnsiTheme="minorHAnsi" w:cs="Helvetica"/>
          <w:color w:val="000000" w:themeColor="text1"/>
        </w:rPr>
        <w:sectPr w:rsidR="00892C4F" w:rsidRPr="00633ECE" w:rsidSect="002C18B1">
          <w:footnotePr>
            <w:numRestart w:val="eachPage"/>
          </w:footnotePr>
          <w:pgSz w:w="11906" w:h="16838"/>
          <w:pgMar w:top="709" w:right="851" w:bottom="709" w:left="1418" w:header="709" w:footer="709" w:gutter="0"/>
          <w:cols w:space="708"/>
          <w:docGrid w:linePitch="360"/>
        </w:sectPr>
      </w:pPr>
      <w:r w:rsidRPr="00633ECE">
        <w:rPr>
          <w:rFonts w:asciiTheme="minorHAnsi" w:hAnsiTheme="minorHAnsi" w:cs="Helvetica"/>
          <w:color w:val="000000" w:themeColor="text1"/>
        </w:rPr>
        <w:t>(uprawnionego przedstawiciela Oferenta</w:t>
      </w:r>
      <w:r w:rsidRPr="00633ECE">
        <w:rPr>
          <w:rFonts w:asciiTheme="minorHAnsi" w:hAnsiTheme="minorHAnsi" w:cs="Arial"/>
          <w:color w:val="000000" w:themeColor="text1"/>
        </w:rPr>
        <w:t>)</w:t>
      </w:r>
    </w:p>
    <w:p w14:paraId="16367A2C" w14:textId="77777777" w:rsidR="00892C4F" w:rsidRPr="00633ECE" w:rsidRDefault="00892C4F" w:rsidP="00892C4F">
      <w:pPr>
        <w:spacing w:after="150"/>
        <w:rPr>
          <w:rFonts w:asciiTheme="minorHAnsi" w:hAnsiTheme="minorHAnsi" w:cs="Helvetica"/>
          <w:color w:val="000000" w:themeColor="text1"/>
          <w:sz w:val="22"/>
          <w:szCs w:val="22"/>
        </w:rPr>
      </w:pPr>
    </w:p>
    <w:p w14:paraId="42F9A03C" w14:textId="77777777" w:rsidR="00892C4F" w:rsidRPr="00633ECE" w:rsidRDefault="00892C4F" w:rsidP="00892C4F">
      <w:pPr>
        <w:spacing w:after="150"/>
        <w:ind w:left="2835" w:hanging="2693"/>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 xml:space="preserve">Załącznik nr 3 do ogłoszenia </w:t>
      </w:r>
    </w:p>
    <w:p w14:paraId="7D84FBC1" w14:textId="77777777" w:rsidR="00892C4F" w:rsidRPr="00633ECE" w:rsidRDefault="00892C4F" w:rsidP="00892C4F">
      <w:pPr>
        <w:spacing w:after="120"/>
        <w:jc w:val="both"/>
        <w:rPr>
          <w:rFonts w:asciiTheme="minorHAnsi" w:hAnsiTheme="minorHAnsi" w:cs="Arial"/>
          <w:color w:val="000000" w:themeColor="text1"/>
          <w:sz w:val="22"/>
          <w:szCs w:val="22"/>
        </w:rPr>
      </w:pPr>
    </w:p>
    <w:p w14:paraId="71BB12C5" w14:textId="77777777" w:rsidR="00892C4F" w:rsidRPr="00633ECE" w:rsidRDefault="00892C4F" w:rsidP="00892C4F">
      <w:pPr>
        <w:pStyle w:val="Akapitzlist"/>
        <w:spacing w:after="0"/>
        <w:ind w:left="425"/>
        <w:contextualSpacing w:val="0"/>
        <w:jc w:val="center"/>
        <w:rPr>
          <w:rFonts w:asciiTheme="minorHAnsi" w:eastAsia="Times New Roman" w:hAnsiTheme="minorHAnsi"/>
          <w:b/>
          <w:color w:val="000000" w:themeColor="text1"/>
          <w:lang w:eastAsia="pl-PL"/>
        </w:rPr>
      </w:pPr>
      <w:r w:rsidRPr="00633ECE">
        <w:rPr>
          <w:rFonts w:asciiTheme="minorHAnsi" w:eastAsia="Times New Roman" w:hAnsiTheme="minorHAnsi"/>
          <w:b/>
          <w:color w:val="000000" w:themeColor="text1"/>
          <w:lang w:eastAsia="pl-PL"/>
        </w:rPr>
        <w:t xml:space="preserve">Klauzula informacyjna </w:t>
      </w:r>
    </w:p>
    <w:p w14:paraId="30CC12EB" w14:textId="77777777" w:rsidR="00892C4F" w:rsidRPr="007E7DEE" w:rsidRDefault="00892C4F" w:rsidP="00892C4F">
      <w:pPr>
        <w:pStyle w:val="Akapitzlist"/>
        <w:spacing w:after="240"/>
        <w:ind w:left="0"/>
        <w:contextualSpacing w:val="0"/>
        <w:jc w:val="both"/>
        <w:rPr>
          <w:rFonts w:asciiTheme="minorHAnsi" w:hAnsiTheme="minorHAnsi" w:cs="Arial"/>
          <w:b/>
          <w:color w:val="000000" w:themeColor="text1"/>
          <w:u w:val="single"/>
        </w:rPr>
      </w:pPr>
    </w:p>
    <w:p w14:paraId="1FFE84E2" w14:textId="77777777" w:rsidR="00892C4F" w:rsidRPr="007E7DEE" w:rsidRDefault="00892C4F" w:rsidP="00892C4F">
      <w:pPr>
        <w:jc w:val="both"/>
        <w:rPr>
          <w:rFonts w:asciiTheme="minorHAnsi" w:hAnsiTheme="minorHAnsi" w:cs="Arial"/>
          <w:color w:val="000000" w:themeColor="text1"/>
          <w:sz w:val="22"/>
          <w:szCs w:val="22"/>
        </w:rPr>
      </w:pPr>
      <w:r w:rsidRPr="007E7DEE">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7E7DEE">
        <w:rPr>
          <w:rFonts w:asciiTheme="minorHAnsi" w:hAnsiTheme="minorHAnsi" w:cs="Arial"/>
          <w:b/>
          <w:color w:val="000000" w:themeColor="text1"/>
          <w:sz w:val="22"/>
          <w:szCs w:val="22"/>
        </w:rPr>
        <w:t>RODO</w:t>
      </w:r>
      <w:r w:rsidRPr="007E7DEE">
        <w:rPr>
          <w:rFonts w:asciiTheme="minorHAnsi" w:hAnsiTheme="minorHAnsi" w:cs="Arial"/>
          <w:color w:val="000000" w:themeColor="text1"/>
          <w:sz w:val="22"/>
          <w:szCs w:val="22"/>
        </w:rPr>
        <w:t>), informujemy:</w:t>
      </w:r>
    </w:p>
    <w:p w14:paraId="023C9ED5" w14:textId="77777777" w:rsidR="00892C4F" w:rsidRPr="007E7DEE" w:rsidRDefault="00892C4F" w:rsidP="00892C4F">
      <w:pPr>
        <w:pStyle w:val="Akapitzlist"/>
        <w:numPr>
          <w:ilvl w:val="0"/>
          <w:numId w:val="30"/>
        </w:numPr>
        <w:spacing w:after="120" w:line="259" w:lineRule="auto"/>
        <w:ind w:left="357" w:hanging="357"/>
        <w:contextualSpacing w:val="0"/>
        <w:jc w:val="both"/>
        <w:rPr>
          <w:rFonts w:asciiTheme="minorHAnsi" w:hAnsiTheme="minorHAnsi" w:cs="Arial"/>
          <w:b/>
          <w:color w:val="000000" w:themeColor="text1"/>
        </w:rPr>
      </w:pPr>
      <w:r w:rsidRPr="007E7DEE">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7E7DEE">
        <w:rPr>
          <w:rFonts w:asciiTheme="minorHAnsi" w:hAnsiTheme="minorHAnsi" w:cs="Arial"/>
          <w:b/>
          <w:color w:val="000000" w:themeColor="text1"/>
        </w:rPr>
        <w:t>Administrator</w:t>
      </w:r>
      <w:r w:rsidRPr="007E7DEE">
        <w:rPr>
          <w:rFonts w:asciiTheme="minorHAnsi" w:hAnsiTheme="minorHAnsi" w:cs="Arial"/>
          <w:color w:val="000000" w:themeColor="text1"/>
        </w:rPr>
        <w:t>).</w:t>
      </w:r>
    </w:p>
    <w:p w14:paraId="6AA604DA" w14:textId="77777777" w:rsidR="00892C4F" w:rsidRPr="007E7DEE" w:rsidRDefault="00892C4F" w:rsidP="00892C4F">
      <w:pPr>
        <w:pStyle w:val="Akapitzlist"/>
        <w:spacing w:after="0"/>
        <w:ind w:left="360"/>
        <w:contextualSpacing w:val="0"/>
        <w:jc w:val="both"/>
        <w:rPr>
          <w:rFonts w:asciiTheme="minorHAnsi" w:hAnsiTheme="minorHAnsi" w:cs="Arial"/>
          <w:color w:val="000000" w:themeColor="text1"/>
        </w:rPr>
      </w:pPr>
      <w:r w:rsidRPr="007E7DEE">
        <w:rPr>
          <w:rFonts w:asciiTheme="minorHAnsi" w:hAnsiTheme="minorHAnsi" w:cs="Arial"/>
          <w:color w:val="000000" w:themeColor="text1"/>
        </w:rPr>
        <w:t>Dane kontaktowe:</w:t>
      </w:r>
    </w:p>
    <w:p w14:paraId="7E15173B" w14:textId="77777777" w:rsidR="00892C4F" w:rsidRPr="007E7DEE" w:rsidRDefault="00892C4F" w:rsidP="00892C4F">
      <w:pPr>
        <w:pStyle w:val="Akapitzlist"/>
        <w:numPr>
          <w:ilvl w:val="0"/>
          <w:numId w:val="31"/>
        </w:numPr>
        <w:spacing w:after="120" w:line="259" w:lineRule="auto"/>
        <w:ind w:left="709" w:hanging="284"/>
        <w:contextualSpacing w:val="0"/>
        <w:jc w:val="both"/>
        <w:rPr>
          <w:rFonts w:asciiTheme="minorHAnsi" w:hAnsiTheme="minorHAnsi" w:cs="Arial"/>
          <w:b/>
          <w:color w:val="000000" w:themeColor="text1"/>
        </w:rPr>
      </w:pPr>
      <w:r w:rsidRPr="007E7DEE">
        <w:rPr>
          <w:rFonts w:asciiTheme="minorHAnsi" w:hAnsiTheme="minorHAnsi" w:cs="Arial"/>
          <w:b/>
          <w:color w:val="000000" w:themeColor="text1"/>
        </w:rPr>
        <w:t xml:space="preserve">Inspektor Ochrony Danych - </w:t>
      </w:r>
      <w:r w:rsidRPr="007E7DEE">
        <w:rPr>
          <w:rFonts w:asciiTheme="minorHAnsi" w:hAnsiTheme="minorHAnsi" w:cs="Arial"/>
          <w:color w:val="000000" w:themeColor="text1"/>
        </w:rPr>
        <w:t xml:space="preserve">e-mail: </w:t>
      </w:r>
      <w:hyperlink r:id="rId13"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 telefon: 15 / 865 6383</w:t>
      </w:r>
    </w:p>
    <w:p w14:paraId="0A2922D4" w14:textId="77777777" w:rsidR="00892C4F" w:rsidRPr="007E7DEE" w:rsidRDefault="00892C4F" w:rsidP="00892C4F">
      <w:pPr>
        <w:pStyle w:val="Akapitzlist"/>
        <w:numPr>
          <w:ilvl w:val="0"/>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7E7DEE">
        <w:rPr>
          <w:rFonts w:asciiTheme="minorHAnsi" w:hAnsiTheme="minorHAnsi" w:cs="Arial"/>
          <w:b/>
          <w:color w:val="000000" w:themeColor="text1"/>
        </w:rPr>
        <w:t>RODO</w:t>
      </w:r>
      <w:r w:rsidRPr="007E7DEE">
        <w:rPr>
          <w:rFonts w:asciiTheme="minorHAnsi" w:hAnsiTheme="minorHAnsi" w:cs="Arial"/>
          <w:color w:val="000000" w:themeColor="text1"/>
        </w:rPr>
        <w:t xml:space="preserve">). </w:t>
      </w:r>
    </w:p>
    <w:p w14:paraId="6729E42C" w14:textId="77777777" w:rsidR="00892C4F" w:rsidRPr="007E7DEE" w:rsidRDefault="00892C4F" w:rsidP="00892C4F">
      <w:pPr>
        <w:pStyle w:val="Akapitzlist"/>
        <w:numPr>
          <w:ilvl w:val="0"/>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14:paraId="4D235EED" w14:textId="77777777" w:rsidR="00892C4F" w:rsidRPr="007E7DEE" w:rsidRDefault="00892C4F" w:rsidP="00892C4F">
      <w:pPr>
        <w:pStyle w:val="Akapitzlist"/>
        <w:numPr>
          <w:ilvl w:val="0"/>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ujawnić Pana/Pani dane osobowe podmiotom upoważnionym na podstawie przepisów prawa. </w:t>
      </w:r>
    </w:p>
    <w:p w14:paraId="60FD7600" w14:textId="77777777" w:rsidR="00892C4F" w:rsidRPr="007E7DEE" w:rsidRDefault="00892C4F" w:rsidP="00892C4F">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6A4B7E9" w14:textId="77777777" w:rsidR="00892C4F" w:rsidRPr="007E7DEE" w:rsidRDefault="00892C4F" w:rsidP="00892C4F">
      <w:pPr>
        <w:pStyle w:val="Akapitzlist"/>
        <w:spacing w:after="120"/>
        <w:ind w:left="357"/>
        <w:jc w:val="both"/>
        <w:rPr>
          <w:rFonts w:asciiTheme="minorHAnsi" w:hAnsiTheme="minorHAnsi" w:cs="Arial"/>
          <w:color w:val="000000" w:themeColor="text1"/>
        </w:rPr>
      </w:pPr>
      <w:r w:rsidRPr="007E7DEE">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83064A6" w14:textId="77777777" w:rsidR="00892C4F" w:rsidRPr="007E7DEE" w:rsidRDefault="00892C4F" w:rsidP="00892C4F">
      <w:pPr>
        <w:pStyle w:val="Akapitzlist"/>
        <w:numPr>
          <w:ilvl w:val="0"/>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14:paraId="639209A5" w14:textId="77777777" w:rsidR="00892C4F" w:rsidRPr="007E7DEE" w:rsidRDefault="00892C4F" w:rsidP="00892C4F">
      <w:pPr>
        <w:pStyle w:val="Akapitzlist"/>
        <w:numPr>
          <w:ilvl w:val="0"/>
          <w:numId w:val="30"/>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Dane udostępnione przez Panią/Pana nie będą podlegały profilowaniu.</w:t>
      </w:r>
    </w:p>
    <w:p w14:paraId="7488FADF" w14:textId="77777777" w:rsidR="00892C4F" w:rsidRPr="007E7DEE" w:rsidRDefault="00892C4F" w:rsidP="00892C4F">
      <w:pPr>
        <w:pStyle w:val="Akapitzlist"/>
        <w:numPr>
          <w:ilvl w:val="0"/>
          <w:numId w:val="30"/>
        </w:numPr>
        <w:spacing w:before="100" w:beforeAutospacing="1" w:after="100" w:afterAutospacing="1" w:line="256" w:lineRule="auto"/>
        <w:rPr>
          <w:rFonts w:asciiTheme="minorHAnsi" w:hAnsiTheme="minorHAnsi" w:cs="Arial"/>
          <w:color w:val="000000" w:themeColor="text1"/>
        </w:rPr>
      </w:pPr>
      <w:r w:rsidRPr="007E7DEE">
        <w:rPr>
          <w:rFonts w:asciiTheme="minorHAnsi" w:hAnsiTheme="minorHAnsi" w:cs="Arial"/>
          <w:bCs/>
          <w:color w:val="000000" w:themeColor="text1"/>
        </w:rPr>
        <w:t>Administrator danych nie ma zamiaru przekazywać danych osobowych do państwa trzeciego.</w:t>
      </w:r>
    </w:p>
    <w:p w14:paraId="460D277C" w14:textId="77777777" w:rsidR="00892C4F" w:rsidRPr="007E7DEE" w:rsidRDefault="00892C4F" w:rsidP="00892C4F">
      <w:pPr>
        <w:pStyle w:val="Akapitzlist"/>
        <w:numPr>
          <w:ilvl w:val="0"/>
          <w:numId w:val="30"/>
        </w:numPr>
        <w:spacing w:after="0" w:line="259" w:lineRule="auto"/>
        <w:contextualSpacing w:val="0"/>
        <w:jc w:val="both"/>
        <w:rPr>
          <w:rFonts w:asciiTheme="minorHAnsi" w:hAnsiTheme="minorHAnsi" w:cs="Arial"/>
          <w:color w:val="000000" w:themeColor="text1"/>
        </w:rPr>
      </w:pPr>
      <w:r w:rsidRPr="007E7DEE">
        <w:rPr>
          <w:rFonts w:asciiTheme="minorHAnsi" w:hAnsiTheme="minorHAnsi" w:cs="Arial"/>
          <w:color w:val="000000" w:themeColor="text1"/>
        </w:rPr>
        <w:t xml:space="preserve">Przysługuje Panu/Pani prawo żądania: </w:t>
      </w:r>
    </w:p>
    <w:p w14:paraId="01B09E3C"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dostępu do treści swoich danych - w granicach art. 15 RODO,</w:t>
      </w:r>
    </w:p>
    <w:p w14:paraId="6FB323A2"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sprostowania – w granicach art. 16 RODO, </w:t>
      </w:r>
    </w:p>
    <w:p w14:paraId="466AF4C4"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ich usunięcia - w granicach art. 17 RODO, </w:t>
      </w:r>
    </w:p>
    <w:p w14:paraId="103CD7CD"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ograniczenia przetwarzania - w granicach art. 18 RODO, </w:t>
      </w:r>
    </w:p>
    <w:p w14:paraId="092F89B9"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przenoszenia danych - w granicach art. 20 RODO,</w:t>
      </w:r>
    </w:p>
    <w:p w14:paraId="7FC34529" w14:textId="77777777" w:rsidR="00892C4F" w:rsidRPr="007E7DEE" w:rsidRDefault="00892C4F" w:rsidP="00892C4F">
      <w:pPr>
        <w:pStyle w:val="Akapitzlist"/>
        <w:numPr>
          <w:ilvl w:val="1"/>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prawo wniesienia sprzeciwu (w przypadku przetwarzania na podstawie art. 6 ust. 1 lit. f) RODO – w granicach art. 21 RODO,</w:t>
      </w:r>
    </w:p>
    <w:p w14:paraId="014136A0" w14:textId="77777777" w:rsidR="00892C4F" w:rsidRPr="007E7DEE" w:rsidRDefault="00892C4F" w:rsidP="00892C4F">
      <w:pPr>
        <w:pStyle w:val="Akapitzlist"/>
        <w:numPr>
          <w:ilvl w:val="0"/>
          <w:numId w:val="30"/>
        </w:numPr>
        <w:spacing w:after="120" w:line="256" w:lineRule="auto"/>
        <w:jc w:val="both"/>
        <w:rPr>
          <w:rFonts w:asciiTheme="minorHAnsi" w:hAnsiTheme="minorHAnsi" w:cs="Arial"/>
          <w:color w:val="000000" w:themeColor="text1"/>
        </w:rPr>
      </w:pPr>
      <w:r w:rsidRPr="007E7DEE">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7E7DEE">
          <w:rPr>
            <w:rStyle w:val="Hipercze"/>
            <w:rFonts w:asciiTheme="minorHAnsi" w:hAnsiTheme="minorHAnsi" w:cs="Arial"/>
            <w:b/>
            <w:color w:val="000000" w:themeColor="text1"/>
          </w:rPr>
          <w:t>eep.iod@enea.pl</w:t>
        </w:r>
      </w:hyperlink>
      <w:r w:rsidRPr="007E7DEE">
        <w:rPr>
          <w:rFonts w:asciiTheme="minorHAnsi" w:hAnsiTheme="minorHAnsi" w:cs="Arial"/>
          <w:color w:val="000000" w:themeColor="text1"/>
        </w:rPr>
        <w:t>.</w:t>
      </w:r>
    </w:p>
    <w:p w14:paraId="3DD94E00" w14:textId="77777777" w:rsidR="00892C4F" w:rsidRPr="007E7DEE" w:rsidRDefault="00892C4F" w:rsidP="00892C4F">
      <w:pPr>
        <w:pStyle w:val="Akapitzlist"/>
        <w:numPr>
          <w:ilvl w:val="0"/>
          <w:numId w:val="30"/>
        </w:numPr>
        <w:spacing w:after="120" w:line="259" w:lineRule="auto"/>
        <w:ind w:left="357" w:hanging="357"/>
        <w:contextualSpacing w:val="0"/>
        <w:jc w:val="both"/>
        <w:rPr>
          <w:rFonts w:asciiTheme="minorHAnsi" w:hAnsiTheme="minorHAnsi" w:cs="Arial"/>
          <w:color w:val="000000" w:themeColor="text1"/>
        </w:rPr>
      </w:pPr>
      <w:r w:rsidRPr="007E7DEE">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14:paraId="5492207B" w14:textId="77777777" w:rsidR="00892C4F" w:rsidRPr="00780660" w:rsidRDefault="00892C4F" w:rsidP="00892C4F">
      <w:pPr>
        <w:spacing w:after="160" w:line="259" w:lineRule="auto"/>
        <w:rPr>
          <w:rFonts w:asciiTheme="minorHAnsi" w:eastAsia="Calibri" w:hAnsiTheme="minorHAnsi" w:cs="Arial"/>
          <w:color w:val="000000" w:themeColor="text1"/>
          <w:sz w:val="22"/>
          <w:szCs w:val="22"/>
          <w:lang w:eastAsia="en-US"/>
        </w:rPr>
      </w:pPr>
      <w:r w:rsidRPr="007E7DEE">
        <w:rPr>
          <w:rFonts w:asciiTheme="minorHAnsi" w:hAnsiTheme="minorHAnsi" w:cs="Arial"/>
          <w:color w:val="000000" w:themeColor="text1"/>
          <w:sz w:val="22"/>
          <w:szCs w:val="22"/>
        </w:rPr>
        <w:br w:type="page"/>
      </w:r>
    </w:p>
    <w:p w14:paraId="04F4E2C2" w14:textId="77777777" w:rsidR="00892C4F" w:rsidRPr="00780660" w:rsidRDefault="00892C4F" w:rsidP="00892C4F">
      <w:pPr>
        <w:rPr>
          <w:rFonts w:asciiTheme="minorHAnsi" w:hAnsiTheme="minorHAnsi" w:cs="Helvetica"/>
          <w:color w:val="000000" w:themeColor="text1"/>
          <w:sz w:val="22"/>
          <w:szCs w:val="22"/>
        </w:rPr>
      </w:pPr>
    </w:p>
    <w:p w14:paraId="41ABD84F" w14:textId="77777777" w:rsidR="00892C4F" w:rsidRPr="00633ECE" w:rsidRDefault="00892C4F" w:rsidP="00892C4F">
      <w:pPr>
        <w:jc w:val="right"/>
        <w:rPr>
          <w:rFonts w:asciiTheme="minorHAnsi" w:hAnsiTheme="minorHAnsi" w:cs="Helvetica"/>
          <w:b/>
          <w:color w:val="000000" w:themeColor="text1"/>
          <w:sz w:val="22"/>
          <w:szCs w:val="22"/>
        </w:rPr>
      </w:pPr>
      <w:r w:rsidRPr="00633ECE">
        <w:rPr>
          <w:rFonts w:asciiTheme="minorHAnsi" w:hAnsiTheme="minorHAnsi" w:cs="Helvetica"/>
          <w:b/>
          <w:color w:val="000000" w:themeColor="text1"/>
          <w:sz w:val="22"/>
          <w:szCs w:val="22"/>
        </w:rPr>
        <w:t xml:space="preserve">Załącznik nr 4 do ogłoszenia </w:t>
      </w:r>
    </w:p>
    <w:p w14:paraId="78963280" w14:textId="77777777" w:rsidR="00892C4F" w:rsidRPr="00633ECE" w:rsidRDefault="00892C4F" w:rsidP="00892C4F">
      <w:pPr>
        <w:spacing w:after="150"/>
        <w:jc w:val="center"/>
        <w:rPr>
          <w:rFonts w:asciiTheme="minorHAnsi" w:hAnsiTheme="minorHAnsi" w:cs="Helvetica"/>
          <w:color w:val="000000" w:themeColor="text1"/>
          <w:sz w:val="22"/>
          <w:szCs w:val="22"/>
        </w:rPr>
      </w:pPr>
    </w:p>
    <w:p w14:paraId="351C569B" w14:textId="77777777" w:rsidR="00892C4F" w:rsidRPr="00633ECE" w:rsidRDefault="00892C4F" w:rsidP="00892C4F">
      <w:pPr>
        <w:pStyle w:val="Tekstprzypisudolnego"/>
        <w:spacing w:line="276" w:lineRule="auto"/>
        <w:jc w:val="center"/>
        <w:rPr>
          <w:rFonts w:asciiTheme="minorHAnsi" w:hAnsiTheme="minorHAnsi"/>
          <w:color w:val="000000" w:themeColor="text1"/>
          <w:sz w:val="22"/>
          <w:szCs w:val="22"/>
        </w:rPr>
      </w:pPr>
    </w:p>
    <w:p w14:paraId="1B3346C3" w14:textId="77777777" w:rsidR="00892C4F" w:rsidRPr="00633ECE" w:rsidRDefault="00892C4F" w:rsidP="00892C4F">
      <w:pPr>
        <w:pStyle w:val="Tekstprzypisudolnego"/>
        <w:spacing w:line="276" w:lineRule="auto"/>
        <w:jc w:val="center"/>
        <w:rPr>
          <w:rFonts w:asciiTheme="minorHAnsi" w:hAnsiTheme="minorHAnsi"/>
          <w:color w:val="000000" w:themeColor="text1"/>
          <w:sz w:val="22"/>
          <w:szCs w:val="22"/>
        </w:rPr>
      </w:pPr>
    </w:p>
    <w:p w14:paraId="192E6123" w14:textId="77777777" w:rsidR="00892C4F" w:rsidRPr="00633ECE" w:rsidRDefault="00892C4F" w:rsidP="00892C4F">
      <w:pPr>
        <w:pStyle w:val="Tekstprzypisudolnego"/>
        <w:spacing w:line="276" w:lineRule="auto"/>
        <w:jc w:val="center"/>
        <w:rPr>
          <w:rFonts w:asciiTheme="minorHAnsi" w:hAnsiTheme="minorHAnsi"/>
          <w:b/>
          <w:color w:val="000000" w:themeColor="text1"/>
          <w:sz w:val="22"/>
          <w:szCs w:val="22"/>
        </w:rPr>
      </w:pPr>
      <w:r w:rsidRPr="00633ECE">
        <w:rPr>
          <w:rFonts w:asciiTheme="minorHAnsi" w:hAnsiTheme="minorHAnsi"/>
          <w:b/>
          <w:color w:val="000000" w:themeColor="text1"/>
          <w:sz w:val="22"/>
          <w:szCs w:val="22"/>
        </w:rPr>
        <w:t xml:space="preserve">Wzór oświadczenia o wyrażeniu zgody na przetwarzanie danych osobowych </w:t>
      </w:r>
    </w:p>
    <w:p w14:paraId="23513B55" w14:textId="77777777" w:rsidR="00892C4F" w:rsidRPr="007E7DEE" w:rsidRDefault="00892C4F" w:rsidP="00892C4F">
      <w:pPr>
        <w:pStyle w:val="Tekstprzypisudolnego"/>
        <w:spacing w:line="276" w:lineRule="auto"/>
        <w:jc w:val="center"/>
        <w:rPr>
          <w:rFonts w:asciiTheme="minorHAnsi" w:hAnsiTheme="minorHAnsi"/>
          <w:color w:val="000000" w:themeColor="text1"/>
          <w:sz w:val="22"/>
          <w:szCs w:val="22"/>
        </w:rPr>
      </w:pPr>
    </w:p>
    <w:p w14:paraId="7E5DE785" w14:textId="77777777" w:rsidR="00892C4F" w:rsidRPr="007E7DEE" w:rsidRDefault="00892C4F" w:rsidP="00892C4F">
      <w:pPr>
        <w:pStyle w:val="Tekstprzypisudolnego"/>
        <w:spacing w:line="276" w:lineRule="auto"/>
        <w:jc w:val="center"/>
        <w:rPr>
          <w:rFonts w:asciiTheme="minorHAnsi" w:hAnsiTheme="minorHAnsi"/>
          <w:color w:val="000000" w:themeColor="text1"/>
          <w:sz w:val="22"/>
          <w:szCs w:val="22"/>
        </w:rPr>
      </w:pPr>
    </w:p>
    <w:p w14:paraId="7387C9A2" w14:textId="77777777" w:rsidR="00892C4F" w:rsidRPr="007E7DEE" w:rsidRDefault="00892C4F" w:rsidP="00892C4F">
      <w:pPr>
        <w:pStyle w:val="Tekstprzypisudolnego"/>
        <w:spacing w:line="276" w:lineRule="auto"/>
        <w:jc w:val="center"/>
        <w:rPr>
          <w:rFonts w:asciiTheme="minorHAnsi" w:hAnsiTheme="minorHAnsi"/>
          <w:color w:val="000000" w:themeColor="text1"/>
          <w:sz w:val="22"/>
          <w:szCs w:val="22"/>
        </w:rPr>
      </w:pPr>
    </w:p>
    <w:p w14:paraId="3B4F307B" w14:textId="77777777" w:rsidR="00892C4F" w:rsidRPr="0086693C" w:rsidRDefault="00892C4F" w:rsidP="00892C4F">
      <w:pPr>
        <w:jc w:val="both"/>
        <w:rPr>
          <w:rFonts w:asciiTheme="minorHAnsi" w:hAnsiTheme="minorHAnsi" w:cs="Arial"/>
          <w:sz w:val="22"/>
          <w:szCs w:val="22"/>
        </w:rPr>
      </w:pPr>
      <w:r w:rsidRPr="00920AFA">
        <w:rPr>
          <w:rFonts w:asciiTheme="minorHAnsi" w:eastAsia="Calibri" w:hAnsiTheme="minorHAnsi" w:cs="Helvetica"/>
          <w:color w:val="000000" w:themeColor="text1"/>
          <w:sz w:val="22"/>
          <w:szCs w:val="22"/>
          <w:lang w:eastAsia="en-US"/>
        </w:rPr>
        <w:t xml:space="preserve">Oświadczam, że </w:t>
      </w:r>
      <w:r w:rsidRPr="00920AFA">
        <w:rPr>
          <w:rFonts w:asciiTheme="minorHAnsi" w:hAnsiTheme="minorHAnsi" w:cs="Helvetica"/>
          <w:color w:val="000000" w:themeColor="text1"/>
          <w:sz w:val="22"/>
          <w:szCs w:val="22"/>
        </w:rPr>
        <w:t xml:space="preserve">wyrażam zgodę na przetwarzanie przez Enea Połaniec S.A. moich danych osobowych w celu związanym z prowadzonym przetargiem na </w:t>
      </w:r>
      <w:r w:rsidRPr="0086693C">
        <w:rPr>
          <w:rFonts w:asciiTheme="minorHAnsi" w:hAnsiTheme="minorHAnsi" w:cs="Arial"/>
          <w:sz w:val="22"/>
          <w:szCs w:val="22"/>
        </w:rPr>
        <w:t>Wykonanie remontów planowych urządzeń odpopielania elektrofiltrów bloków nr 1-7, urządzeń sprężonego powietrza, urządzeń składowiska i magazynu odpadów paleniskowych Pióry w roku 2019</w:t>
      </w:r>
      <w:r>
        <w:rPr>
          <w:rFonts w:asciiTheme="minorHAnsi" w:hAnsiTheme="minorHAnsi" w:cs="Arial"/>
          <w:sz w:val="22"/>
          <w:szCs w:val="22"/>
        </w:rPr>
        <w:t xml:space="preserve"> </w:t>
      </w:r>
      <w:r w:rsidRPr="00920AFA">
        <w:rPr>
          <w:rFonts w:asciiTheme="minorHAnsi" w:hAnsiTheme="minorHAnsi"/>
          <w:color w:val="000000" w:themeColor="text1"/>
          <w:sz w:val="22"/>
          <w:szCs w:val="22"/>
        </w:rPr>
        <w:t>w Enea Połaniec S.A.</w:t>
      </w:r>
    </w:p>
    <w:p w14:paraId="6803B66C" w14:textId="77777777" w:rsidR="00892C4F" w:rsidRPr="007E7DEE" w:rsidRDefault="00892C4F" w:rsidP="00892C4F">
      <w:pPr>
        <w:pStyle w:val="NormalnyWeb"/>
        <w:spacing w:line="360" w:lineRule="auto"/>
        <w:ind w:firstLine="567"/>
        <w:rPr>
          <w:rFonts w:asciiTheme="minorHAnsi" w:eastAsia="Times New Roman" w:hAnsiTheme="minorHAnsi" w:cs="Helvetica"/>
          <w:color w:val="000000" w:themeColor="text1"/>
          <w:sz w:val="22"/>
          <w:szCs w:val="22"/>
        </w:rPr>
      </w:pPr>
    </w:p>
    <w:p w14:paraId="717A41F8" w14:textId="77777777" w:rsidR="00892C4F" w:rsidRPr="007E7DEE" w:rsidRDefault="00892C4F" w:rsidP="00892C4F">
      <w:pPr>
        <w:pStyle w:val="NormalnyWeb"/>
        <w:spacing w:line="360" w:lineRule="auto"/>
        <w:rPr>
          <w:rFonts w:asciiTheme="minorHAnsi" w:eastAsia="Calibri" w:hAnsiTheme="minorHAnsi" w:cs="Helvetica"/>
          <w:color w:val="000000" w:themeColor="text1"/>
          <w:sz w:val="22"/>
          <w:szCs w:val="22"/>
          <w:lang w:eastAsia="en-US"/>
        </w:rPr>
      </w:pPr>
    </w:p>
    <w:p w14:paraId="7A41C725" w14:textId="77777777" w:rsidR="00892C4F" w:rsidRPr="007E7DEE" w:rsidRDefault="00892C4F" w:rsidP="00892C4F">
      <w:pPr>
        <w:pStyle w:val="NormalnyWeb"/>
        <w:spacing w:line="360" w:lineRule="auto"/>
        <w:rPr>
          <w:rFonts w:asciiTheme="minorHAnsi" w:hAnsiTheme="minorHAnsi" w:cs="Arial"/>
          <w:b/>
          <w:color w:val="000000" w:themeColor="text1"/>
          <w:sz w:val="22"/>
          <w:szCs w:val="22"/>
        </w:rPr>
      </w:pPr>
    </w:p>
    <w:p w14:paraId="4881C09D" w14:textId="77777777" w:rsidR="00892C4F" w:rsidRPr="007E7DEE" w:rsidRDefault="00892C4F" w:rsidP="00892C4F">
      <w:pPr>
        <w:pStyle w:val="NormalnyWeb"/>
        <w:spacing w:line="360" w:lineRule="auto"/>
        <w:rPr>
          <w:rFonts w:asciiTheme="minorHAnsi" w:hAnsiTheme="minorHAnsi" w:cs="Arial"/>
          <w:b/>
          <w:color w:val="000000" w:themeColor="text1"/>
          <w:sz w:val="22"/>
          <w:szCs w:val="22"/>
        </w:rPr>
      </w:pPr>
    </w:p>
    <w:p w14:paraId="34C72FB6" w14:textId="77777777" w:rsidR="00892C4F" w:rsidRPr="007E7DEE" w:rsidRDefault="00892C4F" w:rsidP="00892C4F">
      <w:pPr>
        <w:pStyle w:val="NormalnyWeb"/>
        <w:spacing w:line="360" w:lineRule="auto"/>
        <w:rPr>
          <w:rFonts w:asciiTheme="minorHAnsi" w:hAnsiTheme="minorHAnsi" w:cs="Arial"/>
          <w:b/>
          <w:color w:val="000000" w:themeColor="text1"/>
          <w:sz w:val="22"/>
          <w:szCs w:val="22"/>
        </w:rPr>
      </w:pPr>
    </w:p>
    <w:p w14:paraId="587E2970" w14:textId="77777777" w:rsidR="00892C4F" w:rsidRPr="007E7DEE" w:rsidRDefault="00892C4F" w:rsidP="00892C4F">
      <w:pPr>
        <w:jc w:val="right"/>
        <w:rPr>
          <w:rFonts w:asciiTheme="minorHAnsi" w:hAnsiTheme="minorHAnsi"/>
          <w:sz w:val="22"/>
          <w:szCs w:val="22"/>
        </w:rPr>
      </w:pPr>
      <w:r w:rsidRPr="007E7DEE">
        <w:rPr>
          <w:rFonts w:asciiTheme="minorHAnsi" w:hAnsiTheme="minorHAnsi"/>
          <w:sz w:val="22"/>
          <w:szCs w:val="22"/>
        </w:rPr>
        <w:t>…………………………………………...................</w:t>
      </w:r>
    </w:p>
    <w:p w14:paraId="7B08A319" w14:textId="77777777" w:rsidR="00892C4F" w:rsidRPr="00780660" w:rsidRDefault="00892C4F" w:rsidP="00892C4F">
      <w:pPr>
        <w:jc w:val="right"/>
        <w:rPr>
          <w:rFonts w:asciiTheme="minorHAnsi" w:hAnsiTheme="minorHAnsi" w:cs="Helvetica"/>
          <w:sz w:val="22"/>
          <w:szCs w:val="22"/>
        </w:rPr>
      </w:pPr>
      <w:r w:rsidRPr="00780660">
        <w:rPr>
          <w:rFonts w:asciiTheme="minorHAnsi" w:hAnsiTheme="minorHAnsi" w:cs="Helvetica"/>
          <w:sz w:val="22"/>
          <w:szCs w:val="22"/>
        </w:rPr>
        <w:t>data i podpis</w:t>
      </w:r>
      <w:r w:rsidRPr="00780660">
        <w:rPr>
          <w:rFonts w:asciiTheme="minorHAnsi" w:hAnsiTheme="minorHAnsi" w:cs="Helvetica"/>
          <w:sz w:val="22"/>
          <w:szCs w:val="22"/>
        </w:rPr>
        <w:tab/>
      </w:r>
      <w:r w:rsidRPr="00780660">
        <w:rPr>
          <w:rFonts w:asciiTheme="minorHAnsi" w:hAnsiTheme="minorHAnsi" w:cs="Helvetica"/>
          <w:sz w:val="22"/>
          <w:szCs w:val="22"/>
        </w:rPr>
        <w:tab/>
      </w:r>
    </w:p>
    <w:p w14:paraId="1565E820" w14:textId="77777777" w:rsidR="00892C4F" w:rsidRPr="00633ECE" w:rsidRDefault="00892C4F" w:rsidP="00892C4F">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633ECE">
        <w:rPr>
          <w:rFonts w:asciiTheme="minorHAnsi" w:eastAsia="Calibri" w:hAnsiTheme="minorHAnsi" w:cs="Helvetica"/>
          <w:color w:val="000000" w:themeColor="text1"/>
          <w:sz w:val="22"/>
          <w:szCs w:val="22"/>
          <w:lang w:eastAsia="en-US"/>
        </w:rPr>
        <w:t>(uprawnionego przedstawiciela Oferenta</w:t>
      </w:r>
      <w:r w:rsidRPr="00633ECE">
        <w:rPr>
          <w:rFonts w:asciiTheme="minorHAnsi" w:eastAsia="Calibri" w:hAnsiTheme="minorHAnsi" w:cs="Arial"/>
          <w:color w:val="000000" w:themeColor="text1"/>
          <w:sz w:val="22"/>
          <w:szCs w:val="22"/>
          <w:lang w:eastAsia="en-US"/>
        </w:rPr>
        <w:t>)</w:t>
      </w:r>
    </w:p>
    <w:p w14:paraId="0186D8CA" w14:textId="77777777" w:rsidR="00892C4F" w:rsidRPr="00633ECE" w:rsidRDefault="00892C4F" w:rsidP="00892C4F">
      <w:pPr>
        <w:spacing w:after="160" w:line="259" w:lineRule="auto"/>
        <w:rPr>
          <w:rFonts w:asciiTheme="minorHAnsi" w:eastAsia="Calibri" w:hAnsiTheme="minorHAnsi" w:cs="Arial"/>
          <w:color w:val="000000" w:themeColor="text1"/>
          <w:sz w:val="22"/>
          <w:szCs w:val="22"/>
          <w:lang w:eastAsia="en-US"/>
        </w:rPr>
      </w:pPr>
      <w:r w:rsidRPr="00633ECE">
        <w:rPr>
          <w:rFonts w:asciiTheme="minorHAnsi" w:eastAsia="Calibri" w:hAnsiTheme="minorHAnsi" w:cs="Arial"/>
          <w:color w:val="000000" w:themeColor="text1"/>
          <w:sz w:val="22"/>
          <w:szCs w:val="22"/>
          <w:lang w:eastAsia="en-US"/>
        </w:rPr>
        <w:br w:type="page"/>
      </w:r>
    </w:p>
    <w:p w14:paraId="2D376399" w14:textId="77777777" w:rsidR="00892C4F" w:rsidRPr="007E7DEE" w:rsidRDefault="00892C4F" w:rsidP="00892C4F">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892C4F" w:rsidRPr="007E7DEE" w:rsidSect="002C18B1">
          <w:footnotePr>
            <w:numRestart w:val="eachSect"/>
          </w:footnotePr>
          <w:pgSz w:w="11906" w:h="16838"/>
          <w:pgMar w:top="709" w:right="851" w:bottom="709" w:left="1418" w:header="709" w:footer="709" w:gutter="0"/>
          <w:cols w:space="708"/>
          <w:docGrid w:linePitch="360"/>
        </w:sectPr>
      </w:pPr>
    </w:p>
    <w:p w14:paraId="40F4B07C" w14:textId="77777777" w:rsidR="00FB2E81" w:rsidRDefault="00FB2E81">
      <w:pPr>
        <w:spacing w:after="160" w:line="259" w:lineRule="auto"/>
        <w:rPr>
          <w:rFonts w:asciiTheme="minorHAnsi" w:hAnsiTheme="minorHAnsi" w:cs="Arial"/>
          <w:b/>
          <w:sz w:val="22"/>
          <w:szCs w:val="22"/>
        </w:rPr>
      </w:pPr>
    </w:p>
    <w:p w14:paraId="06236A77" w14:textId="77777777" w:rsidR="00047558" w:rsidRPr="007D5F48" w:rsidRDefault="00047558" w:rsidP="00D534A0">
      <w:pPr>
        <w:jc w:val="right"/>
        <w:outlineLvl w:val="0"/>
        <w:rPr>
          <w:rFonts w:asciiTheme="minorHAnsi" w:hAnsiTheme="minorHAnsi" w:cs="Arial"/>
          <w:b/>
          <w:sz w:val="22"/>
          <w:szCs w:val="22"/>
        </w:rPr>
      </w:pPr>
      <w:r w:rsidRPr="007D5F48">
        <w:rPr>
          <w:rFonts w:asciiTheme="minorHAnsi" w:hAnsiTheme="minorHAnsi" w:cs="Arial"/>
          <w:b/>
          <w:sz w:val="22"/>
          <w:szCs w:val="22"/>
        </w:rPr>
        <w:t>Zał</w:t>
      </w:r>
      <w:r w:rsidR="002D74B8" w:rsidRPr="007D5F48">
        <w:rPr>
          <w:rFonts w:asciiTheme="minorHAnsi" w:hAnsiTheme="minorHAnsi" w:cs="Arial"/>
          <w:b/>
          <w:sz w:val="22"/>
          <w:szCs w:val="22"/>
        </w:rPr>
        <w:t>ą</w:t>
      </w:r>
      <w:r w:rsidR="008F5F73" w:rsidRPr="007D5F48">
        <w:rPr>
          <w:rFonts w:asciiTheme="minorHAnsi" w:hAnsiTheme="minorHAnsi" w:cs="Arial"/>
          <w:b/>
          <w:sz w:val="22"/>
          <w:szCs w:val="22"/>
        </w:rPr>
        <w:t>czni</w:t>
      </w:r>
      <w:r w:rsidR="00862E8E">
        <w:rPr>
          <w:rFonts w:asciiTheme="minorHAnsi" w:hAnsiTheme="minorHAnsi" w:cs="Arial"/>
          <w:b/>
          <w:sz w:val="22"/>
          <w:szCs w:val="22"/>
        </w:rPr>
        <w:t xml:space="preserve">k nr </w:t>
      </w:r>
      <w:r w:rsidR="00892C4F">
        <w:rPr>
          <w:rFonts w:asciiTheme="minorHAnsi" w:hAnsiTheme="minorHAnsi" w:cs="Arial"/>
          <w:b/>
          <w:sz w:val="22"/>
          <w:szCs w:val="22"/>
        </w:rPr>
        <w:t>5</w:t>
      </w:r>
      <w:r w:rsidR="00892C4F" w:rsidRPr="007D5F48">
        <w:rPr>
          <w:rFonts w:asciiTheme="minorHAnsi" w:hAnsiTheme="minorHAnsi" w:cs="Arial"/>
          <w:b/>
          <w:sz w:val="22"/>
          <w:szCs w:val="22"/>
        </w:rPr>
        <w:t xml:space="preserve"> </w:t>
      </w:r>
      <w:r w:rsidRPr="007D5F48">
        <w:rPr>
          <w:rFonts w:asciiTheme="minorHAnsi" w:hAnsiTheme="minorHAnsi" w:cs="Arial"/>
          <w:b/>
          <w:sz w:val="22"/>
          <w:szCs w:val="22"/>
        </w:rPr>
        <w:t xml:space="preserve">do ogłoszenia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7B8181F" w14:textId="77777777" w:rsidR="00784344" w:rsidRPr="007E7DEE" w:rsidRDefault="00784344" w:rsidP="00784344">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SIWZ</w:t>
      </w:r>
    </w:p>
    <w:p w14:paraId="0C821C48" w14:textId="77777777" w:rsidR="00784344" w:rsidRPr="007E7DEE" w:rsidRDefault="00784344" w:rsidP="00784344">
      <w:pPr>
        <w:jc w:val="center"/>
        <w:outlineLvl w:val="0"/>
        <w:rPr>
          <w:rFonts w:asciiTheme="minorHAnsi" w:hAnsiTheme="minorHAnsi" w:cs="Arial"/>
          <w:b/>
          <w:color w:val="000000" w:themeColor="text1"/>
          <w:sz w:val="22"/>
          <w:szCs w:val="22"/>
        </w:rPr>
      </w:pPr>
      <w:bookmarkStart w:id="17" w:name="_Toc298828665"/>
      <w:bookmarkStart w:id="18" w:name="_Toc298829150"/>
      <w:bookmarkStart w:id="19" w:name="_Toc332924158"/>
      <w:bookmarkStart w:id="20" w:name="_Toc351456727"/>
      <w:bookmarkStart w:id="21" w:name="_Toc351457065"/>
      <w:bookmarkStart w:id="22" w:name="_Toc351457191"/>
      <w:bookmarkStart w:id="23" w:name="_Toc352231665"/>
      <w:bookmarkStart w:id="24" w:name="_Toc354046866"/>
      <w:bookmarkStart w:id="25" w:name="_Toc366575537"/>
      <w:bookmarkStart w:id="26" w:name="_Toc366576118"/>
      <w:bookmarkStart w:id="27" w:name="_Toc366576163"/>
      <w:bookmarkStart w:id="28" w:name="_Toc378848991"/>
      <w:bookmarkStart w:id="29" w:name="_Toc378936780"/>
      <w:bookmarkStart w:id="30" w:name="_Toc385327856"/>
      <w:bookmarkStart w:id="31" w:name="_Toc416771090"/>
      <w:bookmarkStart w:id="32" w:name="_Toc417388364"/>
      <w:bookmarkStart w:id="33" w:name="_Toc417475973"/>
      <w:r w:rsidRPr="007E7DEE">
        <w:rPr>
          <w:rFonts w:asciiTheme="minorHAnsi" w:hAnsiTheme="minorHAnsi" w:cs="Arial"/>
          <w:b/>
          <w:color w:val="000000" w:themeColor="text1"/>
          <w:sz w:val="22"/>
          <w:szCs w:val="22"/>
        </w:rPr>
        <w:t>NA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683A06A" w14:textId="77777777" w:rsidR="00794582" w:rsidRPr="00D05CF4" w:rsidRDefault="00C20B56">
      <w:pPr>
        <w:jc w:val="center"/>
        <w:outlineLvl w:val="0"/>
        <w:rPr>
          <w:rFonts w:asciiTheme="minorHAnsi" w:hAnsiTheme="minorHAnsi" w:cs="Arial"/>
          <w:b/>
          <w:sz w:val="22"/>
          <w:szCs w:val="22"/>
          <w:u w:val="single"/>
        </w:rPr>
      </w:pPr>
      <w:r>
        <w:rPr>
          <w:rFonts w:asciiTheme="minorHAnsi" w:hAnsiTheme="minorHAnsi" w:cs="Arial"/>
          <w:b/>
          <w:sz w:val="22"/>
          <w:szCs w:val="22"/>
          <w:u w:val="single"/>
        </w:rPr>
        <w:t>w</w:t>
      </w:r>
      <w:r w:rsidR="00784344" w:rsidRPr="00BF0AA5">
        <w:rPr>
          <w:rFonts w:asciiTheme="minorHAnsi" w:hAnsiTheme="minorHAnsi" w:cs="Arial"/>
          <w:b/>
          <w:sz w:val="22"/>
          <w:szCs w:val="22"/>
          <w:u w:val="single"/>
        </w:rPr>
        <w:t xml:space="preserve">ykonanie remontów planowych </w:t>
      </w:r>
      <w:r w:rsidR="00794582" w:rsidRPr="00D05CF4">
        <w:rPr>
          <w:rFonts w:asciiTheme="minorHAnsi" w:hAnsiTheme="minorHAnsi"/>
          <w:b/>
          <w:sz w:val="22"/>
          <w:szCs w:val="22"/>
          <w:u w:val="single"/>
        </w:rPr>
        <w:t xml:space="preserve">urządzeń i Instalacji </w:t>
      </w:r>
      <w:r w:rsidR="00F5516D" w:rsidRPr="00F5516D">
        <w:rPr>
          <w:rFonts w:asciiTheme="minorHAnsi" w:hAnsiTheme="minorHAnsi"/>
          <w:b/>
          <w:sz w:val="22"/>
          <w:szCs w:val="22"/>
          <w:u w:val="single"/>
        </w:rPr>
        <w:t>IOS, ZPKW, transportu gipsu w latach 2019-2020</w:t>
      </w:r>
    </w:p>
    <w:p w14:paraId="32ADED6E" w14:textId="77777777" w:rsidR="00BF0AA5" w:rsidRPr="00D05CF4" w:rsidRDefault="00784344" w:rsidP="00C375EF">
      <w:pPr>
        <w:pStyle w:val="Nagwek"/>
        <w:pBdr>
          <w:bottom w:val="single" w:sz="4" w:space="1" w:color="auto"/>
        </w:pBdr>
        <w:jc w:val="center"/>
        <w:rPr>
          <w:rFonts w:asciiTheme="minorHAnsi" w:hAnsiTheme="minorHAnsi"/>
          <w:b/>
          <w:color w:val="000000" w:themeColor="text1"/>
          <w:sz w:val="22"/>
          <w:szCs w:val="22"/>
          <w:u w:val="single"/>
        </w:rPr>
      </w:pPr>
      <w:r w:rsidRPr="00D05CF4">
        <w:rPr>
          <w:rFonts w:asciiTheme="minorHAnsi" w:hAnsiTheme="minorHAnsi"/>
          <w:b/>
          <w:color w:val="000000" w:themeColor="text1"/>
          <w:sz w:val="22"/>
          <w:szCs w:val="22"/>
          <w:u w:val="single"/>
        </w:rPr>
        <w:t>w Enea Połaniec S.A”</w:t>
      </w:r>
    </w:p>
    <w:p w14:paraId="557A7697" w14:textId="77777777" w:rsidR="00BF0AA5" w:rsidRDefault="00BF0AA5" w:rsidP="00D05CF4">
      <w:pPr>
        <w:pStyle w:val="Nagwek"/>
        <w:pBdr>
          <w:bottom w:val="single" w:sz="4" w:space="1" w:color="auto"/>
        </w:pBdr>
        <w:rPr>
          <w:rFonts w:asciiTheme="minorHAnsi" w:hAnsiTheme="minorHAnsi"/>
          <w:b/>
          <w:color w:val="000000" w:themeColor="text1"/>
          <w:sz w:val="22"/>
          <w:szCs w:val="22"/>
        </w:rPr>
      </w:pPr>
    </w:p>
    <w:p w14:paraId="562472B2" w14:textId="77777777" w:rsidR="00784344" w:rsidRPr="00633ECE" w:rsidRDefault="00784344" w:rsidP="00D05CF4">
      <w:pPr>
        <w:pStyle w:val="Nagwek"/>
        <w:pBdr>
          <w:bottom w:val="single" w:sz="4" w:space="1" w:color="auto"/>
        </w:pBdr>
        <w:rPr>
          <w:rFonts w:asciiTheme="minorHAnsi" w:hAnsiTheme="minorHAnsi" w:cs="Arial"/>
          <w:b/>
          <w:color w:val="000000" w:themeColor="text1"/>
          <w:sz w:val="22"/>
          <w:szCs w:val="22"/>
        </w:rPr>
      </w:pPr>
      <w:r w:rsidRPr="00633ECE">
        <w:rPr>
          <w:rFonts w:asciiTheme="minorHAnsi" w:hAnsiTheme="minorHAnsi" w:cs="Arial"/>
          <w:b/>
          <w:color w:val="000000" w:themeColor="text1"/>
          <w:sz w:val="22"/>
          <w:szCs w:val="22"/>
        </w:rPr>
        <w:t>KATEGORIA USŁUG WG KODU CPV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784344" w:rsidRPr="007E7DEE" w14:paraId="5554BD70" w14:textId="77777777" w:rsidTr="00C375EF">
        <w:trPr>
          <w:trHeight w:val="31"/>
        </w:trPr>
        <w:tc>
          <w:tcPr>
            <w:tcW w:w="18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F50E976" w14:textId="77777777" w:rsidR="00784344" w:rsidRPr="00780660" w:rsidRDefault="00784344" w:rsidP="00784344">
            <w:pPr>
              <w:ind w:firstLine="127"/>
              <w:rPr>
                <w:rFonts w:asciiTheme="minorHAnsi" w:hAnsiTheme="minorHAnsi" w:cs="Arial"/>
                <w:color w:val="000000" w:themeColor="text1"/>
                <w:sz w:val="22"/>
                <w:szCs w:val="22"/>
              </w:rPr>
            </w:pPr>
            <w:r w:rsidRPr="007E7DEE">
              <w:rPr>
                <w:rFonts w:asciiTheme="minorHAnsi" w:hAnsiTheme="minorHAnsi" w:cs="Arial"/>
                <w:sz w:val="22"/>
                <w:szCs w:val="22"/>
              </w:rPr>
              <w:t>50530000-</w:t>
            </w:r>
          </w:p>
        </w:tc>
        <w:tc>
          <w:tcPr>
            <w:tcW w:w="7796"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6E1922B0" w14:textId="77777777" w:rsidR="00784344" w:rsidRPr="00780660" w:rsidRDefault="00784344" w:rsidP="00C375EF">
            <w:pPr>
              <w:jc w:val="both"/>
              <w:rPr>
                <w:rFonts w:asciiTheme="minorHAnsi" w:hAnsiTheme="minorHAnsi" w:cs="Arial"/>
                <w:color w:val="000000" w:themeColor="text1"/>
                <w:sz w:val="22"/>
                <w:szCs w:val="22"/>
              </w:rPr>
            </w:pPr>
            <w:r w:rsidRPr="007E7DEE">
              <w:rPr>
                <w:rFonts w:asciiTheme="minorHAnsi" w:hAnsiTheme="minorHAnsi" w:cs="Arial"/>
                <w:b/>
                <w:sz w:val="22"/>
                <w:szCs w:val="22"/>
              </w:rPr>
              <w:t>Kod CPV</w:t>
            </w:r>
            <w:r w:rsidRPr="007E7DEE">
              <w:rPr>
                <w:rFonts w:asciiTheme="minorHAnsi" w:hAnsiTheme="minorHAnsi" w:cs="Arial"/>
                <w:sz w:val="22"/>
                <w:szCs w:val="22"/>
              </w:rPr>
              <w:t xml:space="preserve">: 50530000-9 </w:t>
            </w:r>
            <w:r w:rsidRPr="007E7DEE">
              <w:rPr>
                <w:rFonts w:asciiTheme="minorHAnsi" w:hAnsiTheme="minorHAnsi"/>
                <w:sz w:val="22"/>
                <w:szCs w:val="22"/>
              </w:rPr>
              <w:t>- Usługi w zakresie napraw i konserwacji maszyn (</w:t>
            </w:r>
            <w:r w:rsidR="00F5516D">
              <w:rPr>
                <w:rFonts w:asciiTheme="minorHAnsi" w:hAnsiTheme="minorHAnsi"/>
                <w:sz w:val="22"/>
                <w:szCs w:val="22"/>
              </w:rPr>
              <w:t>IOS, ZPKW</w:t>
            </w:r>
            <w:r w:rsidRPr="007E7DEE">
              <w:rPr>
                <w:rFonts w:asciiTheme="minorHAnsi" w:hAnsiTheme="minorHAnsi"/>
                <w:sz w:val="22"/>
                <w:szCs w:val="22"/>
              </w:rPr>
              <w:t>)</w:t>
            </w:r>
          </w:p>
        </w:tc>
      </w:tr>
    </w:tbl>
    <w:p w14:paraId="2EF44323" w14:textId="77777777" w:rsidR="00784344" w:rsidRPr="000F3139" w:rsidRDefault="00784344" w:rsidP="00784344">
      <w:pPr>
        <w:pStyle w:val="Nagwek2"/>
        <w:keepNext w:val="0"/>
        <w:keepLines w:val="0"/>
        <w:spacing w:before="120" w:after="120" w:line="288" w:lineRule="auto"/>
        <w:ind w:left="432"/>
        <w:jc w:val="both"/>
        <w:rPr>
          <w:rFonts w:asciiTheme="minorHAnsi" w:hAnsiTheme="minorHAnsi" w:cstheme="minorHAnsi"/>
          <w:b/>
          <w:color w:val="000000" w:themeColor="text1"/>
          <w:sz w:val="22"/>
          <w:szCs w:val="22"/>
          <w:lang w:val="pl-PL"/>
        </w:rPr>
      </w:pPr>
      <w:r w:rsidRPr="000F3139">
        <w:rPr>
          <w:rFonts w:asciiTheme="minorHAnsi" w:hAnsiTheme="minorHAnsi" w:cstheme="minorHAnsi"/>
          <w:b/>
          <w:color w:val="000000" w:themeColor="text1"/>
          <w:sz w:val="22"/>
          <w:szCs w:val="22"/>
          <w:u w:val="single"/>
          <w:lang w:val="pl-PL"/>
        </w:rPr>
        <w:t xml:space="preserve">PRZEDMIOT ZAMÓWIENIA </w:t>
      </w:r>
    </w:p>
    <w:p w14:paraId="6BC05A32" w14:textId="77777777" w:rsidR="007D5A51" w:rsidRDefault="007D5A51" w:rsidP="007D5A51">
      <w:pPr>
        <w:pStyle w:val="Akapitzlist"/>
        <w:numPr>
          <w:ilvl w:val="0"/>
          <w:numId w:val="13"/>
        </w:numPr>
        <w:spacing w:after="0" w:line="240" w:lineRule="atLeast"/>
        <w:ind w:left="284" w:hanging="284"/>
        <w:jc w:val="both"/>
        <w:rPr>
          <w:rFonts w:ascii="Franklin Gothic Book" w:hAnsi="Franklin Gothic Book" w:cs="Arial"/>
          <w:b/>
          <w:bCs/>
        </w:rPr>
      </w:pPr>
      <w:r w:rsidRPr="004B3AF0">
        <w:rPr>
          <w:rFonts w:ascii="Franklin Gothic Book" w:hAnsi="Franklin Gothic Book" w:cs="Arial"/>
          <w:b/>
          <w:bCs/>
        </w:rPr>
        <w:t xml:space="preserve">Planowany zakres prac remontowych obejmuje następujące urządzenia </w:t>
      </w:r>
      <w:r>
        <w:rPr>
          <w:rFonts w:ascii="Franklin Gothic Book" w:hAnsi="Franklin Gothic Book" w:cs="Arial"/>
          <w:b/>
          <w:bCs/>
        </w:rPr>
        <w:t xml:space="preserve">Instalacji Odsiarczania Spalin, </w:t>
      </w:r>
      <w:r w:rsidR="008A53AD">
        <w:rPr>
          <w:rFonts w:ascii="Franklin Gothic Book" w:hAnsi="Franklin Gothic Book" w:cs="Arial"/>
          <w:b/>
          <w:bCs/>
        </w:rPr>
        <w:t xml:space="preserve">Zakładu Przeróbki Kamienia Wapiennego oraz </w:t>
      </w:r>
      <w:r>
        <w:rPr>
          <w:rFonts w:ascii="Franklin Gothic Book" w:hAnsi="Franklin Gothic Book" w:cs="Arial"/>
          <w:b/>
          <w:bCs/>
        </w:rPr>
        <w:t xml:space="preserve">transportu gipsu </w:t>
      </w:r>
      <w:r w:rsidR="008A53AD">
        <w:rPr>
          <w:rFonts w:ascii="Franklin Gothic Book" w:hAnsi="Franklin Gothic Book" w:cs="Arial"/>
          <w:b/>
          <w:bCs/>
        </w:rPr>
        <w:t>w zakresie</w:t>
      </w:r>
      <w:r w:rsidRPr="004B3AF0">
        <w:rPr>
          <w:rFonts w:ascii="Franklin Gothic Book" w:hAnsi="Franklin Gothic Book" w:cs="Arial"/>
          <w:b/>
          <w:bCs/>
        </w:rPr>
        <w:t>:</w:t>
      </w:r>
    </w:p>
    <w:p w14:paraId="4D51311D" w14:textId="77777777" w:rsidR="007D5A51" w:rsidRDefault="007D5A51" w:rsidP="007D5A51">
      <w:pPr>
        <w:pStyle w:val="Akapitzlist"/>
        <w:spacing w:line="240" w:lineRule="atLeast"/>
        <w:ind w:left="284"/>
        <w:jc w:val="both"/>
        <w:rPr>
          <w:rFonts w:ascii="Franklin Gothic Book" w:hAnsi="Franklin Gothic Book" w:cs="Arial"/>
          <w:b/>
          <w:bCs/>
        </w:rPr>
      </w:pPr>
    </w:p>
    <w:p w14:paraId="3ED6169A" w14:textId="77777777" w:rsidR="007D5A51" w:rsidRPr="006751C0" w:rsidRDefault="007D5A51" w:rsidP="007D5A51">
      <w:pPr>
        <w:pStyle w:val="Akapitzlist"/>
        <w:keepNext/>
        <w:numPr>
          <w:ilvl w:val="0"/>
          <w:numId w:val="12"/>
        </w:numPr>
        <w:spacing w:before="120" w:after="120" w:line="288" w:lineRule="auto"/>
        <w:contextualSpacing w:val="0"/>
        <w:jc w:val="both"/>
        <w:outlineLvl w:val="0"/>
        <w:rPr>
          <w:rFonts w:ascii="Arial" w:hAnsi="Arial" w:cs="Arial"/>
          <w:b/>
          <w:bCs/>
          <w:caps/>
          <w:vanish/>
          <w:kern w:val="32"/>
          <w:szCs w:val="32"/>
          <w:lang w:val="en-US"/>
        </w:rPr>
      </w:pPr>
    </w:p>
    <w:p w14:paraId="362DEF75" w14:textId="77777777" w:rsidR="007D5A51" w:rsidRPr="00231F39" w:rsidRDefault="007D5A51" w:rsidP="007D5A51">
      <w:pPr>
        <w:pStyle w:val="Nagwek2"/>
        <w:keepNext w:val="0"/>
        <w:keepLines w:val="0"/>
        <w:numPr>
          <w:ilvl w:val="1"/>
          <w:numId w:val="12"/>
        </w:numPr>
        <w:spacing w:before="120" w:after="120" w:line="288" w:lineRule="auto"/>
        <w:jc w:val="both"/>
        <w:rPr>
          <w:rFonts w:ascii="Arial" w:hAnsi="Arial" w:cs="Arial"/>
          <w:b/>
          <w:color w:val="auto"/>
          <w:sz w:val="20"/>
          <w:szCs w:val="20"/>
        </w:rPr>
      </w:pPr>
      <w:proofErr w:type="spellStart"/>
      <w:r w:rsidRPr="00231F39">
        <w:rPr>
          <w:rFonts w:ascii="Arial" w:hAnsi="Arial" w:cs="Arial"/>
          <w:b/>
          <w:color w:val="auto"/>
          <w:sz w:val="20"/>
          <w:szCs w:val="20"/>
        </w:rPr>
        <w:t>Instalacja</w:t>
      </w:r>
      <w:proofErr w:type="spellEnd"/>
      <w:r w:rsidRPr="00231F39">
        <w:rPr>
          <w:rFonts w:ascii="Arial" w:hAnsi="Arial" w:cs="Arial"/>
          <w:b/>
          <w:color w:val="auto"/>
          <w:sz w:val="20"/>
          <w:szCs w:val="20"/>
        </w:rPr>
        <w:t xml:space="preserve"> </w:t>
      </w:r>
      <w:proofErr w:type="spellStart"/>
      <w:r w:rsidRPr="00231F39">
        <w:rPr>
          <w:rFonts w:ascii="Arial" w:hAnsi="Arial" w:cs="Arial"/>
          <w:b/>
          <w:color w:val="auto"/>
          <w:sz w:val="20"/>
          <w:szCs w:val="20"/>
        </w:rPr>
        <w:t>Odsiarczania</w:t>
      </w:r>
      <w:proofErr w:type="spellEnd"/>
      <w:r w:rsidRPr="00231F39">
        <w:rPr>
          <w:rFonts w:ascii="Arial" w:hAnsi="Arial" w:cs="Arial"/>
          <w:b/>
          <w:color w:val="auto"/>
          <w:sz w:val="20"/>
          <w:szCs w:val="20"/>
        </w:rPr>
        <w:t xml:space="preserve"> </w:t>
      </w:r>
      <w:proofErr w:type="spellStart"/>
      <w:r w:rsidRPr="00231F39">
        <w:rPr>
          <w:rFonts w:ascii="Arial" w:hAnsi="Arial" w:cs="Arial"/>
          <w:b/>
          <w:color w:val="auto"/>
          <w:sz w:val="20"/>
          <w:szCs w:val="20"/>
        </w:rPr>
        <w:t>Spalin</w:t>
      </w:r>
      <w:proofErr w:type="spellEnd"/>
      <w:r w:rsidRPr="00231F39">
        <w:rPr>
          <w:rFonts w:ascii="Arial" w:hAnsi="Arial" w:cs="Arial"/>
          <w:b/>
          <w:color w:val="auto"/>
          <w:sz w:val="20"/>
          <w:szCs w:val="20"/>
        </w:rPr>
        <w:t xml:space="preserve"> (IOS):</w:t>
      </w:r>
    </w:p>
    <w:p w14:paraId="1B48295B"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Absorbera C w postoju wiosennym i jesiennym w roku 2019.</w:t>
      </w:r>
    </w:p>
    <w:p w14:paraId="3A675755"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Absorbera D w postoju wiosennym i jesiennym w roku 2019.</w:t>
      </w:r>
    </w:p>
    <w:p w14:paraId="298E3877"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części wspólnej absorberów IOS w postoju wiosennym i jesiennym w roku 2019.</w:t>
      </w:r>
    </w:p>
    <w:p w14:paraId="5018E5E0"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wentylatora wspomagającego przepływ spalin dla absorbera C w roku 2019.</w:t>
      </w:r>
    </w:p>
    <w:p w14:paraId="6637A880"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Absorbera C w postoju wiosennym i jesiennym w roku 2020.</w:t>
      </w:r>
    </w:p>
    <w:p w14:paraId="00482672"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Absorbera D w postoju wiosennym i jesiennym w roku 2020.</w:t>
      </w:r>
    </w:p>
    <w:p w14:paraId="6AF7A520"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części wspólnej absorberów IOS w postoju wiosennym i jesiennym w roku 2020.</w:t>
      </w:r>
    </w:p>
    <w:p w14:paraId="3986A1EE" w14:textId="77777777" w:rsidR="007D5A51" w:rsidRPr="00231F39" w:rsidRDefault="007D5A51" w:rsidP="007D5A51">
      <w:pPr>
        <w:pStyle w:val="Nagwek3"/>
        <w:keepNext w:val="0"/>
        <w:keepLines w:val="0"/>
        <w:numPr>
          <w:ilvl w:val="2"/>
          <w:numId w:val="12"/>
        </w:numPr>
        <w:tabs>
          <w:tab w:val="clear" w:pos="1560"/>
          <w:tab w:val="num" w:pos="851"/>
        </w:tabs>
        <w:spacing w:before="120" w:after="120" w:line="288" w:lineRule="auto"/>
        <w:ind w:hanging="1418"/>
        <w:jc w:val="both"/>
        <w:rPr>
          <w:rFonts w:ascii="Arial" w:hAnsi="Arial" w:cs="Arial"/>
          <w:color w:val="auto"/>
          <w:sz w:val="20"/>
          <w:szCs w:val="20"/>
          <w:lang w:val="pl-PL"/>
        </w:rPr>
      </w:pPr>
      <w:r w:rsidRPr="00231F39">
        <w:rPr>
          <w:rFonts w:ascii="Arial" w:hAnsi="Arial" w:cs="Arial"/>
          <w:color w:val="auto"/>
          <w:sz w:val="20"/>
          <w:szCs w:val="20"/>
          <w:lang w:val="pl-PL"/>
        </w:rPr>
        <w:t>Remont wentylatora wspomagającego przepływ spalin dla absorbera D w roku 2020.</w:t>
      </w:r>
    </w:p>
    <w:p w14:paraId="7CFEFF80" w14:textId="77777777" w:rsidR="007D5A51" w:rsidRPr="00231F39" w:rsidRDefault="007D5A51" w:rsidP="007D5A51">
      <w:pPr>
        <w:pStyle w:val="Nagwek2"/>
        <w:keepNext w:val="0"/>
        <w:keepLines w:val="0"/>
        <w:numPr>
          <w:ilvl w:val="1"/>
          <w:numId w:val="12"/>
        </w:numPr>
        <w:spacing w:before="120" w:after="120" w:line="288" w:lineRule="auto"/>
        <w:jc w:val="both"/>
        <w:rPr>
          <w:rFonts w:ascii="Arial" w:hAnsi="Arial" w:cs="Arial"/>
          <w:b/>
          <w:color w:val="auto"/>
          <w:sz w:val="20"/>
          <w:szCs w:val="20"/>
          <w:lang w:val="pl-PL"/>
        </w:rPr>
      </w:pPr>
      <w:r w:rsidRPr="00231F39">
        <w:rPr>
          <w:rFonts w:ascii="Arial" w:hAnsi="Arial" w:cs="Arial"/>
          <w:b/>
          <w:color w:val="auto"/>
          <w:sz w:val="20"/>
          <w:szCs w:val="20"/>
          <w:lang w:val="pl-PL"/>
        </w:rPr>
        <w:t>Zakład Przeróbki Kamienia Wapiennego (ZPKW):</w:t>
      </w:r>
    </w:p>
    <w:p w14:paraId="5D9CBBBF"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urządzeń ZPKW w postojach planowanych Instalacji ZPKW oraz postojach planowych poszczególnych urządzeń w roku 2019.</w:t>
      </w:r>
    </w:p>
    <w:p w14:paraId="60DB7E1A"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urządzeń ZPKW w postojach planowanych Instalacji ZPKW oraz postojach planowych poszczególnych urządzeń w roku 2020.</w:t>
      </w:r>
    </w:p>
    <w:p w14:paraId="5F81A4FA" w14:textId="77777777" w:rsidR="007D5A51" w:rsidRPr="00231F39" w:rsidRDefault="007D5A51" w:rsidP="007D5A51">
      <w:pPr>
        <w:pStyle w:val="Nagwek2"/>
        <w:keepNext w:val="0"/>
        <w:keepLines w:val="0"/>
        <w:numPr>
          <w:ilvl w:val="1"/>
          <w:numId w:val="12"/>
        </w:numPr>
        <w:spacing w:before="120" w:after="120" w:line="288" w:lineRule="auto"/>
        <w:jc w:val="both"/>
        <w:rPr>
          <w:rFonts w:ascii="Arial" w:hAnsi="Arial" w:cs="Arial"/>
          <w:b/>
          <w:color w:val="auto"/>
          <w:sz w:val="20"/>
          <w:szCs w:val="20"/>
        </w:rPr>
      </w:pPr>
      <w:proofErr w:type="spellStart"/>
      <w:r w:rsidRPr="00231F39">
        <w:rPr>
          <w:rFonts w:ascii="Arial" w:hAnsi="Arial" w:cs="Arial"/>
          <w:b/>
          <w:color w:val="auto"/>
          <w:sz w:val="20"/>
          <w:szCs w:val="20"/>
        </w:rPr>
        <w:t>Transportu</w:t>
      </w:r>
      <w:proofErr w:type="spellEnd"/>
      <w:r w:rsidRPr="00231F39">
        <w:rPr>
          <w:rFonts w:ascii="Arial" w:hAnsi="Arial" w:cs="Arial"/>
          <w:b/>
          <w:color w:val="auto"/>
          <w:sz w:val="20"/>
          <w:szCs w:val="20"/>
        </w:rPr>
        <w:t xml:space="preserve"> </w:t>
      </w:r>
      <w:proofErr w:type="spellStart"/>
      <w:r w:rsidRPr="00231F39">
        <w:rPr>
          <w:rFonts w:ascii="Arial" w:hAnsi="Arial" w:cs="Arial"/>
          <w:b/>
          <w:color w:val="auto"/>
          <w:sz w:val="20"/>
          <w:szCs w:val="20"/>
        </w:rPr>
        <w:t>gipsu</w:t>
      </w:r>
      <w:proofErr w:type="spellEnd"/>
      <w:r w:rsidRPr="00231F39">
        <w:rPr>
          <w:rFonts w:ascii="Arial" w:hAnsi="Arial" w:cs="Arial"/>
          <w:b/>
          <w:color w:val="auto"/>
          <w:sz w:val="20"/>
          <w:szCs w:val="20"/>
        </w:rPr>
        <w:t>:</w:t>
      </w:r>
    </w:p>
    <w:p w14:paraId="0BA2FC7D"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PG/C w roku 2019.</w:t>
      </w:r>
    </w:p>
    <w:p w14:paraId="06BD0FF2"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śrubowego gipsu PG/C w roku 2019.</w:t>
      </w:r>
    </w:p>
    <w:p w14:paraId="1E1963CC"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PG/D w roku 2019.</w:t>
      </w:r>
    </w:p>
    <w:p w14:paraId="4F165B61"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śrubowego gipsu PG/D w roku 2019.</w:t>
      </w:r>
    </w:p>
    <w:p w14:paraId="27BC8303"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PG-1 (SICON) – wykonywany dwukrotnie w roku 2019.</w:t>
      </w:r>
    </w:p>
    <w:p w14:paraId="05FADDB7"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PG/C w roku 2020.</w:t>
      </w:r>
    </w:p>
    <w:p w14:paraId="04185DDF"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śrubowego gipsu PG/C w roku 2020.</w:t>
      </w:r>
    </w:p>
    <w:p w14:paraId="35D5E3D1"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PG/D w roku 2020.</w:t>
      </w:r>
    </w:p>
    <w:p w14:paraId="69919E6B"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śrubowego gipsu PG/D w roku 2020.</w:t>
      </w:r>
    </w:p>
    <w:p w14:paraId="12775261" w14:textId="77777777" w:rsidR="007D5A51" w:rsidRPr="00231F39" w:rsidRDefault="007D5A51" w:rsidP="007D5A51">
      <w:pPr>
        <w:pStyle w:val="Nagwek3"/>
        <w:keepNext w:val="0"/>
        <w:keepLines w:val="0"/>
        <w:numPr>
          <w:ilvl w:val="2"/>
          <w:numId w:val="12"/>
        </w:numPr>
        <w:tabs>
          <w:tab w:val="clear" w:pos="1560"/>
        </w:tabs>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Remont bieżący przenośnika taśmowego gipsu PG-1 (SICON) – wykonywany dwukrotnie w roku 2020.</w:t>
      </w:r>
    </w:p>
    <w:p w14:paraId="06A00F1C" w14:textId="77777777" w:rsidR="00784344" w:rsidRPr="00D225AA" w:rsidRDefault="00784344" w:rsidP="00D05CF4">
      <w:pPr>
        <w:pStyle w:val="Nagwek1"/>
        <w:numPr>
          <w:ilvl w:val="0"/>
          <w:numId w:val="28"/>
        </w:numPr>
        <w:spacing w:before="120" w:line="276" w:lineRule="auto"/>
        <w:ind w:left="357" w:hanging="357"/>
        <w:rPr>
          <w:rFonts w:asciiTheme="minorHAnsi" w:hAnsiTheme="minorHAnsi"/>
          <w:color w:val="auto"/>
          <w:sz w:val="22"/>
          <w:szCs w:val="22"/>
        </w:rPr>
      </w:pPr>
      <w:r w:rsidRPr="00D225AA">
        <w:rPr>
          <w:rFonts w:asciiTheme="minorHAnsi" w:hAnsiTheme="minorHAnsi"/>
          <w:color w:val="auto"/>
          <w:sz w:val="22"/>
          <w:szCs w:val="22"/>
        </w:rPr>
        <w:lastRenderedPageBreak/>
        <w:t xml:space="preserve">Szacowana ilość </w:t>
      </w:r>
      <w:proofErr w:type="spellStart"/>
      <w:r w:rsidRPr="00D225AA">
        <w:rPr>
          <w:rFonts w:asciiTheme="minorHAnsi" w:hAnsiTheme="minorHAnsi"/>
          <w:color w:val="auto"/>
          <w:sz w:val="22"/>
          <w:szCs w:val="22"/>
        </w:rPr>
        <w:t>rbg</w:t>
      </w:r>
      <w:proofErr w:type="spellEnd"/>
      <w:r w:rsidRPr="00D225AA">
        <w:rPr>
          <w:rFonts w:asciiTheme="minorHAnsi" w:hAnsiTheme="minorHAnsi"/>
          <w:color w:val="auto"/>
          <w:sz w:val="22"/>
          <w:szCs w:val="22"/>
        </w:rPr>
        <w:t xml:space="preserve"> dla </w:t>
      </w:r>
      <w:r w:rsidR="006309ED">
        <w:rPr>
          <w:rFonts w:asciiTheme="minorHAnsi" w:hAnsiTheme="minorHAnsi"/>
          <w:color w:val="auto"/>
          <w:sz w:val="22"/>
          <w:szCs w:val="22"/>
        </w:rPr>
        <w:t>wyżej</w:t>
      </w:r>
      <w:r w:rsidRPr="00D225AA">
        <w:rPr>
          <w:rFonts w:asciiTheme="minorHAnsi" w:hAnsiTheme="minorHAnsi"/>
          <w:color w:val="auto"/>
          <w:sz w:val="22"/>
          <w:szCs w:val="22"/>
        </w:rPr>
        <w:t xml:space="preserve"> wymienionych zakresów wynosi </w:t>
      </w:r>
      <w:r w:rsidR="00A755FA">
        <w:rPr>
          <w:rFonts w:asciiTheme="minorHAnsi" w:hAnsiTheme="minorHAnsi"/>
          <w:color w:val="auto"/>
          <w:sz w:val="22"/>
          <w:szCs w:val="22"/>
        </w:rPr>
        <w:t>29</w:t>
      </w:r>
      <w:r w:rsidR="00A755FA" w:rsidRPr="00D225AA">
        <w:rPr>
          <w:rFonts w:asciiTheme="minorHAnsi" w:hAnsiTheme="minorHAnsi"/>
          <w:color w:val="auto"/>
          <w:sz w:val="22"/>
          <w:szCs w:val="22"/>
        </w:rPr>
        <w:t> </w:t>
      </w:r>
      <w:r w:rsidR="00A755FA">
        <w:rPr>
          <w:rFonts w:asciiTheme="minorHAnsi" w:hAnsiTheme="minorHAnsi"/>
          <w:color w:val="auto"/>
          <w:sz w:val="22"/>
          <w:szCs w:val="22"/>
        </w:rPr>
        <w:t>62</w:t>
      </w:r>
      <w:r w:rsidR="00A755FA" w:rsidRPr="00D225AA">
        <w:rPr>
          <w:rFonts w:asciiTheme="minorHAnsi" w:hAnsiTheme="minorHAnsi"/>
          <w:color w:val="auto"/>
          <w:sz w:val="22"/>
          <w:szCs w:val="22"/>
        </w:rPr>
        <w:t xml:space="preserve">0 </w:t>
      </w:r>
      <w:proofErr w:type="spellStart"/>
      <w:r w:rsidRPr="00D225AA">
        <w:rPr>
          <w:rFonts w:asciiTheme="minorHAnsi" w:hAnsiTheme="minorHAnsi"/>
          <w:color w:val="auto"/>
          <w:sz w:val="22"/>
          <w:szCs w:val="22"/>
        </w:rPr>
        <w:t>rbg</w:t>
      </w:r>
      <w:proofErr w:type="spellEnd"/>
      <w:r w:rsidRPr="00D225AA">
        <w:rPr>
          <w:rFonts w:asciiTheme="minorHAnsi" w:hAnsiTheme="minorHAnsi"/>
          <w:color w:val="auto"/>
          <w:sz w:val="22"/>
          <w:szCs w:val="22"/>
        </w:rPr>
        <w:t>.</w:t>
      </w:r>
    </w:p>
    <w:p w14:paraId="45705DAB" w14:textId="77777777" w:rsidR="00784344" w:rsidRPr="00B5103D" w:rsidRDefault="00784344" w:rsidP="00D05CF4">
      <w:pPr>
        <w:pStyle w:val="Nagwek1"/>
        <w:numPr>
          <w:ilvl w:val="0"/>
          <w:numId w:val="28"/>
        </w:numPr>
        <w:spacing w:before="0" w:line="276" w:lineRule="auto"/>
        <w:ind w:left="357" w:hanging="357"/>
        <w:rPr>
          <w:rFonts w:asciiTheme="minorHAnsi" w:hAnsiTheme="minorHAnsi"/>
          <w:color w:val="auto"/>
          <w:sz w:val="22"/>
          <w:szCs w:val="22"/>
        </w:rPr>
      </w:pPr>
      <w:r w:rsidRPr="00B5103D">
        <w:rPr>
          <w:rFonts w:asciiTheme="minorHAnsi" w:hAnsiTheme="minorHAnsi"/>
          <w:color w:val="auto"/>
          <w:sz w:val="22"/>
          <w:szCs w:val="22"/>
        </w:rPr>
        <w:t xml:space="preserve">Szacowana wartość materiałów </w:t>
      </w:r>
      <w:r w:rsidR="00C20B56">
        <w:rPr>
          <w:rFonts w:asciiTheme="minorHAnsi" w:hAnsiTheme="minorHAnsi"/>
          <w:color w:val="auto"/>
          <w:sz w:val="22"/>
          <w:szCs w:val="22"/>
        </w:rPr>
        <w:t xml:space="preserve">wraz z kosztami zakupu </w:t>
      </w:r>
      <w:r w:rsidRPr="00B5103D">
        <w:rPr>
          <w:rFonts w:asciiTheme="minorHAnsi" w:hAnsiTheme="minorHAnsi"/>
          <w:color w:val="auto"/>
          <w:sz w:val="22"/>
          <w:szCs w:val="22"/>
        </w:rPr>
        <w:t xml:space="preserve">Wykonawcy dla tych zakresów wynosi </w:t>
      </w:r>
      <w:r w:rsidR="00C20B56">
        <w:rPr>
          <w:rFonts w:asciiTheme="minorHAnsi" w:hAnsiTheme="minorHAnsi"/>
          <w:color w:val="auto"/>
          <w:sz w:val="22"/>
          <w:szCs w:val="22"/>
        </w:rPr>
        <w:t>do</w:t>
      </w:r>
      <w:r w:rsidRPr="00B5103D">
        <w:rPr>
          <w:rFonts w:asciiTheme="minorHAnsi" w:hAnsiTheme="minorHAnsi"/>
          <w:color w:val="auto"/>
          <w:sz w:val="22"/>
          <w:szCs w:val="22"/>
        </w:rPr>
        <w:t> 150 tys. zł</w:t>
      </w:r>
      <w:r w:rsidR="00C20B56">
        <w:rPr>
          <w:rFonts w:asciiTheme="minorHAnsi" w:hAnsiTheme="minorHAnsi"/>
          <w:color w:val="auto"/>
          <w:sz w:val="22"/>
          <w:szCs w:val="22"/>
        </w:rPr>
        <w:t>.</w:t>
      </w:r>
    </w:p>
    <w:p w14:paraId="02C64151" w14:textId="77777777" w:rsidR="00784344" w:rsidRPr="006C6BD1" w:rsidRDefault="00784344" w:rsidP="00D05CF4">
      <w:pPr>
        <w:pStyle w:val="Nagwek1"/>
        <w:numPr>
          <w:ilvl w:val="0"/>
          <w:numId w:val="28"/>
        </w:numPr>
        <w:spacing w:before="0" w:line="276" w:lineRule="auto"/>
        <w:ind w:left="357" w:hanging="357"/>
        <w:rPr>
          <w:rFonts w:asciiTheme="minorHAnsi" w:hAnsiTheme="minorHAnsi"/>
          <w:color w:val="auto"/>
          <w:sz w:val="22"/>
          <w:szCs w:val="22"/>
        </w:rPr>
      </w:pPr>
      <w:r w:rsidRPr="006C6BD1">
        <w:rPr>
          <w:rFonts w:asciiTheme="minorHAnsi" w:hAnsiTheme="minorHAnsi"/>
          <w:color w:val="auto"/>
          <w:sz w:val="22"/>
          <w:szCs w:val="22"/>
        </w:rPr>
        <w:t>Szczegółowy  zakres Usług  określa załącznik  nr  1  do SIWZ.</w:t>
      </w:r>
    </w:p>
    <w:p w14:paraId="0AC46BE3" w14:textId="77777777" w:rsidR="00784344" w:rsidRPr="00D05CF4" w:rsidRDefault="00784344" w:rsidP="00D05CF4">
      <w:pPr>
        <w:pStyle w:val="Nagwek1"/>
        <w:numPr>
          <w:ilvl w:val="0"/>
          <w:numId w:val="28"/>
        </w:numPr>
        <w:spacing w:before="0" w:line="276" w:lineRule="auto"/>
        <w:ind w:left="357" w:hanging="357"/>
        <w:rPr>
          <w:rFonts w:asciiTheme="minorHAnsi" w:hAnsiTheme="minorHAnsi"/>
          <w:color w:val="auto"/>
          <w:sz w:val="22"/>
          <w:szCs w:val="22"/>
        </w:rPr>
      </w:pPr>
      <w:r w:rsidRPr="00D05CF4">
        <w:rPr>
          <w:rFonts w:asciiTheme="minorHAnsi" w:hAnsiTheme="minorHAnsi"/>
          <w:color w:val="auto"/>
          <w:sz w:val="22"/>
          <w:szCs w:val="22"/>
        </w:rPr>
        <w:t>Termin obowiązywania umowy:</w:t>
      </w:r>
    </w:p>
    <w:p w14:paraId="2C6BA46E" w14:textId="77777777" w:rsidR="00784344" w:rsidRPr="00D371C2" w:rsidRDefault="00784344" w:rsidP="00784344">
      <w:pPr>
        <w:pStyle w:val="Nagwek2"/>
        <w:keepNext w:val="0"/>
        <w:keepLines w:val="0"/>
        <w:numPr>
          <w:ilvl w:val="1"/>
          <w:numId w:val="60"/>
        </w:numPr>
        <w:spacing w:before="0" w:line="320" w:lineRule="atLeast"/>
        <w:jc w:val="both"/>
        <w:rPr>
          <w:rFonts w:asciiTheme="minorHAnsi" w:hAnsiTheme="minorHAnsi"/>
          <w:color w:val="000000" w:themeColor="text1"/>
          <w:sz w:val="22"/>
          <w:szCs w:val="22"/>
          <w:lang w:val="pl-PL"/>
        </w:rPr>
      </w:pPr>
      <w:r w:rsidRPr="00D371C2">
        <w:rPr>
          <w:rFonts w:asciiTheme="minorHAnsi" w:hAnsiTheme="minorHAnsi"/>
          <w:color w:val="000000" w:themeColor="text1"/>
          <w:sz w:val="22"/>
          <w:szCs w:val="22"/>
          <w:lang w:val="pl-PL"/>
        </w:rPr>
        <w:t>od dnia 2 stycznia 2019 do dnia 31 grudnia 2020 r.</w:t>
      </w:r>
    </w:p>
    <w:p w14:paraId="388FECF0" w14:textId="77777777" w:rsidR="00784344" w:rsidRPr="00D371C2" w:rsidRDefault="00784344" w:rsidP="00784344">
      <w:pPr>
        <w:pStyle w:val="Nagwek2"/>
        <w:keepNext w:val="0"/>
        <w:keepLines w:val="0"/>
        <w:numPr>
          <w:ilvl w:val="1"/>
          <w:numId w:val="60"/>
        </w:numPr>
        <w:spacing w:before="0" w:line="320" w:lineRule="atLeast"/>
        <w:jc w:val="both"/>
        <w:rPr>
          <w:rFonts w:asciiTheme="minorHAnsi" w:hAnsiTheme="minorHAnsi"/>
          <w:color w:val="000000" w:themeColor="text1"/>
          <w:sz w:val="22"/>
          <w:szCs w:val="22"/>
          <w:lang w:val="pl-PL"/>
        </w:rPr>
      </w:pPr>
      <w:r w:rsidRPr="00D371C2">
        <w:rPr>
          <w:rFonts w:asciiTheme="minorHAnsi" w:hAnsiTheme="minorHAnsi"/>
          <w:color w:val="000000" w:themeColor="text1"/>
          <w:sz w:val="22"/>
          <w:szCs w:val="22"/>
          <w:lang w:val="pl-PL"/>
        </w:rPr>
        <w:t>Umowa może być rozwiązana za 3-miesięcznym okresem wypowiedzenia.</w:t>
      </w:r>
    </w:p>
    <w:p w14:paraId="04818DBE" w14:textId="77777777" w:rsidR="00784344" w:rsidRPr="00D371C2" w:rsidRDefault="00784344" w:rsidP="00784344">
      <w:pPr>
        <w:pStyle w:val="Nagwek2"/>
        <w:keepNext w:val="0"/>
        <w:keepLines w:val="0"/>
        <w:numPr>
          <w:ilvl w:val="0"/>
          <w:numId w:val="60"/>
        </w:numPr>
        <w:spacing w:before="0" w:line="320" w:lineRule="atLeast"/>
        <w:jc w:val="both"/>
        <w:rPr>
          <w:rFonts w:asciiTheme="minorHAnsi" w:hAnsiTheme="minorHAnsi"/>
          <w:color w:val="000000" w:themeColor="text1"/>
          <w:sz w:val="22"/>
          <w:szCs w:val="22"/>
          <w:lang w:val="pl-PL"/>
        </w:rPr>
      </w:pPr>
      <w:r w:rsidRPr="00D371C2">
        <w:rPr>
          <w:rFonts w:asciiTheme="minorHAnsi" w:hAnsiTheme="minorHAnsi"/>
          <w:color w:val="000000" w:themeColor="text1"/>
          <w:sz w:val="22"/>
          <w:szCs w:val="22"/>
          <w:lang w:val="pl-PL"/>
        </w:rPr>
        <w:t>WYNAGRODZENIE I WARUNKI PŁATNOŚCI</w:t>
      </w:r>
    </w:p>
    <w:p w14:paraId="79276605" w14:textId="77777777" w:rsidR="00784344" w:rsidRPr="006C6BD1" w:rsidRDefault="00784344" w:rsidP="00784344">
      <w:pPr>
        <w:pStyle w:val="Nagwek2"/>
        <w:keepNext w:val="0"/>
        <w:keepLines w:val="0"/>
        <w:numPr>
          <w:ilvl w:val="1"/>
          <w:numId w:val="60"/>
        </w:numPr>
        <w:spacing w:before="0" w:line="320" w:lineRule="atLeast"/>
        <w:jc w:val="both"/>
        <w:rPr>
          <w:rFonts w:asciiTheme="minorHAnsi" w:hAnsiTheme="minorHAnsi"/>
          <w:color w:val="000000" w:themeColor="text1"/>
          <w:sz w:val="22"/>
          <w:szCs w:val="22"/>
          <w:lang w:val="pl-PL"/>
        </w:rPr>
      </w:pPr>
      <w:r w:rsidRPr="00D371C2">
        <w:rPr>
          <w:rFonts w:asciiTheme="minorHAnsi" w:hAnsiTheme="minorHAnsi"/>
          <w:color w:val="000000" w:themeColor="text1"/>
          <w:sz w:val="22"/>
          <w:szCs w:val="22"/>
          <w:lang w:val="pl-PL"/>
        </w:rPr>
        <w:t>Rozlicznie przedmiotu zamówienia nastąpi na</w:t>
      </w:r>
      <w:r w:rsidRPr="006C6BD1">
        <w:rPr>
          <w:rFonts w:asciiTheme="minorHAnsi" w:hAnsiTheme="minorHAnsi"/>
          <w:color w:val="000000" w:themeColor="text1"/>
          <w:sz w:val="22"/>
          <w:szCs w:val="22"/>
          <w:lang w:val="pl-PL"/>
        </w:rPr>
        <w:t xml:space="preserve"> podstawie wynagrodzenia powykonawczego wg jednej uśrednionej stawki roboczogodziny przy założeniach organizacji prac: </w:t>
      </w:r>
    </w:p>
    <w:p w14:paraId="7781D043" w14:textId="77777777" w:rsidR="00784344" w:rsidRPr="006C6BD1" w:rsidRDefault="00784344" w:rsidP="00784344">
      <w:pPr>
        <w:pStyle w:val="Nagwek2"/>
        <w:keepNext w:val="0"/>
        <w:keepLines w:val="0"/>
        <w:numPr>
          <w:ilvl w:val="2"/>
          <w:numId w:val="60"/>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Wykonywanie usług w dni robocze  -  do </w:t>
      </w:r>
      <w:r w:rsidR="00526DE1">
        <w:rPr>
          <w:rFonts w:asciiTheme="minorHAnsi" w:hAnsiTheme="minorHAnsi"/>
          <w:color w:val="000000" w:themeColor="text1"/>
          <w:sz w:val="22"/>
          <w:szCs w:val="22"/>
          <w:lang w:val="pl-PL"/>
        </w:rPr>
        <w:t>80</w:t>
      </w:r>
      <w:r w:rsidR="00526DE1" w:rsidRPr="006C6BD1">
        <w:rPr>
          <w:rFonts w:asciiTheme="minorHAnsi" w:hAnsiTheme="minorHAnsi"/>
          <w:color w:val="000000" w:themeColor="text1"/>
          <w:sz w:val="22"/>
          <w:szCs w:val="22"/>
          <w:lang w:val="pl-PL"/>
        </w:rPr>
        <w:t xml:space="preserve"> </w:t>
      </w:r>
      <w:r w:rsidRPr="006C6BD1">
        <w:rPr>
          <w:rFonts w:asciiTheme="minorHAnsi" w:hAnsiTheme="minorHAnsi"/>
          <w:color w:val="000000" w:themeColor="text1"/>
          <w:sz w:val="22"/>
          <w:szCs w:val="22"/>
          <w:lang w:val="pl-PL"/>
        </w:rPr>
        <w:t>% roboczogodzin.</w:t>
      </w:r>
    </w:p>
    <w:p w14:paraId="4A1FA3AF" w14:textId="77777777" w:rsidR="00784344" w:rsidRPr="006C6BD1" w:rsidRDefault="00784344" w:rsidP="00784344">
      <w:pPr>
        <w:pStyle w:val="Nagwek2"/>
        <w:keepNext w:val="0"/>
        <w:keepLines w:val="0"/>
        <w:numPr>
          <w:ilvl w:val="2"/>
          <w:numId w:val="60"/>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 xml:space="preserve">Wykonywanie usług w soboty, niedziele i święta – do  </w:t>
      </w:r>
      <w:r w:rsidR="00526DE1">
        <w:rPr>
          <w:rFonts w:asciiTheme="minorHAnsi" w:hAnsiTheme="minorHAnsi"/>
          <w:color w:val="000000" w:themeColor="text1"/>
          <w:sz w:val="22"/>
          <w:szCs w:val="22"/>
          <w:lang w:val="pl-PL"/>
        </w:rPr>
        <w:t>20</w:t>
      </w:r>
      <w:r w:rsidRPr="006C6BD1">
        <w:rPr>
          <w:rFonts w:asciiTheme="minorHAnsi" w:hAnsiTheme="minorHAnsi"/>
          <w:color w:val="000000" w:themeColor="text1"/>
          <w:sz w:val="22"/>
          <w:szCs w:val="22"/>
          <w:lang w:val="pl-PL"/>
        </w:rPr>
        <w:t xml:space="preserve">% roboczogodzin.   </w:t>
      </w:r>
    </w:p>
    <w:p w14:paraId="3AD74877" w14:textId="77777777" w:rsidR="00784344" w:rsidRDefault="00784344" w:rsidP="00784344">
      <w:pPr>
        <w:pStyle w:val="Nagwek2"/>
        <w:keepNext w:val="0"/>
        <w:keepLines w:val="0"/>
        <w:numPr>
          <w:ilvl w:val="1"/>
          <w:numId w:val="60"/>
        </w:numPr>
        <w:spacing w:before="0" w:line="320" w:lineRule="atLeast"/>
        <w:jc w:val="both"/>
        <w:rPr>
          <w:rFonts w:asciiTheme="minorHAnsi" w:hAnsiTheme="minorHAnsi"/>
          <w:color w:val="000000" w:themeColor="text1"/>
          <w:sz w:val="22"/>
          <w:szCs w:val="22"/>
          <w:lang w:val="pl-PL"/>
        </w:rPr>
      </w:pPr>
      <w:r w:rsidRPr="006C6BD1">
        <w:rPr>
          <w:rFonts w:asciiTheme="minorHAnsi" w:hAnsiTheme="minorHAnsi"/>
          <w:color w:val="000000" w:themeColor="text1"/>
          <w:sz w:val="22"/>
          <w:szCs w:val="22"/>
          <w:lang w:val="pl-PL"/>
        </w:rPr>
        <w:t>Prace realizowane w soboty, niedziele i święta będą wynikać tylko z  sytuacji  ruchowej,  o  której Zamawiający poinformuje Wykonawcę  e-mailem  z 3 dniowym wyprzedzeniem.</w:t>
      </w:r>
    </w:p>
    <w:p w14:paraId="7003D98A" w14:textId="77777777" w:rsidR="00784344" w:rsidRPr="00D05CF4" w:rsidRDefault="00784344" w:rsidP="00D05CF4">
      <w:pPr>
        <w:pStyle w:val="Nagwek2"/>
        <w:keepNext w:val="0"/>
        <w:keepLines w:val="0"/>
        <w:numPr>
          <w:ilvl w:val="1"/>
          <w:numId w:val="60"/>
        </w:numPr>
        <w:spacing w:before="0" w:line="320" w:lineRule="atLeast"/>
        <w:jc w:val="both"/>
        <w:rPr>
          <w:rFonts w:asciiTheme="minorHAnsi" w:hAnsiTheme="minorHAnsi"/>
          <w:color w:val="000000" w:themeColor="text1"/>
          <w:lang w:val="pl-PL"/>
        </w:rPr>
      </w:pPr>
      <w:r w:rsidRPr="00D05CF4">
        <w:rPr>
          <w:rFonts w:asciiTheme="minorHAnsi" w:hAnsiTheme="minorHAnsi"/>
          <w:color w:val="000000" w:themeColor="text1"/>
          <w:sz w:val="22"/>
          <w:szCs w:val="22"/>
          <w:lang w:val="pl-PL"/>
        </w:rPr>
        <w:t xml:space="preserve">Prace realizowane w soboty, niedziele i święta, wynikające z organizacji prac przez Wykonawcę, nie będą zaliczane do limitu określonego w pkt. </w:t>
      </w:r>
      <w:r w:rsidR="00DB1FA1">
        <w:rPr>
          <w:rFonts w:asciiTheme="minorHAnsi" w:hAnsiTheme="minorHAnsi"/>
          <w:color w:val="000000" w:themeColor="text1"/>
          <w:sz w:val="22"/>
          <w:szCs w:val="22"/>
          <w:lang w:val="pl-PL"/>
        </w:rPr>
        <w:t>2.1.2.</w:t>
      </w:r>
    </w:p>
    <w:p w14:paraId="5EBD7AF1" w14:textId="77777777" w:rsidR="00784344" w:rsidRPr="00D05CF4" w:rsidRDefault="00784344" w:rsidP="00D05CF4"/>
    <w:p w14:paraId="26225A7A" w14:textId="77777777" w:rsidR="00784344" w:rsidRPr="006C6BD1"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rPr>
      </w:pPr>
      <w:r w:rsidRPr="006C6BD1">
        <w:rPr>
          <w:rFonts w:asciiTheme="minorHAnsi" w:hAnsiTheme="minorHAnsi" w:cstheme="minorHAnsi"/>
          <w:color w:val="000000" w:themeColor="text1"/>
          <w:sz w:val="22"/>
          <w:szCs w:val="22"/>
          <w:u w:val="single"/>
        </w:rPr>
        <w:t>ORGANIZACJA REALIZACJI PRAC</w:t>
      </w:r>
    </w:p>
    <w:p w14:paraId="0EF5B584" w14:textId="77777777" w:rsidR="00784344" w:rsidRPr="006C6BD1"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6C6BD1">
        <w:rPr>
          <w:rFonts w:asciiTheme="minorHAnsi" w:eastAsia="Calibri" w:hAnsiTheme="minorHAnsi" w:cstheme="minorHAnsi"/>
          <w:color w:val="000000" w:themeColor="text1"/>
          <w:sz w:val="22"/>
          <w:szCs w:val="22"/>
          <w:lang w:val="pl-PL"/>
        </w:rPr>
        <w:t>Oferent zobowiązany będzie do świadczenia usług przez całą dobę, 7 dni w tygodniu.</w:t>
      </w:r>
    </w:p>
    <w:p w14:paraId="03414F77" w14:textId="77777777" w:rsidR="00784344" w:rsidRPr="000F3139"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 xml:space="preserve">Organizacja i wykonywanie prac na terenie Elektrowni odbywa się zgodnie z Instrukcją Organizacji Bezpiecznej Pracy (IOBP) dostępna na stronie: </w:t>
      </w:r>
      <w:hyperlink r:id="rId15" w:history="1">
        <w:r w:rsidRPr="000F3139">
          <w:rPr>
            <w:rFonts w:asciiTheme="minorHAnsi" w:eastAsia="Calibri" w:hAnsiTheme="minorHAnsi" w:cstheme="minorHAnsi"/>
            <w:sz w:val="22"/>
            <w:szCs w:val="22"/>
            <w:lang w:val="pl-PL"/>
          </w:rPr>
          <w:t>https://www.enea.pl/pl/grupaenea/o-grupie/spolki-grupy-enea/polaniec/zamowienia/dokumenty</w:t>
        </w:r>
      </w:hyperlink>
      <w:r w:rsidRPr="000F3139">
        <w:rPr>
          <w:rFonts w:asciiTheme="minorHAnsi" w:eastAsia="Calibri" w:hAnsiTheme="minorHAnsi" w:cstheme="minorHAnsi"/>
          <w:color w:val="000000" w:themeColor="text1"/>
          <w:sz w:val="22"/>
          <w:szCs w:val="22"/>
          <w:lang w:val="pl-PL"/>
        </w:rPr>
        <w:t>.</w:t>
      </w:r>
    </w:p>
    <w:p w14:paraId="7B9238C8" w14:textId="77777777" w:rsidR="00784344" w:rsidRPr="000F3139"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Warunkiem dopuszczenia do wykonania prac jest opracowanie szczegółowych instrukcji technologicznych bezpiecznego wykonania prac przez Wykonawcę.</w:t>
      </w:r>
    </w:p>
    <w:p w14:paraId="33994579" w14:textId="77777777" w:rsidR="00784344" w:rsidRPr="000F3139" w:rsidRDefault="00784344" w:rsidP="00784344">
      <w:pPr>
        <w:pStyle w:val="Nagwek2"/>
        <w:keepNext w:val="0"/>
        <w:keepLines w:val="0"/>
        <w:numPr>
          <w:ilvl w:val="1"/>
          <w:numId w:val="60"/>
        </w:numPr>
        <w:tabs>
          <w:tab w:val="num" w:pos="993"/>
          <w:tab w:val="left" w:pos="1134"/>
          <w:tab w:val="left" w:pos="1276"/>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Na polecenie pisemne prowadzone są prace tylko w warunkach szczególnego zagrożenia, zawarte w IOBP, na podstawie opracowanych instrukcji technologicznych, pozostałe prace prowadzone są na podstawie Instrukcji Organizacji Robót (IOR) opracowanej przez Wykonawcę i zatwierdzonej przez Zamawiającego.</w:t>
      </w:r>
    </w:p>
    <w:p w14:paraId="1A0B0442" w14:textId="77777777" w:rsidR="00784344" w:rsidRPr="000F3139"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Dokumenty wymienione w pkt. 8.3 należy przedłożyć Zamawiającemu 2 tygodnie przed planowanym terminem odstawienia instalacji lub urządzenia do remontu.</w:t>
      </w:r>
    </w:p>
    <w:p w14:paraId="33AF0E87" w14:textId="77777777" w:rsidR="00784344" w:rsidRPr="000F3139"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Dokumenty wymienione w pkt. 8.4 należy przedłożyć Zamawiającemu 2 tygodnie przed planowanym terminem odstawienia instalacji do remontu.</w:t>
      </w:r>
    </w:p>
    <w:p w14:paraId="5DCD0D82" w14:textId="77777777" w:rsidR="00784344" w:rsidRPr="000F3139"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w:t>
      </w:r>
      <w:r w:rsidR="006309ED">
        <w:rPr>
          <w:rFonts w:asciiTheme="minorHAnsi" w:eastAsia="Calibri" w:hAnsiTheme="minorHAnsi" w:cstheme="minorHAnsi"/>
          <w:color w:val="000000" w:themeColor="text1"/>
          <w:sz w:val="22"/>
          <w:szCs w:val="22"/>
          <w:lang w:val="pl-PL"/>
        </w:rPr>
        <w:t xml:space="preserve"> urządzenia energetyczne pkt: </w:t>
      </w:r>
      <w:r w:rsidRPr="000F3139">
        <w:rPr>
          <w:rFonts w:asciiTheme="minorHAnsi" w:eastAsia="Calibri" w:hAnsiTheme="minorHAnsi" w:cstheme="minorHAnsi"/>
          <w:color w:val="000000" w:themeColor="text1"/>
          <w:sz w:val="22"/>
          <w:szCs w:val="22"/>
          <w:lang w:val="pl-PL"/>
        </w:rPr>
        <w:t xml:space="preserve"> 6, 7, 8</w:t>
      </w:r>
      <w:r w:rsidR="006309ED">
        <w:rPr>
          <w:rFonts w:asciiTheme="minorHAnsi" w:eastAsia="Calibri" w:hAnsiTheme="minorHAnsi" w:cstheme="minorHAnsi"/>
          <w:color w:val="000000" w:themeColor="text1"/>
          <w:sz w:val="22"/>
          <w:szCs w:val="22"/>
          <w:lang w:val="pl-PL"/>
        </w:rPr>
        <w:t xml:space="preserve"> oraz pkt.10 – w zakresie pkt </w:t>
      </w:r>
      <w:r w:rsidRPr="000F3139">
        <w:rPr>
          <w:rFonts w:asciiTheme="minorHAnsi" w:eastAsia="Calibri" w:hAnsiTheme="minorHAnsi" w:cstheme="minorHAnsi"/>
          <w:color w:val="000000" w:themeColor="text1"/>
          <w:sz w:val="22"/>
          <w:szCs w:val="22"/>
          <w:lang w:val="pl-PL"/>
        </w:rPr>
        <w:t>6, 7, 8</w:t>
      </w:r>
      <w:r>
        <w:rPr>
          <w:rFonts w:asciiTheme="minorHAnsi" w:eastAsia="Calibri" w:hAnsiTheme="minorHAnsi" w:cstheme="minorHAnsi"/>
          <w:color w:val="000000" w:themeColor="text1"/>
          <w:sz w:val="22"/>
          <w:szCs w:val="22"/>
          <w:lang w:val="pl-PL"/>
        </w:rPr>
        <w:t xml:space="preserve"> – w </w:t>
      </w:r>
      <w:r w:rsidRPr="000F3139">
        <w:rPr>
          <w:rFonts w:asciiTheme="minorHAnsi" w:eastAsia="Calibri" w:hAnsiTheme="minorHAnsi" w:cstheme="minorHAnsi"/>
          <w:color w:val="000000" w:themeColor="text1"/>
          <w:sz w:val="22"/>
          <w:szCs w:val="22"/>
          <w:lang w:val="pl-PL"/>
        </w:rPr>
        <w:t>zakresie konserwacji, remontów, kontrolno-pomiarowym i montażu uzyskane na podstawie przepisów prawa energetycznego.</w:t>
      </w:r>
    </w:p>
    <w:p w14:paraId="1E8C2479" w14:textId="77777777" w:rsidR="00784344" w:rsidRPr="00D371C2"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D371C2">
        <w:rPr>
          <w:rFonts w:asciiTheme="minorHAnsi" w:eastAsia="Calibri" w:hAnsiTheme="minorHAnsi" w:cstheme="minorHAnsi"/>
          <w:color w:val="000000" w:themeColor="text1"/>
          <w:sz w:val="22"/>
          <w:szCs w:val="22"/>
          <w:lang w:val="pl-PL"/>
        </w:rPr>
        <w:t xml:space="preserve">Wykonawca jest zobowiązany do przestrzegania zasad i zobowiązań zawartych w IOBP. </w:t>
      </w:r>
    </w:p>
    <w:p w14:paraId="015FED2F" w14:textId="77777777" w:rsidR="00784344" w:rsidRPr="00D371C2"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D371C2">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14:paraId="581AD287" w14:textId="77777777" w:rsidR="00784344" w:rsidRPr="00D371C2"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D371C2">
        <w:rPr>
          <w:rFonts w:asciiTheme="minorHAnsi" w:eastAsia="Calibri" w:hAnsiTheme="minorHAnsi" w:cstheme="minorHAnsi"/>
          <w:color w:val="000000" w:themeColor="text1"/>
          <w:sz w:val="22"/>
          <w:szCs w:val="22"/>
          <w:lang w:val="pl-PL"/>
        </w:rPr>
        <w:t>Wykonawca będzie uczestniczył w spotkaniach koniecznych do realizacji, koordynacji i współpracy.</w:t>
      </w:r>
    </w:p>
    <w:p w14:paraId="180B7690" w14:textId="77777777" w:rsidR="00784344" w:rsidRPr="00D371C2" w:rsidRDefault="00784344" w:rsidP="00784344">
      <w:pPr>
        <w:pStyle w:val="Nagwek2"/>
        <w:keepNext w:val="0"/>
        <w:keepLines w:val="0"/>
        <w:numPr>
          <w:ilvl w:val="1"/>
          <w:numId w:val="60"/>
        </w:numPr>
        <w:tabs>
          <w:tab w:val="num" w:pos="993"/>
        </w:tabs>
        <w:spacing w:before="0" w:line="320" w:lineRule="atLeast"/>
        <w:jc w:val="both"/>
        <w:rPr>
          <w:rFonts w:asciiTheme="minorHAnsi" w:eastAsia="Calibri" w:hAnsiTheme="minorHAnsi" w:cstheme="minorHAnsi"/>
          <w:color w:val="000000" w:themeColor="text1"/>
          <w:sz w:val="22"/>
          <w:szCs w:val="22"/>
          <w:lang w:val="pl-PL"/>
        </w:rPr>
      </w:pPr>
      <w:r w:rsidRPr="00D371C2">
        <w:rPr>
          <w:rFonts w:asciiTheme="minorHAnsi" w:eastAsia="Calibri" w:hAnsiTheme="minorHAnsi" w:cstheme="minorHAnsi"/>
          <w:color w:val="000000" w:themeColor="text1"/>
          <w:sz w:val="22"/>
          <w:szCs w:val="22"/>
          <w:lang w:val="pl-PL"/>
        </w:rPr>
        <w:t xml:space="preserve"> Obowiązki Wykonawcy:</w:t>
      </w:r>
    </w:p>
    <w:p w14:paraId="0AD03860" w14:textId="77777777" w:rsidR="00784344" w:rsidRPr="00D371C2" w:rsidRDefault="00784344" w:rsidP="00784344">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Wykonawca zabezpieczy niezbędne wyposażenie, a także środki transportu nie będące na wyposażeniu instalacji oraz w dyspozycji Zamawiającego, konieczne do wykonania Usług, w tym specjalistyczny sprzęt; pracowników z wymaganymi uprawnieniami;</w:t>
      </w:r>
    </w:p>
    <w:p w14:paraId="710F67FB" w14:textId="77777777" w:rsidR="00784344"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lastRenderedPageBreak/>
        <w:t>Wykonawca jest zobowiązany do utylizacji lub zagospodarowania wytworzonych odpadów. Kopie dokumentów potwierdzających ich utylizacje z dokumentem ważenia przekazuje Zamawiającemu.</w:t>
      </w:r>
    </w:p>
    <w:p w14:paraId="7714EF5B" w14:textId="77777777" w:rsidR="00784344"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Wykonawca będzie stosował na obiektach siatki ochronne, plandeki i folie w celu ochrony przed zapyleniem.</w:t>
      </w:r>
    </w:p>
    <w:p w14:paraId="792F7AE7" w14:textId="77777777" w:rsidR="00784344" w:rsidRPr="00D371C2" w:rsidRDefault="00784344" w:rsidP="00D371C2">
      <w:pPr>
        <w:pStyle w:val="Nagwek2"/>
        <w:keepNext w:val="0"/>
        <w:keepLines w:val="0"/>
        <w:numPr>
          <w:ilvl w:val="1"/>
          <w:numId w:val="60"/>
        </w:numPr>
        <w:tabs>
          <w:tab w:val="num" w:pos="993"/>
        </w:tabs>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Zamawiający zapewni Wykonawcy na swój koszt:</w:t>
      </w:r>
    </w:p>
    <w:p w14:paraId="2D8AF212" w14:textId="77777777" w:rsidR="00784344"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 xml:space="preserve"> stacjonarne urządzenia dźwignicowe, pod warunkiem posiadania przez pracowników Wykonawcy uprawnień UDT do obsługi tych urządzeń oraz odbycia przeszkolenia z obsługi w miejscu użytkowania,</w:t>
      </w:r>
    </w:p>
    <w:p w14:paraId="467563A5" w14:textId="77777777" w:rsidR="009C07B7" w:rsidRPr="00D371C2" w:rsidRDefault="009C07B7"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 xml:space="preserve">Dźwig towarowo-osobowy na instalacji IOS do 7000 kg oraz na instalacji ZPKW do 2500 kg. </w:t>
      </w:r>
    </w:p>
    <w:p w14:paraId="207C993E" w14:textId="77777777" w:rsidR="00784344"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miejsca podłączenia energii elektrycznej dla urządzeń spawalniczych, elektronarzędzi oraz kontenerów socjalnych i warsztatowych,</w:t>
      </w:r>
    </w:p>
    <w:p w14:paraId="670FB35E" w14:textId="77777777" w:rsidR="00784344"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miejsca poboru sprężonego powietrza i wody.</w:t>
      </w:r>
    </w:p>
    <w:p w14:paraId="606100CD" w14:textId="77777777" w:rsidR="006309ED" w:rsidRPr="00D371C2" w:rsidRDefault="00784344" w:rsidP="00D371C2">
      <w:pPr>
        <w:pStyle w:val="Nagwek2"/>
        <w:keepNext w:val="0"/>
        <w:keepLines w:val="0"/>
        <w:numPr>
          <w:ilvl w:val="2"/>
          <w:numId w:val="60"/>
        </w:numPr>
        <w:spacing w:before="0" w:line="320" w:lineRule="atLeast"/>
        <w:jc w:val="both"/>
        <w:rPr>
          <w:rFonts w:asciiTheme="minorHAnsi" w:hAnsiTheme="minorHAnsi" w:cstheme="minorHAnsi"/>
          <w:color w:val="000000" w:themeColor="text1"/>
          <w:sz w:val="22"/>
          <w:szCs w:val="22"/>
          <w:lang w:val="pl-PL"/>
        </w:rPr>
      </w:pPr>
      <w:r w:rsidRPr="00D371C2">
        <w:rPr>
          <w:rFonts w:asciiTheme="minorHAnsi" w:hAnsiTheme="minorHAnsi" w:cstheme="minorHAnsi"/>
          <w:color w:val="000000" w:themeColor="text1"/>
          <w:sz w:val="22"/>
          <w:szCs w:val="22"/>
          <w:lang w:val="pl-PL"/>
        </w:rPr>
        <w:t xml:space="preserve">Wciągarki zamontowane </w:t>
      </w:r>
      <w:r w:rsidR="006309ED" w:rsidRPr="00D371C2">
        <w:rPr>
          <w:rFonts w:asciiTheme="minorHAnsi" w:hAnsiTheme="minorHAnsi" w:cstheme="minorHAnsi"/>
          <w:color w:val="000000" w:themeColor="text1"/>
          <w:sz w:val="22"/>
          <w:szCs w:val="22"/>
          <w:lang w:val="pl-PL"/>
        </w:rPr>
        <w:t xml:space="preserve">na instalacjach </w:t>
      </w:r>
      <w:r w:rsidR="009C07B7" w:rsidRPr="00D371C2">
        <w:rPr>
          <w:rFonts w:asciiTheme="minorHAnsi" w:hAnsiTheme="minorHAnsi" w:cstheme="minorHAnsi"/>
          <w:color w:val="000000" w:themeColor="text1"/>
          <w:sz w:val="22"/>
          <w:szCs w:val="22"/>
          <w:lang w:val="pl-PL"/>
        </w:rPr>
        <w:t>IOS i ZPKW</w:t>
      </w:r>
      <w:r w:rsidRPr="00D371C2">
        <w:rPr>
          <w:rFonts w:asciiTheme="minorHAnsi" w:hAnsiTheme="minorHAnsi" w:cstheme="minorHAnsi"/>
          <w:color w:val="000000" w:themeColor="text1"/>
          <w:sz w:val="22"/>
          <w:szCs w:val="22"/>
          <w:lang w:val="pl-PL"/>
        </w:rPr>
        <w:t>.</w:t>
      </w:r>
    </w:p>
    <w:p w14:paraId="0468A8A5" w14:textId="77777777" w:rsidR="006309ED" w:rsidRPr="00D371C2" w:rsidRDefault="006309ED" w:rsidP="00D371C2">
      <w:pPr>
        <w:pStyle w:val="Nagwek2"/>
        <w:keepNext w:val="0"/>
        <w:keepLines w:val="0"/>
        <w:numPr>
          <w:ilvl w:val="2"/>
          <w:numId w:val="60"/>
        </w:numPr>
        <w:spacing w:before="0" w:line="320" w:lineRule="atLeast"/>
        <w:jc w:val="both"/>
        <w:rPr>
          <w:rFonts w:asciiTheme="minorHAnsi" w:hAnsiTheme="minorHAnsi" w:cstheme="minorHAnsi"/>
          <w:color w:val="auto"/>
          <w:sz w:val="22"/>
          <w:szCs w:val="22"/>
          <w:lang w:val="pl-PL"/>
        </w:rPr>
      </w:pPr>
      <w:r w:rsidRPr="00D371C2">
        <w:rPr>
          <w:rFonts w:asciiTheme="minorHAnsi" w:hAnsiTheme="minorHAnsi" w:cstheme="minorHAnsi"/>
          <w:color w:val="000000" w:themeColor="text1"/>
          <w:sz w:val="22"/>
          <w:szCs w:val="22"/>
          <w:lang w:val="pl-PL"/>
        </w:rPr>
        <w:t xml:space="preserve">Dźwigi mobilne 10T, 28T i 40T oraz zwyżki o wysięgu do 18m w zakresie niezbędnym </w:t>
      </w:r>
      <w:r w:rsidRPr="00D371C2">
        <w:rPr>
          <w:rFonts w:asciiTheme="minorHAnsi" w:hAnsiTheme="minorHAnsi" w:cstheme="minorHAnsi"/>
          <w:color w:val="auto"/>
          <w:sz w:val="22"/>
          <w:szCs w:val="22"/>
          <w:lang w:val="pl-PL"/>
        </w:rPr>
        <w:t>do realizacji prac.</w:t>
      </w:r>
    </w:p>
    <w:p w14:paraId="3E1A7232" w14:textId="3CBE474F" w:rsidR="00784344" w:rsidRPr="00D371C2" w:rsidRDefault="00784344" w:rsidP="00784344">
      <w:pPr>
        <w:pStyle w:val="Nagwek2"/>
        <w:keepNext w:val="0"/>
        <w:keepLines w:val="0"/>
        <w:numPr>
          <w:ilvl w:val="1"/>
          <w:numId w:val="60"/>
        </w:numPr>
        <w:tabs>
          <w:tab w:val="num" w:pos="993"/>
        </w:tabs>
        <w:spacing w:before="0" w:line="320" w:lineRule="atLeast"/>
        <w:jc w:val="both"/>
        <w:rPr>
          <w:rFonts w:asciiTheme="minorHAnsi" w:hAnsiTheme="minorHAnsi" w:cstheme="minorHAnsi"/>
          <w:color w:val="auto"/>
          <w:sz w:val="22"/>
          <w:szCs w:val="22"/>
          <w:u w:val="single"/>
          <w:lang w:val="pl-PL"/>
        </w:rPr>
      </w:pPr>
      <w:r w:rsidRPr="00D371C2">
        <w:rPr>
          <w:rFonts w:asciiTheme="minorHAnsi" w:hAnsiTheme="minorHAnsi" w:cstheme="minorHAnsi"/>
          <w:color w:val="auto"/>
          <w:sz w:val="22"/>
          <w:szCs w:val="22"/>
          <w:u w:val="single"/>
          <w:lang w:val="pl-PL"/>
        </w:rPr>
        <w:t>Wykonawca będzie świadczył Usługi zgodnie z</w:t>
      </w:r>
      <w:r w:rsidR="001A55BC" w:rsidRPr="00D371C2">
        <w:rPr>
          <w:rFonts w:asciiTheme="minorHAnsi" w:hAnsiTheme="minorHAnsi" w:cstheme="minorHAnsi"/>
          <w:color w:val="auto"/>
          <w:sz w:val="22"/>
          <w:szCs w:val="22"/>
          <w:u w:val="single"/>
          <w:lang w:val="pl-PL"/>
        </w:rPr>
        <w:t xml:space="preserve"> </w:t>
      </w:r>
      <w:r w:rsidR="00B234F1" w:rsidRPr="00D371C2">
        <w:rPr>
          <w:rFonts w:asciiTheme="minorHAnsi" w:hAnsiTheme="minorHAnsi" w:cstheme="minorHAnsi"/>
          <w:color w:val="auto"/>
          <w:sz w:val="22"/>
          <w:szCs w:val="22"/>
          <w:u w:val="single"/>
          <w:lang w:val="pl-PL"/>
        </w:rPr>
        <w:t>obowiązującą</w:t>
      </w:r>
      <w:r w:rsidRPr="00D371C2">
        <w:rPr>
          <w:rFonts w:asciiTheme="minorHAnsi" w:hAnsiTheme="minorHAnsi" w:cstheme="minorHAnsi"/>
          <w:color w:val="auto"/>
          <w:sz w:val="22"/>
          <w:szCs w:val="22"/>
          <w:u w:val="single"/>
          <w:lang w:val="pl-PL"/>
        </w:rPr>
        <w:t>:</w:t>
      </w:r>
    </w:p>
    <w:p w14:paraId="179BC11B" w14:textId="77777777" w:rsidR="001A55BC" w:rsidRPr="00D371C2" w:rsidRDefault="00784344" w:rsidP="002A1DF5">
      <w:pPr>
        <w:pStyle w:val="Akapitzlist"/>
        <w:numPr>
          <w:ilvl w:val="2"/>
          <w:numId w:val="60"/>
        </w:numPr>
        <w:suppressAutoHyphens/>
        <w:autoSpaceDE w:val="0"/>
        <w:autoSpaceDN w:val="0"/>
        <w:spacing w:after="0" w:line="320" w:lineRule="atLeast"/>
        <w:jc w:val="both"/>
        <w:rPr>
          <w:rFonts w:asciiTheme="minorHAnsi" w:hAnsiTheme="minorHAnsi" w:cstheme="minorHAnsi"/>
        </w:rPr>
      </w:pPr>
      <w:r w:rsidRPr="00D371C2">
        <w:rPr>
          <w:rFonts w:asciiTheme="minorHAnsi" w:hAnsiTheme="minorHAnsi" w:cstheme="minorHAnsi"/>
        </w:rPr>
        <w:t>ustawą Prawo energetyczne,</w:t>
      </w:r>
    </w:p>
    <w:p w14:paraId="4D4BF396" w14:textId="77777777" w:rsidR="00784344" w:rsidRPr="00D371C2" w:rsidRDefault="00784344" w:rsidP="001A55BC">
      <w:pPr>
        <w:pStyle w:val="Akapitzlist"/>
        <w:numPr>
          <w:ilvl w:val="2"/>
          <w:numId w:val="60"/>
        </w:numPr>
        <w:suppressAutoHyphens/>
        <w:autoSpaceDE w:val="0"/>
        <w:autoSpaceDN w:val="0"/>
        <w:spacing w:after="0" w:line="320" w:lineRule="atLeast"/>
        <w:jc w:val="both"/>
        <w:rPr>
          <w:rFonts w:asciiTheme="minorHAnsi" w:hAnsiTheme="minorHAnsi" w:cstheme="minorHAnsi"/>
        </w:rPr>
      </w:pPr>
      <w:r w:rsidRPr="00D371C2">
        <w:rPr>
          <w:rFonts w:asciiTheme="minorHAnsi" w:hAnsiTheme="minorHAnsi" w:cstheme="minorHAnsi"/>
        </w:rPr>
        <w:t xml:space="preserve">ustawą Prawo budowlane ustawą o dozorze technicznym, </w:t>
      </w:r>
    </w:p>
    <w:p w14:paraId="75CCA5F8" w14:textId="77777777" w:rsidR="00784344" w:rsidRPr="00D371C2" w:rsidRDefault="00784344" w:rsidP="002A1DF5">
      <w:pPr>
        <w:pStyle w:val="Akapitzlist"/>
        <w:numPr>
          <w:ilvl w:val="2"/>
          <w:numId w:val="60"/>
        </w:numPr>
        <w:suppressAutoHyphens/>
        <w:autoSpaceDE w:val="0"/>
        <w:autoSpaceDN w:val="0"/>
        <w:spacing w:after="0" w:line="320" w:lineRule="atLeast"/>
        <w:jc w:val="both"/>
        <w:rPr>
          <w:rFonts w:asciiTheme="minorHAnsi" w:hAnsiTheme="minorHAnsi" w:cstheme="minorHAnsi"/>
        </w:rPr>
      </w:pPr>
      <w:r w:rsidRPr="00D371C2">
        <w:rPr>
          <w:rFonts w:asciiTheme="minorHAnsi" w:hAnsiTheme="minorHAnsi" w:cstheme="minorHAnsi"/>
        </w:rPr>
        <w:t xml:space="preserve">ustawą Prawo ochrony środowiska; </w:t>
      </w:r>
    </w:p>
    <w:p w14:paraId="47080B30" w14:textId="77777777" w:rsidR="00784344" w:rsidRPr="00D371C2" w:rsidRDefault="00784344" w:rsidP="002A1DF5">
      <w:pPr>
        <w:pStyle w:val="Akapitzlist"/>
        <w:numPr>
          <w:ilvl w:val="2"/>
          <w:numId w:val="60"/>
        </w:numPr>
        <w:suppressAutoHyphens/>
        <w:autoSpaceDE w:val="0"/>
        <w:autoSpaceDN w:val="0"/>
        <w:spacing w:after="0" w:line="320" w:lineRule="atLeast"/>
        <w:jc w:val="both"/>
        <w:rPr>
          <w:rFonts w:asciiTheme="minorHAnsi" w:hAnsiTheme="minorHAnsi" w:cstheme="minorHAnsi"/>
        </w:rPr>
      </w:pPr>
      <w:r w:rsidRPr="00D371C2">
        <w:rPr>
          <w:rFonts w:asciiTheme="minorHAnsi" w:hAnsiTheme="minorHAnsi" w:cstheme="minorHAnsi"/>
        </w:rPr>
        <w:t xml:space="preserve">ustawą o odpadach; </w:t>
      </w:r>
    </w:p>
    <w:p w14:paraId="1AA20017" w14:textId="77777777" w:rsidR="00784344" w:rsidRPr="00D371C2"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auto"/>
          <w:sz w:val="22"/>
          <w:szCs w:val="22"/>
          <w:u w:val="single"/>
        </w:rPr>
      </w:pPr>
      <w:bookmarkStart w:id="34" w:name="_Toc23339023"/>
      <w:bookmarkStart w:id="35" w:name="_Toc23489328"/>
      <w:bookmarkStart w:id="36" w:name="_Toc23491655"/>
      <w:bookmarkStart w:id="37" w:name="_Toc23578757"/>
      <w:bookmarkStart w:id="38" w:name="_Toc23680593"/>
      <w:bookmarkStart w:id="39" w:name="_Toc24279169"/>
      <w:bookmarkStart w:id="40" w:name="_Toc24547198"/>
      <w:r w:rsidRPr="00D371C2">
        <w:rPr>
          <w:rFonts w:asciiTheme="minorHAnsi" w:hAnsiTheme="minorHAnsi" w:cstheme="minorHAnsi"/>
          <w:color w:val="auto"/>
          <w:sz w:val="22"/>
          <w:szCs w:val="22"/>
          <w:u w:val="single"/>
        </w:rPr>
        <w:t>MIEJSCE ŚWIADCZENIA USŁUG</w:t>
      </w:r>
    </w:p>
    <w:p w14:paraId="53EA290D" w14:textId="77777777" w:rsidR="00784344" w:rsidRPr="00D371C2" w:rsidRDefault="00784344" w:rsidP="00784344">
      <w:pPr>
        <w:pStyle w:val="Akapitzlist"/>
        <w:numPr>
          <w:ilvl w:val="1"/>
          <w:numId w:val="6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D371C2">
        <w:rPr>
          <w:rFonts w:asciiTheme="minorHAnsi" w:hAnsiTheme="minorHAnsi" w:cstheme="minorHAnsi"/>
          <w:color w:val="000000" w:themeColor="text1"/>
        </w:rPr>
        <w:t xml:space="preserve">Strony uzgadniają, że Miejscem świadczenia Usług będzie teren elektrowni Zamawiającego w Zawadzie 26, 28-230 Połaniec. </w:t>
      </w:r>
    </w:p>
    <w:p w14:paraId="5935C87D" w14:textId="77777777" w:rsidR="00784344" w:rsidRPr="00D371C2"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rPr>
      </w:pPr>
      <w:r w:rsidRPr="00D371C2">
        <w:rPr>
          <w:rFonts w:asciiTheme="minorHAnsi" w:hAnsiTheme="minorHAnsi" w:cstheme="minorHAnsi"/>
          <w:color w:val="000000" w:themeColor="text1"/>
          <w:sz w:val="22"/>
          <w:szCs w:val="22"/>
          <w:u w:val="single"/>
        </w:rPr>
        <w:t>RAPORTY I ODBIORY</w:t>
      </w:r>
    </w:p>
    <w:p w14:paraId="7F594B68" w14:textId="77777777" w:rsidR="00784344" w:rsidRPr="00D371C2" w:rsidRDefault="00784344" w:rsidP="00784344">
      <w:pPr>
        <w:pStyle w:val="Akapitzlist"/>
        <w:numPr>
          <w:ilvl w:val="1"/>
          <w:numId w:val="6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D371C2">
        <w:rPr>
          <w:rFonts w:asciiTheme="minorHAnsi" w:hAnsiTheme="minorHAnsi" w:cstheme="minorHAnsi"/>
          <w:color w:val="000000" w:themeColor="text1"/>
        </w:rPr>
        <w:t>Kontrahent będzie składał Zamawiającemu w dniach od poniedziałku do piątku codzienne raporty z realizacji Umowy. Raporty będą składane w formie elektronicznej.</w:t>
      </w:r>
    </w:p>
    <w:p w14:paraId="1FAED97B" w14:textId="77777777" w:rsidR="00784344" w:rsidRPr="00D371C2" w:rsidRDefault="00784344" w:rsidP="00784344">
      <w:pPr>
        <w:pStyle w:val="Akapitzlist"/>
        <w:numPr>
          <w:ilvl w:val="1"/>
          <w:numId w:val="6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D371C2">
        <w:rPr>
          <w:rFonts w:asciiTheme="minorHAnsi" w:hAnsiTheme="minorHAnsi" w:cstheme="minorHAnsi"/>
          <w:color w:val="000000" w:themeColor="text1"/>
        </w:rPr>
        <w:t>Raporty będą stanowić podstawę do sporządzenia protokołów odbioru Usług zgodnie z OWUW. Wzory raportów będą uzgadniane przez Strony wg potrzeb Zamawiającego.</w:t>
      </w:r>
    </w:p>
    <w:p w14:paraId="11DA118A" w14:textId="77777777" w:rsidR="00784344" w:rsidRPr="00D371C2" w:rsidRDefault="00784344" w:rsidP="00784344">
      <w:pPr>
        <w:pStyle w:val="Akapitzlist"/>
        <w:numPr>
          <w:ilvl w:val="1"/>
          <w:numId w:val="60"/>
        </w:numPr>
        <w:suppressAutoHyphens/>
        <w:autoSpaceDE w:val="0"/>
        <w:autoSpaceDN w:val="0"/>
        <w:spacing w:after="0" w:line="320" w:lineRule="atLeast"/>
        <w:ind w:left="993" w:hanging="633"/>
        <w:jc w:val="both"/>
        <w:rPr>
          <w:rFonts w:asciiTheme="minorHAnsi" w:hAnsiTheme="minorHAnsi" w:cstheme="minorHAnsi"/>
          <w:color w:val="000000" w:themeColor="text1"/>
        </w:rPr>
      </w:pPr>
      <w:r w:rsidRPr="00D371C2">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784344" w:rsidRPr="00D371C2" w14:paraId="570F01D2" w14:textId="77777777" w:rsidTr="00784344">
        <w:trPr>
          <w:trHeight w:val="340"/>
        </w:trPr>
        <w:tc>
          <w:tcPr>
            <w:tcW w:w="851" w:type="dxa"/>
            <w:vAlign w:val="center"/>
          </w:tcPr>
          <w:p w14:paraId="75DF840A" w14:textId="77777777" w:rsidR="00784344" w:rsidRPr="00D371C2" w:rsidRDefault="00784344" w:rsidP="00784344">
            <w:pPr>
              <w:jc w:val="center"/>
              <w:rPr>
                <w:rFonts w:asciiTheme="minorHAnsi" w:hAnsiTheme="minorHAnsi"/>
                <w:i/>
                <w:color w:val="000000" w:themeColor="text1"/>
                <w:sz w:val="22"/>
                <w:szCs w:val="22"/>
                <w:lang w:eastAsia="en-US"/>
              </w:rPr>
            </w:pPr>
            <w:r w:rsidRPr="00D371C2">
              <w:rPr>
                <w:rFonts w:asciiTheme="minorHAnsi" w:hAnsiTheme="minorHAnsi"/>
                <w:i/>
                <w:color w:val="000000" w:themeColor="text1"/>
                <w:sz w:val="22"/>
                <w:szCs w:val="22"/>
                <w:lang w:eastAsia="en-US"/>
              </w:rPr>
              <w:t>L.p.</w:t>
            </w:r>
          </w:p>
        </w:tc>
        <w:tc>
          <w:tcPr>
            <w:tcW w:w="4820" w:type="dxa"/>
            <w:vAlign w:val="center"/>
          </w:tcPr>
          <w:p w14:paraId="1AD97A95" w14:textId="77777777" w:rsidR="00784344" w:rsidRPr="00D371C2" w:rsidRDefault="00784344" w:rsidP="00784344">
            <w:pPr>
              <w:jc w:val="cente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Dokumentacja</w:t>
            </w:r>
          </w:p>
        </w:tc>
        <w:tc>
          <w:tcPr>
            <w:tcW w:w="1276" w:type="dxa"/>
            <w:vAlign w:val="center"/>
          </w:tcPr>
          <w:p w14:paraId="24405EDA" w14:textId="77777777" w:rsidR="00784344" w:rsidRPr="00D371C2" w:rsidRDefault="00784344" w:rsidP="00784344">
            <w:pPr>
              <w:ind w:right="-108"/>
              <w:jc w:val="cente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Wymagana</w:t>
            </w:r>
          </w:p>
          <w:p w14:paraId="548397ED" w14:textId="77777777" w:rsidR="00784344" w:rsidRPr="00D371C2" w:rsidRDefault="00784344" w:rsidP="00784344">
            <w:pPr>
              <w:jc w:val="cente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[x]</w:t>
            </w:r>
          </w:p>
        </w:tc>
        <w:tc>
          <w:tcPr>
            <w:tcW w:w="3402" w:type="dxa"/>
            <w:vAlign w:val="center"/>
          </w:tcPr>
          <w:p w14:paraId="57684AEB" w14:textId="77777777" w:rsidR="00784344" w:rsidRPr="00D371C2" w:rsidRDefault="00784344" w:rsidP="00784344">
            <w:pPr>
              <w:jc w:val="cente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Dokument źródłowy</w:t>
            </w:r>
          </w:p>
        </w:tc>
      </w:tr>
      <w:tr w:rsidR="00784344" w:rsidRPr="007E7DEE" w14:paraId="55A7A4BD" w14:textId="77777777" w:rsidTr="00D371C2">
        <w:trPr>
          <w:trHeight w:val="340"/>
        </w:trPr>
        <w:tc>
          <w:tcPr>
            <w:tcW w:w="851" w:type="dxa"/>
            <w:vAlign w:val="center"/>
          </w:tcPr>
          <w:p w14:paraId="75C5B711" w14:textId="77777777" w:rsidR="00784344" w:rsidRPr="00D371C2" w:rsidRDefault="00784344" w:rsidP="00784344">
            <w:pPr>
              <w:jc w:val="cente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A</w:t>
            </w:r>
          </w:p>
        </w:tc>
        <w:tc>
          <w:tcPr>
            <w:tcW w:w="6096" w:type="dxa"/>
            <w:gridSpan w:val="2"/>
            <w:shd w:val="clear" w:color="auto" w:fill="auto"/>
            <w:vAlign w:val="center"/>
          </w:tcPr>
          <w:p w14:paraId="3D0D08F4" w14:textId="77777777" w:rsidR="00784344" w:rsidRPr="00633ECE" w:rsidRDefault="00784344" w:rsidP="00784344">
            <w:pPr>
              <w:rPr>
                <w:rFonts w:asciiTheme="minorHAnsi" w:hAnsiTheme="minorHAnsi"/>
                <w:b/>
                <w:i/>
                <w:color w:val="000000" w:themeColor="text1"/>
                <w:sz w:val="22"/>
                <w:szCs w:val="22"/>
                <w:lang w:eastAsia="en-US"/>
              </w:rPr>
            </w:pPr>
            <w:r w:rsidRPr="00D371C2">
              <w:rPr>
                <w:rFonts w:asciiTheme="minorHAnsi" w:hAnsiTheme="minorHAnsi"/>
                <w:b/>
                <w:i/>
                <w:color w:val="000000" w:themeColor="text1"/>
                <w:sz w:val="22"/>
                <w:szCs w:val="22"/>
                <w:lang w:eastAsia="en-US"/>
              </w:rPr>
              <w:t>PRZED ROZPOCZĘCIEM PRAC</w:t>
            </w:r>
          </w:p>
        </w:tc>
        <w:tc>
          <w:tcPr>
            <w:tcW w:w="3402" w:type="dxa"/>
            <w:vAlign w:val="center"/>
          </w:tcPr>
          <w:p w14:paraId="381D4332" w14:textId="77777777" w:rsidR="00784344" w:rsidRPr="00633ECE" w:rsidRDefault="00784344" w:rsidP="00784344">
            <w:pPr>
              <w:rPr>
                <w:rFonts w:asciiTheme="minorHAnsi" w:hAnsiTheme="minorHAnsi"/>
                <w:b/>
                <w:i/>
                <w:color w:val="000000" w:themeColor="text1"/>
                <w:sz w:val="22"/>
                <w:szCs w:val="22"/>
                <w:lang w:eastAsia="en-US"/>
              </w:rPr>
            </w:pPr>
          </w:p>
        </w:tc>
      </w:tr>
      <w:tr w:rsidR="00784344" w:rsidRPr="007E7DEE" w14:paraId="4314C69E" w14:textId="77777777" w:rsidTr="00784344">
        <w:trPr>
          <w:trHeight w:val="340"/>
        </w:trPr>
        <w:tc>
          <w:tcPr>
            <w:tcW w:w="851" w:type="dxa"/>
            <w:vAlign w:val="center"/>
          </w:tcPr>
          <w:p w14:paraId="1B67BCC1"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75C106A3"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Pracowników</w:t>
            </w:r>
          </w:p>
        </w:tc>
        <w:tc>
          <w:tcPr>
            <w:tcW w:w="1276" w:type="dxa"/>
            <w:vAlign w:val="center"/>
          </w:tcPr>
          <w:p w14:paraId="092882D8"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72305409"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w:t>
            </w:r>
            <w:proofErr w:type="spellStart"/>
            <w:r w:rsidRPr="00633ECE">
              <w:rPr>
                <w:rFonts w:asciiTheme="minorHAnsi" w:hAnsiTheme="minorHAnsi"/>
                <w:color w:val="000000" w:themeColor="text1"/>
                <w:sz w:val="22"/>
                <w:szCs w:val="22"/>
                <w:lang w:eastAsia="en-US"/>
              </w:rPr>
              <w:t>przepustkowa</w:t>
            </w:r>
            <w:proofErr w:type="spellEnd"/>
            <w:r w:rsidRPr="00633ECE">
              <w:rPr>
                <w:rFonts w:asciiTheme="minorHAnsi" w:hAnsiTheme="minorHAnsi"/>
                <w:color w:val="000000" w:themeColor="text1"/>
                <w:sz w:val="22"/>
                <w:szCs w:val="22"/>
                <w:lang w:eastAsia="en-US"/>
              </w:rPr>
              <w:t xml:space="preserve"> dla ruchu osobowego i pojazdów nr I/DK/B/35/2008</w:t>
            </w:r>
          </w:p>
        </w:tc>
      </w:tr>
      <w:tr w:rsidR="00784344" w:rsidRPr="007E7DEE" w14:paraId="56FBD24C" w14:textId="77777777" w:rsidTr="00784344">
        <w:trPr>
          <w:trHeight w:val="340"/>
        </w:trPr>
        <w:tc>
          <w:tcPr>
            <w:tcW w:w="851" w:type="dxa"/>
            <w:vAlign w:val="center"/>
          </w:tcPr>
          <w:p w14:paraId="0F14843A"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21215CF8"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o wydanie przepustek tymczasowych dla pojazdów</w:t>
            </w:r>
          </w:p>
        </w:tc>
        <w:tc>
          <w:tcPr>
            <w:tcW w:w="1276" w:type="dxa"/>
            <w:vAlign w:val="center"/>
          </w:tcPr>
          <w:p w14:paraId="17F85CE7"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E10D659"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w:t>
            </w:r>
            <w:proofErr w:type="spellStart"/>
            <w:r w:rsidRPr="00633ECE">
              <w:rPr>
                <w:rFonts w:asciiTheme="minorHAnsi" w:hAnsiTheme="minorHAnsi"/>
                <w:color w:val="000000" w:themeColor="text1"/>
                <w:sz w:val="22"/>
                <w:szCs w:val="22"/>
                <w:lang w:eastAsia="en-US"/>
              </w:rPr>
              <w:t>przepustkowa</w:t>
            </w:r>
            <w:proofErr w:type="spellEnd"/>
            <w:r w:rsidRPr="00633ECE">
              <w:rPr>
                <w:rFonts w:asciiTheme="minorHAnsi" w:hAnsiTheme="minorHAnsi"/>
                <w:color w:val="000000" w:themeColor="text1"/>
                <w:sz w:val="22"/>
                <w:szCs w:val="22"/>
                <w:lang w:eastAsia="en-US"/>
              </w:rPr>
              <w:t xml:space="preserve"> dla ruchu osobowego i pojazdów nr I/DK/B/35/2008</w:t>
            </w:r>
          </w:p>
        </w:tc>
      </w:tr>
      <w:tr w:rsidR="00784344" w:rsidRPr="007E7DEE" w14:paraId="40CE8A9E" w14:textId="77777777" w:rsidTr="00784344">
        <w:trPr>
          <w:trHeight w:val="340"/>
        </w:trPr>
        <w:tc>
          <w:tcPr>
            <w:tcW w:w="851" w:type="dxa"/>
            <w:vAlign w:val="center"/>
          </w:tcPr>
          <w:p w14:paraId="15BF8FC5"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70FB2A17"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Wniosek – zezwolenie na wjazd i parkowanie na terenie obiektów energetycznych</w:t>
            </w:r>
          </w:p>
        </w:tc>
        <w:tc>
          <w:tcPr>
            <w:tcW w:w="1276" w:type="dxa"/>
            <w:vAlign w:val="center"/>
          </w:tcPr>
          <w:p w14:paraId="6E8AB707"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5A9C7F5A"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w:t>
            </w:r>
            <w:proofErr w:type="spellStart"/>
            <w:r w:rsidRPr="00633ECE">
              <w:rPr>
                <w:rFonts w:asciiTheme="minorHAnsi" w:hAnsiTheme="minorHAnsi"/>
                <w:color w:val="000000" w:themeColor="text1"/>
                <w:sz w:val="22"/>
                <w:szCs w:val="22"/>
                <w:lang w:eastAsia="en-US"/>
              </w:rPr>
              <w:t>przepustkowa</w:t>
            </w:r>
            <w:proofErr w:type="spellEnd"/>
            <w:r w:rsidRPr="00633ECE">
              <w:rPr>
                <w:rFonts w:asciiTheme="minorHAnsi" w:hAnsiTheme="minorHAnsi"/>
                <w:color w:val="000000" w:themeColor="text1"/>
                <w:sz w:val="22"/>
                <w:szCs w:val="22"/>
                <w:lang w:eastAsia="en-US"/>
              </w:rPr>
              <w:t xml:space="preserve"> dla ruchu osobowego i pojazdów nr I/DK/B/35/2008</w:t>
            </w:r>
          </w:p>
        </w:tc>
      </w:tr>
      <w:tr w:rsidR="00784344" w:rsidRPr="007E7DEE" w14:paraId="5CF4AB94" w14:textId="77777777" w:rsidTr="00784344">
        <w:trPr>
          <w:trHeight w:val="340"/>
        </w:trPr>
        <w:tc>
          <w:tcPr>
            <w:tcW w:w="851" w:type="dxa"/>
            <w:vAlign w:val="center"/>
          </w:tcPr>
          <w:p w14:paraId="4EA8B0F4"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38996D83"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Wykazy pracowników skierowanych do wykonywania prac na rzecz ENEA Elektrownia Połaniec S.A. wraz z podwykonawcami ( Załącznik</w:t>
            </w:r>
            <w:r>
              <w:rPr>
                <w:rFonts w:asciiTheme="minorHAnsi" w:hAnsiTheme="minorHAnsi"/>
                <w:color w:val="000000" w:themeColor="text1"/>
                <w:sz w:val="22"/>
                <w:szCs w:val="22"/>
                <w:lang w:eastAsia="en-US"/>
              </w:rPr>
              <w:t>i</w:t>
            </w:r>
            <w:r w:rsidRPr="00633ECE">
              <w:rPr>
                <w:rFonts w:asciiTheme="minorHAnsi" w:hAnsiTheme="minorHAnsi"/>
                <w:color w:val="000000" w:themeColor="text1"/>
                <w:sz w:val="22"/>
                <w:szCs w:val="22"/>
                <w:lang w:eastAsia="en-US"/>
              </w:rPr>
              <w:t xml:space="preserve"> Z1</w:t>
            </w:r>
            <w:r>
              <w:rPr>
                <w:rFonts w:asciiTheme="minorHAnsi" w:hAnsiTheme="minorHAnsi"/>
                <w:color w:val="000000" w:themeColor="text1"/>
                <w:sz w:val="22"/>
                <w:szCs w:val="22"/>
                <w:lang w:eastAsia="en-US"/>
              </w:rPr>
              <w:t>, Z1a</w:t>
            </w:r>
            <w:r w:rsidRPr="00633ECE">
              <w:rPr>
                <w:rFonts w:asciiTheme="minorHAnsi" w:hAnsiTheme="minorHAnsi"/>
                <w:color w:val="000000" w:themeColor="text1"/>
                <w:sz w:val="22"/>
                <w:szCs w:val="22"/>
                <w:lang w:eastAsia="en-US"/>
              </w:rPr>
              <w:t xml:space="preserve"> </w:t>
            </w:r>
            <w:r>
              <w:rPr>
                <w:rFonts w:asciiTheme="minorHAnsi" w:hAnsiTheme="minorHAnsi"/>
                <w:color w:val="000000" w:themeColor="text1"/>
                <w:sz w:val="22"/>
                <w:szCs w:val="22"/>
                <w:lang w:eastAsia="en-US"/>
              </w:rPr>
              <w:t xml:space="preserve">do </w:t>
            </w:r>
            <w:r w:rsidRPr="00633ECE">
              <w:rPr>
                <w:rFonts w:asciiTheme="minorHAnsi" w:hAnsiTheme="minorHAnsi"/>
                <w:color w:val="000000" w:themeColor="text1"/>
                <w:sz w:val="22"/>
                <w:szCs w:val="22"/>
                <w:lang w:eastAsia="en-US"/>
              </w:rPr>
              <w:t>dokumentu związanego nr 3 do IOBP)</w:t>
            </w:r>
          </w:p>
        </w:tc>
        <w:tc>
          <w:tcPr>
            <w:tcW w:w="1276" w:type="dxa"/>
            <w:vAlign w:val="center"/>
          </w:tcPr>
          <w:p w14:paraId="710B1181"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50AB76AD"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organizacji bezpiecznej pracy w Enea Elektrownia Połaniec S.A nr I/DB/B/20/2013</w:t>
            </w:r>
            <w:r>
              <w:rPr>
                <w:rFonts w:asciiTheme="minorHAnsi" w:hAnsiTheme="minorHAnsi"/>
                <w:color w:val="000000" w:themeColor="text1"/>
                <w:sz w:val="22"/>
                <w:szCs w:val="22"/>
                <w:lang w:eastAsia="en-US"/>
              </w:rPr>
              <w:t xml:space="preserve"> wraz z aktualizacjami</w:t>
            </w:r>
          </w:p>
        </w:tc>
      </w:tr>
      <w:tr w:rsidR="00784344" w:rsidRPr="007E7DEE" w14:paraId="3929B769" w14:textId="77777777" w:rsidTr="00784344">
        <w:trPr>
          <w:trHeight w:val="340"/>
        </w:trPr>
        <w:tc>
          <w:tcPr>
            <w:tcW w:w="851" w:type="dxa"/>
            <w:vAlign w:val="center"/>
          </w:tcPr>
          <w:p w14:paraId="316739B6"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601DD900"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Karta Informacyjna Bezpieczeństwa i Higieny Pracy dla Wykonawców –(Załącznik </w:t>
            </w:r>
            <w:r>
              <w:rPr>
                <w:rFonts w:asciiTheme="minorHAnsi" w:hAnsiTheme="minorHAnsi"/>
                <w:color w:val="000000" w:themeColor="text1"/>
                <w:sz w:val="22"/>
                <w:szCs w:val="22"/>
                <w:lang w:eastAsia="en-US"/>
              </w:rPr>
              <w:t xml:space="preserve">Z2 </w:t>
            </w:r>
            <w:r w:rsidRPr="00633ECE">
              <w:rPr>
                <w:rFonts w:asciiTheme="minorHAnsi" w:hAnsiTheme="minorHAnsi"/>
                <w:color w:val="000000" w:themeColor="text1"/>
                <w:sz w:val="22"/>
                <w:szCs w:val="22"/>
                <w:lang w:eastAsia="en-US"/>
              </w:rPr>
              <w:t>do  dokumentu związanego nr 3 do IOBP)</w:t>
            </w:r>
          </w:p>
        </w:tc>
        <w:tc>
          <w:tcPr>
            <w:tcW w:w="1276" w:type="dxa"/>
            <w:vAlign w:val="center"/>
          </w:tcPr>
          <w:p w14:paraId="741AC5B0"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421EF855"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Instrukcja organizacji bezpiecznej pracy w Enea Elektrownia Połaniec </w:t>
            </w:r>
            <w:r w:rsidRPr="00633ECE">
              <w:rPr>
                <w:rFonts w:asciiTheme="minorHAnsi" w:hAnsiTheme="minorHAnsi"/>
                <w:color w:val="000000" w:themeColor="text1"/>
                <w:sz w:val="22"/>
                <w:szCs w:val="22"/>
                <w:lang w:eastAsia="en-US"/>
              </w:rPr>
              <w:lastRenderedPageBreak/>
              <w:t>S.A nr I/DB/B/20/2013</w:t>
            </w:r>
            <w:r>
              <w:rPr>
                <w:rFonts w:asciiTheme="minorHAnsi" w:hAnsiTheme="minorHAnsi"/>
                <w:color w:val="000000" w:themeColor="text1"/>
                <w:sz w:val="22"/>
                <w:szCs w:val="22"/>
                <w:lang w:eastAsia="en-US"/>
              </w:rPr>
              <w:t xml:space="preserve"> wraz z aktualizacjami</w:t>
            </w:r>
          </w:p>
        </w:tc>
      </w:tr>
      <w:tr w:rsidR="00784344" w:rsidRPr="007E7DEE" w14:paraId="49D9AA22" w14:textId="77777777" w:rsidTr="00784344">
        <w:trPr>
          <w:trHeight w:val="340"/>
        </w:trPr>
        <w:tc>
          <w:tcPr>
            <w:tcW w:w="851" w:type="dxa"/>
            <w:vAlign w:val="center"/>
          </w:tcPr>
          <w:p w14:paraId="106E0B84"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68BC8EA8"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Zakres prac</w:t>
            </w:r>
          </w:p>
          <w:p w14:paraId="24B9BCB7"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p>
        </w:tc>
        <w:tc>
          <w:tcPr>
            <w:tcW w:w="1276" w:type="dxa"/>
            <w:vAlign w:val="center"/>
          </w:tcPr>
          <w:p w14:paraId="048991B9"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CA8267F"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659FCB9C" w14:textId="77777777" w:rsidTr="00784344">
        <w:trPr>
          <w:trHeight w:val="340"/>
        </w:trPr>
        <w:tc>
          <w:tcPr>
            <w:tcW w:w="851" w:type="dxa"/>
            <w:vAlign w:val="center"/>
          </w:tcPr>
          <w:p w14:paraId="3E60A594"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1CBD06B2"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Harmonogram realizacji prac </w:t>
            </w:r>
          </w:p>
          <w:p w14:paraId="1AB68BAB"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i zatwierdzony)</w:t>
            </w:r>
          </w:p>
        </w:tc>
        <w:tc>
          <w:tcPr>
            <w:tcW w:w="1276" w:type="dxa"/>
            <w:vAlign w:val="center"/>
          </w:tcPr>
          <w:p w14:paraId="6818F104"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1FE314C0"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6552E9BC" w14:textId="77777777" w:rsidTr="00784344">
        <w:trPr>
          <w:trHeight w:val="340"/>
        </w:trPr>
        <w:tc>
          <w:tcPr>
            <w:tcW w:w="851" w:type="dxa"/>
            <w:vAlign w:val="center"/>
          </w:tcPr>
          <w:p w14:paraId="3E5312E9"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14095C6C"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276" w:type="dxa"/>
            <w:vAlign w:val="center"/>
          </w:tcPr>
          <w:p w14:paraId="462B64AA"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09C1A7E6"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Instrukcja postępowania z odpadami wytworzonymi w Elektrowni Połaniec nr I/TQ/P/41/2014</w:t>
            </w:r>
          </w:p>
        </w:tc>
      </w:tr>
      <w:tr w:rsidR="00784344" w:rsidRPr="007E7DEE" w14:paraId="6349D7A6" w14:textId="77777777" w:rsidTr="00784344">
        <w:trPr>
          <w:trHeight w:val="340"/>
        </w:trPr>
        <w:tc>
          <w:tcPr>
            <w:tcW w:w="851" w:type="dxa"/>
            <w:vAlign w:val="center"/>
          </w:tcPr>
          <w:p w14:paraId="38DDC091"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2E314A67"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Plan Kontroli i Badań </w:t>
            </w:r>
          </w:p>
          <w:p w14:paraId="34000F16"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014F8547"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c>
          <w:tcPr>
            <w:tcW w:w="3402" w:type="dxa"/>
            <w:vAlign w:val="center"/>
          </w:tcPr>
          <w:p w14:paraId="62B8B6CE"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220F219E" w14:textId="77777777" w:rsidTr="00784344">
        <w:trPr>
          <w:trHeight w:val="340"/>
        </w:trPr>
        <w:tc>
          <w:tcPr>
            <w:tcW w:w="851" w:type="dxa"/>
            <w:vAlign w:val="center"/>
          </w:tcPr>
          <w:p w14:paraId="22E2E64E" w14:textId="77777777" w:rsidR="00784344" w:rsidRPr="00780660" w:rsidRDefault="00784344" w:rsidP="00784344">
            <w:pPr>
              <w:numPr>
                <w:ilvl w:val="0"/>
                <w:numId w:val="52"/>
              </w:numPr>
              <w:contextualSpacing/>
              <w:rPr>
                <w:rFonts w:asciiTheme="minorHAnsi" w:hAnsiTheme="minorHAnsi"/>
                <w:color w:val="000000" w:themeColor="text1"/>
                <w:sz w:val="22"/>
                <w:szCs w:val="22"/>
                <w:lang w:eastAsia="en-US"/>
              </w:rPr>
            </w:pPr>
          </w:p>
        </w:tc>
        <w:tc>
          <w:tcPr>
            <w:tcW w:w="4820" w:type="dxa"/>
            <w:vAlign w:val="center"/>
          </w:tcPr>
          <w:p w14:paraId="75AA007F"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Uzgodniona z UDT Technologia naprawy</w:t>
            </w:r>
          </w:p>
          <w:p w14:paraId="15E1F0E4"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(dla urządzeń </w:t>
            </w:r>
            <w:proofErr w:type="spellStart"/>
            <w:r w:rsidRPr="00633ECE">
              <w:rPr>
                <w:rFonts w:asciiTheme="minorHAnsi" w:hAnsiTheme="minorHAnsi"/>
                <w:color w:val="000000" w:themeColor="text1"/>
                <w:sz w:val="22"/>
                <w:szCs w:val="22"/>
                <w:lang w:eastAsia="en-US"/>
              </w:rPr>
              <w:t>poddozorowych</w:t>
            </w:r>
            <w:proofErr w:type="spellEnd"/>
            <w:r w:rsidRPr="00633ECE">
              <w:rPr>
                <w:rFonts w:asciiTheme="minorHAnsi" w:hAnsiTheme="minorHAnsi"/>
                <w:color w:val="000000" w:themeColor="text1"/>
                <w:sz w:val="22"/>
                <w:szCs w:val="22"/>
                <w:lang w:eastAsia="en-US"/>
              </w:rPr>
              <w:t>)</w:t>
            </w:r>
          </w:p>
        </w:tc>
        <w:tc>
          <w:tcPr>
            <w:tcW w:w="1276" w:type="dxa"/>
            <w:vAlign w:val="center"/>
          </w:tcPr>
          <w:p w14:paraId="17E30BE9"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7C4C9C25"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33D91920" w14:textId="77777777" w:rsidTr="00784344">
        <w:trPr>
          <w:trHeight w:val="340"/>
        </w:trPr>
        <w:tc>
          <w:tcPr>
            <w:tcW w:w="851" w:type="dxa"/>
            <w:vAlign w:val="center"/>
          </w:tcPr>
          <w:p w14:paraId="39896CB6" w14:textId="77777777" w:rsidR="00784344" w:rsidRPr="00780660" w:rsidRDefault="00784344" w:rsidP="00784344">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B</w:t>
            </w:r>
          </w:p>
        </w:tc>
        <w:tc>
          <w:tcPr>
            <w:tcW w:w="6096" w:type="dxa"/>
            <w:gridSpan w:val="2"/>
            <w:vAlign w:val="center"/>
          </w:tcPr>
          <w:p w14:paraId="681C5270" w14:textId="77777777" w:rsidR="00784344" w:rsidRPr="00633ECE" w:rsidRDefault="00784344" w:rsidP="00784344">
            <w:pPr>
              <w:ind w:left="284" w:hanging="250"/>
              <w:contextualSpacing/>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W TRAKCIE REALIZACJI PRAC</w:t>
            </w:r>
          </w:p>
        </w:tc>
        <w:tc>
          <w:tcPr>
            <w:tcW w:w="3402" w:type="dxa"/>
            <w:vAlign w:val="center"/>
          </w:tcPr>
          <w:p w14:paraId="2193881A" w14:textId="77777777" w:rsidR="00784344" w:rsidRPr="00633ECE" w:rsidRDefault="00784344" w:rsidP="00784344">
            <w:pPr>
              <w:ind w:left="284" w:hanging="250"/>
              <w:contextualSpacing/>
              <w:rPr>
                <w:rFonts w:asciiTheme="minorHAnsi" w:hAnsiTheme="minorHAnsi"/>
                <w:b/>
                <w:i/>
                <w:color w:val="000000" w:themeColor="text1"/>
                <w:sz w:val="22"/>
                <w:szCs w:val="22"/>
                <w:lang w:eastAsia="en-US"/>
              </w:rPr>
            </w:pPr>
          </w:p>
        </w:tc>
      </w:tr>
      <w:tr w:rsidR="00784344" w:rsidRPr="007E7DEE" w14:paraId="1F5D8A46" w14:textId="77777777" w:rsidTr="00784344">
        <w:trPr>
          <w:trHeight w:val="340"/>
        </w:trPr>
        <w:tc>
          <w:tcPr>
            <w:tcW w:w="851" w:type="dxa"/>
            <w:vAlign w:val="center"/>
          </w:tcPr>
          <w:p w14:paraId="2AA5A5A3"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2FD01CDB"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Raport z inspekcji wizualnej </w:t>
            </w:r>
          </w:p>
        </w:tc>
        <w:tc>
          <w:tcPr>
            <w:tcW w:w="1276" w:type="dxa"/>
            <w:vAlign w:val="center"/>
          </w:tcPr>
          <w:p w14:paraId="5DEFD1B4"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c>
          <w:tcPr>
            <w:tcW w:w="3402" w:type="dxa"/>
            <w:vAlign w:val="center"/>
          </w:tcPr>
          <w:p w14:paraId="544CBF8E"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608112F0" w14:textId="77777777" w:rsidTr="00784344">
        <w:trPr>
          <w:trHeight w:val="340"/>
        </w:trPr>
        <w:tc>
          <w:tcPr>
            <w:tcW w:w="851" w:type="dxa"/>
            <w:vAlign w:val="center"/>
          </w:tcPr>
          <w:p w14:paraId="628E512E"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08CD42EE"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Uzgodniona z UDT Technologia naprawy </w:t>
            </w:r>
          </w:p>
          <w:p w14:paraId="458D698B"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(dla urządzeń </w:t>
            </w:r>
            <w:proofErr w:type="spellStart"/>
            <w:r w:rsidRPr="00633ECE">
              <w:rPr>
                <w:rFonts w:asciiTheme="minorHAnsi" w:hAnsiTheme="minorHAnsi"/>
                <w:color w:val="000000" w:themeColor="text1"/>
                <w:sz w:val="22"/>
                <w:szCs w:val="22"/>
                <w:lang w:eastAsia="en-US"/>
              </w:rPr>
              <w:t>poddozorowych</w:t>
            </w:r>
            <w:proofErr w:type="spellEnd"/>
            <w:r w:rsidRPr="00633ECE">
              <w:rPr>
                <w:rFonts w:asciiTheme="minorHAnsi" w:hAnsiTheme="minorHAnsi"/>
                <w:color w:val="000000" w:themeColor="text1"/>
                <w:sz w:val="22"/>
                <w:szCs w:val="22"/>
                <w:lang w:eastAsia="en-US"/>
              </w:rPr>
              <w:t>)</w:t>
            </w:r>
          </w:p>
        </w:tc>
        <w:tc>
          <w:tcPr>
            <w:tcW w:w="1276" w:type="dxa"/>
            <w:vAlign w:val="center"/>
          </w:tcPr>
          <w:p w14:paraId="5D16E577"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526DFC9E"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6DD884D9" w14:textId="77777777" w:rsidTr="00784344">
        <w:trPr>
          <w:trHeight w:val="340"/>
        </w:trPr>
        <w:tc>
          <w:tcPr>
            <w:tcW w:w="851" w:type="dxa"/>
            <w:vAlign w:val="center"/>
          </w:tcPr>
          <w:p w14:paraId="52C05D59"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38CA0935"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Tygodniowy raport realizacji prac wraz z aspektami BHP</w:t>
            </w:r>
          </w:p>
        </w:tc>
        <w:tc>
          <w:tcPr>
            <w:tcW w:w="1276" w:type="dxa"/>
            <w:vAlign w:val="center"/>
          </w:tcPr>
          <w:p w14:paraId="39D002FB"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7C0F3105"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71CFB0C5" w14:textId="77777777" w:rsidTr="00784344">
        <w:trPr>
          <w:trHeight w:val="340"/>
        </w:trPr>
        <w:tc>
          <w:tcPr>
            <w:tcW w:w="851" w:type="dxa"/>
            <w:vAlign w:val="center"/>
          </w:tcPr>
          <w:p w14:paraId="266D78BD"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50BDA088"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Foty pomiarowe</w:t>
            </w:r>
          </w:p>
        </w:tc>
        <w:tc>
          <w:tcPr>
            <w:tcW w:w="1276" w:type="dxa"/>
            <w:vAlign w:val="center"/>
          </w:tcPr>
          <w:p w14:paraId="15C47240" w14:textId="77777777" w:rsidR="00784344" w:rsidRPr="00633ECE" w:rsidRDefault="00784344" w:rsidP="00784344">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14:paraId="2C5FC9DB"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6374BA59" w14:textId="77777777" w:rsidTr="00784344">
        <w:trPr>
          <w:trHeight w:val="340"/>
        </w:trPr>
        <w:tc>
          <w:tcPr>
            <w:tcW w:w="851" w:type="dxa"/>
            <w:vAlign w:val="center"/>
          </w:tcPr>
          <w:p w14:paraId="47BD6A14"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489B6C7D"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Dokumentacja fotograficzna</w:t>
            </w:r>
          </w:p>
          <w:p w14:paraId="0D9DCE7B"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 (stan zastany)</w:t>
            </w:r>
          </w:p>
        </w:tc>
        <w:tc>
          <w:tcPr>
            <w:tcW w:w="1276" w:type="dxa"/>
            <w:vAlign w:val="center"/>
          </w:tcPr>
          <w:p w14:paraId="7A06FAB4" w14:textId="77777777" w:rsidR="00784344" w:rsidRPr="00633ECE" w:rsidDel="001C5765" w:rsidRDefault="00784344" w:rsidP="00784344">
            <w:pPr>
              <w:contextualSpacing/>
              <w:jc w:val="center"/>
              <w:rPr>
                <w:rFonts w:asciiTheme="minorHAnsi" w:hAnsiTheme="minorHAnsi"/>
                <w:color w:val="000000" w:themeColor="text1"/>
                <w:sz w:val="22"/>
                <w:szCs w:val="22"/>
                <w:lang w:eastAsia="en-US"/>
              </w:rPr>
            </w:pPr>
            <w:r>
              <w:rPr>
                <w:rFonts w:asciiTheme="minorHAnsi" w:hAnsiTheme="minorHAnsi"/>
                <w:color w:val="000000" w:themeColor="text1"/>
                <w:sz w:val="22"/>
                <w:szCs w:val="22"/>
                <w:lang w:eastAsia="en-US"/>
              </w:rPr>
              <w:t>x</w:t>
            </w:r>
          </w:p>
        </w:tc>
        <w:tc>
          <w:tcPr>
            <w:tcW w:w="3402" w:type="dxa"/>
            <w:vAlign w:val="center"/>
          </w:tcPr>
          <w:p w14:paraId="78CCCA2B"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4FCD363E" w14:textId="77777777" w:rsidTr="00784344">
        <w:trPr>
          <w:trHeight w:val="340"/>
        </w:trPr>
        <w:tc>
          <w:tcPr>
            <w:tcW w:w="851" w:type="dxa"/>
            <w:vAlign w:val="center"/>
          </w:tcPr>
          <w:p w14:paraId="101DC360"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60DCE196"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Uzgodnienia zmiany zakresu prac </w:t>
            </w:r>
          </w:p>
          <w:p w14:paraId="14C71BAD"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357D69B4"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74CFE87"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057F7CCA" w14:textId="77777777" w:rsidTr="00784344">
        <w:trPr>
          <w:trHeight w:val="340"/>
        </w:trPr>
        <w:tc>
          <w:tcPr>
            <w:tcW w:w="851" w:type="dxa"/>
            <w:vAlign w:val="center"/>
          </w:tcPr>
          <w:p w14:paraId="0EA6C104"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2E477DC9"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Zmiany harmonogramu realizacji prac </w:t>
            </w:r>
          </w:p>
          <w:p w14:paraId="07B15EDD"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3A910BC4"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697D42FB"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3CF1CA15" w14:textId="77777777" w:rsidTr="00784344">
        <w:trPr>
          <w:trHeight w:val="340"/>
        </w:trPr>
        <w:tc>
          <w:tcPr>
            <w:tcW w:w="851" w:type="dxa"/>
            <w:vAlign w:val="center"/>
          </w:tcPr>
          <w:p w14:paraId="06E3108D" w14:textId="77777777" w:rsidR="00784344" w:rsidRPr="00780660" w:rsidRDefault="00784344" w:rsidP="00784344">
            <w:pPr>
              <w:numPr>
                <w:ilvl w:val="0"/>
                <w:numId w:val="51"/>
              </w:numPr>
              <w:contextualSpacing/>
              <w:rPr>
                <w:rFonts w:asciiTheme="minorHAnsi" w:hAnsiTheme="minorHAnsi"/>
                <w:color w:val="000000" w:themeColor="text1"/>
                <w:sz w:val="22"/>
                <w:szCs w:val="22"/>
                <w:lang w:eastAsia="en-US"/>
              </w:rPr>
            </w:pPr>
          </w:p>
        </w:tc>
        <w:tc>
          <w:tcPr>
            <w:tcW w:w="4820" w:type="dxa"/>
            <w:vAlign w:val="center"/>
          </w:tcPr>
          <w:p w14:paraId="4FFEA96B"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Protokoły odbiorów częściowych </w:t>
            </w:r>
          </w:p>
          <w:p w14:paraId="77B6508C"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(uzgodniony przez strony i zatwierdzony)</w:t>
            </w:r>
          </w:p>
        </w:tc>
        <w:tc>
          <w:tcPr>
            <w:tcW w:w="1276" w:type="dxa"/>
            <w:vAlign w:val="center"/>
          </w:tcPr>
          <w:p w14:paraId="283D1388"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4A2307DF"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E7DEE" w14:paraId="063EEE44" w14:textId="77777777" w:rsidTr="00784344">
        <w:trPr>
          <w:trHeight w:val="340"/>
        </w:trPr>
        <w:tc>
          <w:tcPr>
            <w:tcW w:w="851" w:type="dxa"/>
            <w:vAlign w:val="center"/>
          </w:tcPr>
          <w:p w14:paraId="22E259D4" w14:textId="77777777" w:rsidR="00784344" w:rsidRPr="00780660" w:rsidRDefault="00784344" w:rsidP="00784344">
            <w:pPr>
              <w:jc w:val="center"/>
              <w:rPr>
                <w:rFonts w:asciiTheme="minorHAnsi" w:hAnsiTheme="minorHAnsi"/>
                <w:b/>
                <w:i/>
                <w:color w:val="000000" w:themeColor="text1"/>
                <w:sz w:val="22"/>
                <w:szCs w:val="22"/>
                <w:lang w:eastAsia="en-US"/>
              </w:rPr>
            </w:pPr>
            <w:r w:rsidRPr="00780660">
              <w:rPr>
                <w:rFonts w:asciiTheme="minorHAnsi" w:hAnsiTheme="minorHAnsi"/>
                <w:b/>
                <w:i/>
                <w:color w:val="000000" w:themeColor="text1"/>
                <w:sz w:val="22"/>
                <w:szCs w:val="22"/>
                <w:lang w:eastAsia="en-US"/>
              </w:rPr>
              <w:t>C</w:t>
            </w:r>
          </w:p>
        </w:tc>
        <w:tc>
          <w:tcPr>
            <w:tcW w:w="6096" w:type="dxa"/>
            <w:gridSpan w:val="2"/>
            <w:vAlign w:val="center"/>
          </w:tcPr>
          <w:p w14:paraId="609CD775" w14:textId="77777777" w:rsidR="00784344" w:rsidRPr="00633ECE" w:rsidRDefault="00784344" w:rsidP="00784344">
            <w:pPr>
              <w:rPr>
                <w:rFonts w:asciiTheme="minorHAnsi" w:hAnsiTheme="minorHAnsi"/>
                <w:b/>
                <w:i/>
                <w:color w:val="000000" w:themeColor="text1"/>
                <w:sz w:val="22"/>
                <w:szCs w:val="22"/>
                <w:lang w:eastAsia="en-US"/>
              </w:rPr>
            </w:pPr>
            <w:r w:rsidRPr="00633ECE">
              <w:rPr>
                <w:rFonts w:asciiTheme="minorHAnsi" w:hAnsiTheme="minorHAnsi"/>
                <w:b/>
                <w:i/>
                <w:color w:val="000000" w:themeColor="text1"/>
                <w:sz w:val="22"/>
                <w:szCs w:val="22"/>
                <w:lang w:eastAsia="en-US"/>
              </w:rPr>
              <w:t>PO ZAKOŃCZENIU PRAC</w:t>
            </w:r>
          </w:p>
        </w:tc>
        <w:tc>
          <w:tcPr>
            <w:tcW w:w="3402" w:type="dxa"/>
            <w:vAlign w:val="center"/>
          </w:tcPr>
          <w:p w14:paraId="7C027B3E" w14:textId="77777777" w:rsidR="00784344" w:rsidRPr="00633ECE" w:rsidRDefault="00784344" w:rsidP="00784344">
            <w:pPr>
              <w:rPr>
                <w:rFonts w:asciiTheme="minorHAnsi" w:hAnsiTheme="minorHAnsi"/>
                <w:b/>
                <w:i/>
                <w:color w:val="000000" w:themeColor="text1"/>
                <w:sz w:val="22"/>
                <w:szCs w:val="22"/>
                <w:lang w:eastAsia="en-US"/>
              </w:rPr>
            </w:pPr>
          </w:p>
        </w:tc>
      </w:tr>
      <w:tr w:rsidR="00784344" w:rsidRPr="007E7DEE" w14:paraId="239D7041" w14:textId="77777777" w:rsidTr="00784344">
        <w:trPr>
          <w:trHeight w:val="340"/>
        </w:trPr>
        <w:tc>
          <w:tcPr>
            <w:tcW w:w="851" w:type="dxa"/>
            <w:vAlign w:val="center"/>
          </w:tcPr>
          <w:p w14:paraId="37475A2E" w14:textId="77777777" w:rsidR="00784344" w:rsidRPr="00780660" w:rsidRDefault="00784344" w:rsidP="00784344">
            <w:pPr>
              <w:numPr>
                <w:ilvl w:val="0"/>
                <w:numId w:val="53"/>
              </w:numPr>
              <w:contextualSpacing/>
              <w:rPr>
                <w:rFonts w:asciiTheme="minorHAnsi" w:hAnsiTheme="minorHAnsi"/>
                <w:color w:val="000000" w:themeColor="text1"/>
                <w:sz w:val="22"/>
                <w:szCs w:val="22"/>
                <w:lang w:eastAsia="en-US"/>
              </w:rPr>
            </w:pPr>
          </w:p>
        </w:tc>
        <w:tc>
          <w:tcPr>
            <w:tcW w:w="4820" w:type="dxa"/>
            <w:vAlign w:val="center"/>
          </w:tcPr>
          <w:p w14:paraId="475B6862" w14:textId="77777777" w:rsidR="00784344" w:rsidRPr="00633ECE" w:rsidRDefault="00784344" w:rsidP="00784344">
            <w:pPr>
              <w:contextualSpacing/>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 xml:space="preserve">Lista </w:t>
            </w:r>
            <w:r w:rsidRPr="009F1544">
              <w:rPr>
                <w:rFonts w:asciiTheme="minorHAnsi" w:hAnsiTheme="minorHAnsi"/>
                <w:color w:val="000000" w:themeColor="text1"/>
                <w:sz w:val="22"/>
                <w:szCs w:val="22"/>
                <w:lang w:eastAsia="en-US"/>
              </w:rPr>
              <w:t>sprzętu</w:t>
            </w:r>
            <w:r w:rsidRPr="00231F39">
              <w:rPr>
                <w:rFonts w:asciiTheme="minorHAnsi" w:hAnsiTheme="minorHAnsi"/>
                <w:color w:val="000000" w:themeColor="text1"/>
                <w:sz w:val="22"/>
                <w:szCs w:val="22"/>
                <w:lang w:eastAsia="en-US"/>
              </w:rPr>
              <w:t xml:space="preserve"> spawalniczego</w:t>
            </w:r>
            <w:r w:rsidRPr="00633ECE">
              <w:rPr>
                <w:rFonts w:asciiTheme="minorHAnsi" w:hAnsiTheme="minorHAnsi"/>
                <w:color w:val="000000" w:themeColor="text1"/>
                <w:sz w:val="22"/>
                <w:szCs w:val="22"/>
                <w:lang w:eastAsia="en-US"/>
              </w:rPr>
              <w:t xml:space="preserve"> zastosowanego w realizacji</w:t>
            </w:r>
          </w:p>
        </w:tc>
        <w:tc>
          <w:tcPr>
            <w:tcW w:w="1276" w:type="dxa"/>
            <w:vAlign w:val="center"/>
          </w:tcPr>
          <w:p w14:paraId="18C050FE" w14:textId="77777777" w:rsidR="00784344" w:rsidRPr="00633ECE" w:rsidRDefault="00784344" w:rsidP="00784344">
            <w:pPr>
              <w:contextualSpacing/>
              <w:jc w:val="center"/>
              <w:rPr>
                <w:rFonts w:asciiTheme="minorHAnsi" w:hAnsiTheme="minorHAnsi"/>
                <w:color w:val="000000" w:themeColor="text1"/>
                <w:sz w:val="22"/>
                <w:szCs w:val="22"/>
                <w:lang w:eastAsia="en-US"/>
              </w:rPr>
            </w:pPr>
            <w:r w:rsidRPr="00633ECE">
              <w:rPr>
                <w:rFonts w:asciiTheme="minorHAnsi" w:hAnsiTheme="minorHAnsi"/>
                <w:color w:val="000000" w:themeColor="text1"/>
                <w:sz w:val="22"/>
                <w:szCs w:val="22"/>
                <w:lang w:eastAsia="en-US"/>
              </w:rPr>
              <w:t>x</w:t>
            </w:r>
          </w:p>
        </w:tc>
        <w:tc>
          <w:tcPr>
            <w:tcW w:w="3402" w:type="dxa"/>
            <w:vAlign w:val="center"/>
          </w:tcPr>
          <w:p w14:paraId="24EFEE80" w14:textId="77777777" w:rsidR="00784344" w:rsidRPr="00633ECE" w:rsidRDefault="00784344" w:rsidP="00784344">
            <w:pPr>
              <w:contextualSpacing/>
              <w:jc w:val="center"/>
              <w:rPr>
                <w:rFonts w:asciiTheme="minorHAnsi" w:hAnsiTheme="minorHAnsi"/>
                <w:color w:val="000000" w:themeColor="text1"/>
                <w:sz w:val="22"/>
                <w:szCs w:val="22"/>
                <w:lang w:eastAsia="en-US"/>
              </w:rPr>
            </w:pPr>
          </w:p>
        </w:tc>
      </w:tr>
      <w:tr w:rsidR="00784344" w:rsidRPr="00751A67" w14:paraId="49FAAD23" w14:textId="77777777" w:rsidTr="00784344">
        <w:trPr>
          <w:trHeight w:val="340"/>
        </w:trPr>
        <w:tc>
          <w:tcPr>
            <w:tcW w:w="851" w:type="dxa"/>
            <w:vAlign w:val="center"/>
          </w:tcPr>
          <w:p w14:paraId="69E83997" w14:textId="77777777" w:rsidR="00784344" w:rsidRPr="00780660" w:rsidRDefault="00784344" w:rsidP="00784344">
            <w:pPr>
              <w:numPr>
                <w:ilvl w:val="0"/>
                <w:numId w:val="53"/>
              </w:numPr>
              <w:contextualSpacing/>
              <w:rPr>
                <w:rFonts w:asciiTheme="minorHAnsi" w:hAnsiTheme="minorHAnsi"/>
                <w:color w:val="000000" w:themeColor="text1"/>
                <w:sz w:val="22"/>
                <w:szCs w:val="22"/>
                <w:lang w:eastAsia="en-US"/>
              </w:rPr>
            </w:pPr>
          </w:p>
        </w:tc>
        <w:tc>
          <w:tcPr>
            <w:tcW w:w="4820" w:type="dxa"/>
            <w:vAlign w:val="center"/>
          </w:tcPr>
          <w:p w14:paraId="0CF636BE" w14:textId="77777777" w:rsidR="00784344" w:rsidRPr="00751A67" w:rsidRDefault="00784344" w:rsidP="00784344">
            <w:pPr>
              <w:contextualSpacing/>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Protokół kontroli spełnienia minimalnych wymagań dotyczących bezpieczeństwa i higieny pracy w zakresie użytkowania maszyny</w:t>
            </w:r>
          </w:p>
        </w:tc>
        <w:tc>
          <w:tcPr>
            <w:tcW w:w="1276" w:type="dxa"/>
            <w:vAlign w:val="center"/>
          </w:tcPr>
          <w:p w14:paraId="5C9EC52E" w14:textId="77777777" w:rsidR="00784344" w:rsidRPr="00751A67" w:rsidRDefault="00784344" w:rsidP="00784344">
            <w:pPr>
              <w:contextualSpacing/>
              <w:jc w:val="center"/>
              <w:rPr>
                <w:rFonts w:asciiTheme="minorHAnsi" w:hAnsiTheme="minorHAnsi"/>
                <w:color w:val="000000" w:themeColor="text1"/>
                <w:sz w:val="22"/>
                <w:szCs w:val="22"/>
                <w:lang w:eastAsia="en-US"/>
              </w:rPr>
            </w:pPr>
          </w:p>
        </w:tc>
        <w:tc>
          <w:tcPr>
            <w:tcW w:w="3402" w:type="dxa"/>
            <w:vAlign w:val="center"/>
          </w:tcPr>
          <w:p w14:paraId="51FF4B5A" w14:textId="77777777" w:rsidR="00784344" w:rsidRPr="00751A67" w:rsidRDefault="00784344" w:rsidP="00784344">
            <w:pPr>
              <w:contextualSpacing/>
              <w:jc w:val="center"/>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 xml:space="preserve">Instrukcja przeprowadzania oceny minimalnych wymagań dotyczących bezpieczeństwa i higieny pracy w zakresie </w:t>
            </w:r>
            <w:r w:rsidR="009F1544" w:rsidRPr="00751A67">
              <w:rPr>
                <w:rFonts w:asciiTheme="minorHAnsi" w:hAnsiTheme="minorHAnsi"/>
                <w:color w:val="000000" w:themeColor="text1"/>
                <w:sz w:val="22"/>
                <w:szCs w:val="22"/>
                <w:lang w:eastAsia="en-US"/>
              </w:rPr>
              <w:t>użytkowania</w:t>
            </w:r>
            <w:r w:rsidRPr="00751A67">
              <w:rPr>
                <w:rFonts w:asciiTheme="minorHAnsi" w:hAnsiTheme="minorHAnsi"/>
                <w:color w:val="000000" w:themeColor="text1"/>
                <w:sz w:val="22"/>
                <w:szCs w:val="22"/>
                <w:lang w:eastAsia="en-US"/>
              </w:rPr>
              <w:t xml:space="preserve"> maszyny nr I/MR/P/9/2012 </w:t>
            </w:r>
          </w:p>
        </w:tc>
      </w:tr>
      <w:tr w:rsidR="00784344" w:rsidRPr="00751A67" w14:paraId="621B545D" w14:textId="77777777" w:rsidTr="00784344">
        <w:trPr>
          <w:trHeight w:val="340"/>
        </w:trPr>
        <w:tc>
          <w:tcPr>
            <w:tcW w:w="851" w:type="dxa"/>
            <w:vAlign w:val="center"/>
          </w:tcPr>
          <w:p w14:paraId="30D0F1B4" w14:textId="77777777" w:rsidR="00784344" w:rsidRPr="00751A67" w:rsidRDefault="00784344" w:rsidP="00784344">
            <w:pPr>
              <w:numPr>
                <w:ilvl w:val="0"/>
                <w:numId w:val="53"/>
              </w:numPr>
              <w:contextualSpacing/>
              <w:rPr>
                <w:rFonts w:asciiTheme="minorHAnsi" w:hAnsiTheme="minorHAnsi"/>
                <w:color w:val="000000" w:themeColor="text1"/>
                <w:sz w:val="22"/>
                <w:szCs w:val="22"/>
                <w:lang w:eastAsia="en-US"/>
              </w:rPr>
            </w:pPr>
          </w:p>
        </w:tc>
        <w:tc>
          <w:tcPr>
            <w:tcW w:w="4820" w:type="dxa"/>
            <w:vAlign w:val="center"/>
          </w:tcPr>
          <w:p w14:paraId="5AD565FF" w14:textId="77777777" w:rsidR="00784344" w:rsidRPr="00751A67" w:rsidRDefault="00784344" w:rsidP="00784344">
            <w:pPr>
              <w:contextualSpacing/>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Zgłoszenie gotowości do odbioru</w:t>
            </w:r>
          </w:p>
        </w:tc>
        <w:tc>
          <w:tcPr>
            <w:tcW w:w="1276" w:type="dxa"/>
            <w:vAlign w:val="center"/>
          </w:tcPr>
          <w:p w14:paraId="47B6DF26" w14:textId="77777777" w:rsidR="00784344" w:rsidRPr="00751A67" w:rsidRDefault="00784344" w:rsidP="00784344">
            <w:pPr>
              <w:contextualSpacing/>
              <w:jc w:val="center"/>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x</w:t>
            </w:r>
          </w:p>
        </w:tc>
        <w:tc>
          <w:tcPr>
            <w:tcW w:w="3402" w:type="dxa"/>
            <w:vAlign w:val="center"/>
          </w:tcPr>
          <w:p w14:paraId="4D9B83C7" w14:textId="77777777" w:rsidR="00784344" w:rsidRPr="00751A67" w:rsidRDefault="00784344" w:rsidP="00784344">
            <w:pPr>
              <w:contextualSpacing/>
              <w:jc w:val="center"/>
              <w:rPr>
                <w:rFonts w:asciiTheme="minorHAnsi" w:hAnsiTheme="minorHAnsi"/>
                <w:color w:val="000000" w:themeColor="text1"/>
                <w:sz w:val="22"/>
                <w:szCs w:val="22"/>
                <w:lang w:eastAsia="en-US"/>
              </w:rPr>
            </w:pPr>
          </w:p>
        </w:tc>
      </w:tr>
      <w:tr w:rsidR="00784344" w:rsidRPr="00751A67" w14:paraId="7459B9F5" w14:textId="77777777" w:rsidTr="00784344">
        <w:trPr>
          <w:trHeight w:val="340"/>
        </w:trPr>
        <w:tc>
          <w:tcPr>
            <w:tcW w:w="851" w:type="dxa"/>
            <w:vAlign w:val="center"/>
          </w:tcPr>
          <w:p w14:paraId="4D806347" w14:textId="77777777" w:rsidR="00784344" w:rsidRPr="00751A67" w:rsidRDefault="00784344" w:rsidP="00784344">
            <w:pPr>
              <w:numPr>
                <w:ilvl w:val="0"/>
                <w:numId w:val="53"/>
              </w:numPr>
              <w:contextualSpacing/>
              <w:rPr>
                <w:rFonts w:asciiTheme="minorHAnsi" w:hAnsiTheme="minorHAnsi"/>
                <w:color w:val="000000" w:themeColor="text1"/>
                <w:sz w:val="22"/>
                <w:szCs w:val="22"/>
                <w:lang w:eastAsia="en-US"/>
              </w:rPr>
            </w:pPr>
          </w:p>
        </w:tc>
        <w:tc>
          <w:tcPr>
            <w:tcW w:w="4820" w:type="dxa"/>
            <w:vAlign w:val="center"/>
          </w:tcPr>
          <w:p w14:paraId="516D7F6C" w14:textId="77777777" w:rsidR="00784344" w:rsidRPr="00751A67" w:rsidRDefault="00784344" w:rsidP="00784344">
            <w:pPr>
              <w:contextualSpacing/>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Protokoły odbiorów końcowy</w:t>
            </w:r>
            <w:r w:rsidR="00563E52" w:rsidRPr="00751A67">
              <w:rPr>
                <w:rFonts w:asciiTheme="minorHAnsi" w:hAnsiTheme="minorHAnsi"/>
                <w:color w:val="000000" w:themeColor="text1"/>
                <w:sz w:val="22"/>
                <w:szCs w:val="22"/>
                <w:lang w:eastAsia="en-US"/>
              </w:rPr>
              <w:t>ch</w:t>
            </w:r>
            <w:r w:rsidRPr="00751A67">
              <w:rPr>
                <w:rFonts w:asciiTheme="minorHAnsi" w:hAnsiTheme="minorHAnsi"/>
                <w:color w:val="000000" w:themeColor="text1"/>
                <w:sz w:val="22"/>
                <w:szCs w:val="22"/>
                <w:lang w:eastAsia="en-US"/>
              </w:rPr>
              <w:t xml:space="preserve"> dla poszczególnych urządzeń</w:t>
            </w:r>
          </w:p>
          <w:p w14:paraId="70BE29E6" w14:textId="77777777" w:rsidR="00784344" w:rsidRPr="00751A67" w:rsidRDefault="00784344" w:rsidP="00784344">
            <w:pPr>
              <w:contextualSpacing/>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(uzgodniony przez strony i zatwierdzony)</w:t>
            </w:r>
          </w:p>
        </w:tc>
        <w:tc>
          <w:tcPr>
            <w:tcW w:w="1276" w:type="dxa"/>
            <w:vAlign w:val="center"/>
          </w:tcPr>
          <w:p w14:paraId="4A5A4A53" w14:textId="77777777" w:rsidR="00784344" w:rsidRPr="00751A67" w:rsidRDefault="00784344" w:rsidP="00784344">
            <w:pPr>
              <w:contextualSpacing/>
              <w:jc w:val="center"/>
              <w:rPr>
                <w:rFonts w:asciiTheme="minorHAnsi" w:hAnsiTheme="minorHAnsi"/>
                <w:color w:val="000000" w:themeColor="text1"/>
                <w:sz w:val="22"/>
                <w:szCs w:val="22"/>
                <w:lang w:eastAsia="en-US"/>
              </w:rPr>
            </w:pPr>
            <w:r w:rsidRPr="00751A67">
              <w:rPr>
                <w:rFonts w:asciiTheme="minorHAnsi" w:hAnsiTheme="minorHAnsi"/>
                <w:color w:val="000000" w:themeColor="text1"/>
                <w:sz w:val="22"/>
                <w:szCs w:val="22"/>
                <w:lang w:eastAsia="en-US"/>
              </w:rPr>
              <w:t>x</w:t>
            </w:r>
          </w:p>
        </w:tc>
        <w:tc>
          <w:tcPr>
            <w:tcW w:w="3402" w:type="dxa"/>
            <w:vAlign w:val="center"/>
          </w:tcPr>
          <w:p w14:paraId="04E2300B" w14:textId="77777777" w:rsidR="00784344" w:rsidRPr="00751A67" w:rsidRDefault="00784344" w:rsidP="00784344">
            <w:pPr>
              <w:contextualSpacing/>
              <w:jc w:val="center"/>
              <w:rPr>
                <w:rFonts w:asciiTheme="minorHAnsi" w:hAnsiTheme="minorHAnsi"/>
                <w:color w:val="000000" w:themeColor="text1"/>
                <w:sz w:val="22"/>
                <w:szCs w:val="22"/>
                <w:lang w:eastAsia="en-US"/>
              </w:rPr>
            </w:pPr>
          </w:p>
        </w:tc>
      </w:tr>
    </w:tbl>
    <w:p w14:paraId="313FF367" w14:textId="77777777" w:rsidR="00784344" w:rsidRPr="00751A67"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rPr>
      </w:pPr>
      <w:bookmarkStart w:id="41" w:name="_Toc490807360"/>
      <w:r w:rsidRPr="00751A67">
        <w:rPr>
          <w:rFonts w:asciiTheme="minorHAnsi" w:hAnsiTheme="minorHAnsi" w:cstheme="minorHAnsi"/>
          <w:color w:val="000000" w:themeColor="text1"/>
          <w:sz w:val="22"/>
          <w:szCs w:val="22"/>
          <w:u w:val="single"/>
        </w:rPr>
        <w:t xml:space="preserve">WIZJA  LOKALNA </w:t>
      </w:r>
    </w:p>
    <w:p w14:paraId="7D697295" w14:textId="097F4FEB" w:rsidR="00E1535C" w:rsidRPr="00751A67" w:rsidRDefault="00E1535C" w:rsidP="00E1535C">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751A67">
        <w:rPr>
          <w:rFonts w:asciiTheme="minorHAnsi" w:hAnsiTheme="minorHAnsi" w:cstheme="minorHAnsi"/>
          <w:color w:val="000000" w:themeColor="text1"/>
          <w:sz w:val="22"/>
          <w:szCs w:val="22"/>
          <w:lang w:val="pl-PL"/>
        </w:rPr>
        <w:t xml:space="preserve">Zamawiający  przewiduje  wizję  lokalną  w  miejscu  planowanych robót w okresie  od </w:t>
      </w:r>
      <w:r w:rsidR="00962C23">
        <w:rPr>
          <w:rFonts w:asciiTheme="minorHAnsi" w:hAnsiTheme="minorHAnsi" w:cstheme="minorHAnsi"/>
          <w:color w:val="000000" w:themeColor="text1"/>
          <w:sz w:val="22"/>
          <w:szCs w:val="22"/>
          <w:lang w:val="pl-PL"/>
        </w:rPr>
        <w:t>04</w:t>
      </w:r>
      <w:r w:rsidRPr="00995123">
        <w:rPr>
          <w:rFonts w:asciiTheme="minorHAnsi" w:hAnsiTheme="minorHAnsi" w:cstheme="minorHAnsi"/>
          <w:color w:val="000000" w:themeColor="text1"/>
          <w:sz w:val="22"/>
          <w:szCs w:val="22"/>
          <w:lang w:val="pl-PL"/>
        </w:rPr>
        <w:t>.1</w:t>
      </w:r>
      <w:r w:rsidR="00962C23">
        <w:rPr>
          <w:rFonts w:asciiTheme="minorHAnsi" w:hAnsiTheme="minorHAnsi" w:cstheme="minorHAnsi"/>
          <w:color w:val="000000" w:themeColor="text1"/>
          <w:sz w:val="22"/>
          <w:szCs w:val="22"/>
          <w:lang w:val="pl-PL"/>
        </w:rPr>
        <w:t>2</w:t>
      </w:r>
      <w:r w:rsidRPr="00995123">
        <w:rPr>
          <w:rFonts w:asciiTheme="minorHAnsi" w:hAnsiTheme="minorHAnsi" w:cstheme="minorHAnsi"/>
          <w:color w:val="000000" w:themeColor="text1"/>
          <w:sz w:val="22"/>
          <w:szCs w:val="22"/>
          <w:lang w:val="pl-PL"/>
        </w:rPr>
        <w:t xml:space="preserve">.2018    do </w:t>
      </w:r>
      <w:r w:rsidR="00962C23">
        <w:rPr>
          <w:rFonts w:asciiTheme="minorHAnsi" w:hAnsiTheme="minorHAnsi" w:cstheme="minorHAnsi"/>
          <w:color w:val="000000" w:themeColor="text1"/>
          <w:sz w:val="22"/>
          <w:szCs w:val="22"/>
          <w:lang w:val="pl-PL"/>
        </w:rPr>
        <w:t>06</w:t>
      </w:r>
      <w:r w:rsidRPr="00995123">
        <w:rPr>
          <w:rFonts w:asciiTheme="minorHAnsi" w:hAnsiTheme="minorHAnsi" w:cstheme="minorHAnsi"/>
          <w:color w:val="000000" w:themeColor="text1"/>
          <w:sz w:val="22"/>
          <w:szCs w:val="22"/>
          <w:lang w:val="pl-PL"/>
        </w:rPr>
        <w:t>.1</w:t>
      </w:r>
      <w:r w:rsidR="00962C23">
        <w:rPr>
          <w:rFonts w:asciiTheme="minorHAnsi" w:hAnsiTheme="minorHAnsi" w:cstheme="minorHAnsi"/>
          <w:color w:val="000000" w:themeColor="text1"/>
          <w:sz w:val="22"/>
          <w:szCs w:val="22"/>
          <w:lang w:val="pl-PL"/>
        </w:rPr>
        <w:t>2</w:t>
      </w:r>
      <w:r w:rsidRPr="00995123">
        <w:rPr>
          <w:rFonts w:asciiTheme="minorHAnsi" w:hAnsiTheme="minorHAnsi" w:cstheme="minorHAnsi"/>
          <w:color w:val="000000" w:themeColor="text1"/>
          <w:sz w:val="22"/>
          <w:szCs w:val="22"/>
          <w:lang w:val="pl-PL"/>
        </w:rPr>
        <w:t xml:space="preserve">.2018  </w:t>
      </w:r>
      <w:r w:rsidRPr="00751A67">
        <w:rPr>
          <w:rFonts w:asciiTheme="minorHAnsi" w:hAnsiTheme="minorHAnsi" w:cstheme="minorHAnsi"/>
          <w:color w:val="000000" w:themeColor="text1"/>
          <w:sz w:val="22"/>
          <w:szCs w:val="22"/>
          <w:lang w:val="pl-PL"/>
        </w:rPr>
        <w:t xml:space="preserve">. </w:t>
      </w:r>
    </w:p>
    <w:p w14:paraId="515DB8DC" w14:textId="1B6FEAA0" w:rsidR="00E1535C" w:rsidRPr="001A55BC" w:rsidRDefault="00E1535C" w:rsidP="00E1535C">
      <w:pPr>
        <w:pStyle w:val="Nagwek2"/>
        <w:keepNext w:val="0"/>
        <w:keepLines w:val="0"/>
        <w:numPr>
          <w:ilvl w:val="1"/>
          <w:numId w:val="60"/>
        </w:numPr>
        <w:spacing w:before="0" w:line="320" w:lineRule="atLeast"/>
        <w:ind w:left="993" w:hanging="633"/>
        <w:jc w:val="both"/>
        <w:rPr>
          <w:rFonts w:asciiTheme="minorHAnsi" w:hAnsiTheme="minorHAnsi"/>
          <w:color w:val="000000" w:themeColor="text1"/>
          <w:sz w:val="22"/>
          <w:szCs w:val="22"/>
          <w:lang w:val="pl-PL"/>
        </w:rPr>
      </w:pPr>
      <w:r w:rsidRPr="00751A67">
        <w:rPr>
          <w:rFonts w:asciiTheme="minorHAnsi" w:hAnsiTheme="minorHAnsi"/>
          <w:color w:val="000000" w:themeColor="text1"/>
          <w:sz w:val="22"/>
          <w:szCs w:val="22"/>
          <w:lang w:val="pl-PL"/>
        </w:rPr>
        <w:t xml:space="preserve">Termin wizji     trzeba  ustalić   z  </w:t>
      </w:r>
      <w:r w:rsidR="00722793" w:rsidRPr="00751A67">
        <w:rPr>
          <w:rFonts w:asciiTheme="minorHAnsi" w:hAnsiTheme="minorHAnsi"/>
          <w:color w:val="000000" w:themeColor="text1"/>
          <w:sz w:val="22"/>
          <w:szCs w:val="22"/>
          <w:lang w:val="pl-PL"/>
        </w:rPr>
        <w:t xml:space="preserve">Panem Jarosławem </w:t>
      </w:r>
      <w:proofErr w:type="spellStart"/>
      <w:r w:rsidR="00722793" w:rsidRPr="00751A67">
        <w:rPr>
          <w:rFonts w:asciiTheme="minorHAnsi" w:hAnsiTheme="minorHAnsi"/>
          <w:color w:val="000000" w:themeColor="text1"/>
          <w:sz w:val="22"/>
          <w:szCs w:val="22"/>
          <w:lang w:val="pl-PL"/>
        </w:rPr>
        <w:t>Krakówką</w:t>
      </w:r>
      <w:proofErr w:type="spellEnd"/>
      <w:r w:rsidR="00722793" w:rsidRPr="00751A67">
        <w:rPr>
          <w:rFonts w:asciiTheme="minorHAnsi" w:hAnsiTheme="minorHAnsi"/>
          <w:color w:val="000000" w:themeColor="text1"/>
          <w:sz w:val="22"/>
          <w:szCs w:val="22"/>
          <w:lang w:val="pl-PL"/>
        </w:rPr>
        <w:t xml:space="preserve"> (</w:t>
      </w:r>
      <w:r w:rsidR="00722793" w:rsidRPr="001A55BC">
        <w:rPr>
          <w:rFonts w:asciiTheme="minorHAnsi" w:hAnsiTheme="minorHAnsi"/>
          <w:color w:val="000000" w:themeColor="text1"/>
          <w:sz w:val="22"/>
          <w:szCs w:val="22"/>
          <w:lang w:val="pl-PL"/>
        </w:rPr>
        <w:t xml:space="preserve">  dane teleadresowe  w ogłoszeniu) </w:t>
      </w:r>
      <w:r w:rsidR="00995123">
        <w:rPr>
          <w:rFonts w:asciiTheme="minorHAnsi" w:hAnsiTheme="minorHAnsi"/>
          <w:color w:val="000000" w:themeColor="text1"/>
          <w:sz w:val="22"/>
          <w:szCs w:val="22"/>
          <w:lang w:val="pl-PL"/>
        </w:rPr>
        <w:t xml:space="preserve"> najpóźniej  do dnia  </w:t>
      </w:r>
      <w:r w:rsidR="00962C23">
        <w:rPr>
          <w:rFonts w:asciiTheme="minorHAnsi" w:hAnsiTheme="minorHAnsi"/>
          <w:color w:val="000000" w:themeColor="text1"/>
          <w:sz w:val="22"/>
          <w:szCs w:val="22"/>
          <w:lang w:val="pl-PL"/>
        </w:rPr>
        <w:t>03</w:t>
      </w:r>
      <w:r w:rsidR="00995123">
        <w:rPr>
          <w:rFonts w:asciiTheme="minorHAnsi" w:hAnsiTheme="minorHAnsi"/>
          <w:color w:val="000000" w:themeColor="text1"/>
          <w:sz w:val="22"/>
          <w:szCs w:val="22"/>
          <w:lang w:val="pl-PL"/>
        </w:rPr>
        <w:t>.11.2018r  do godz.10.00.</w:t>
      </w:r>
      <w:r w:rsidR="00722793" w:rsidRPr="001A55BC">
        <w:rPr>
          <w:rFonts w:asciiTheme="minorHAnsi" w:hAnsiTheme="minorHAnsi"/>
          <w:color w:val="000000" w:themeColor="text1"/>
          <w:sz w:val="22"/>
          <w:szCs w:val="22"/>
          <w:lang w:val="pl-PL"/>
        </w:rPr>
        <w:t xml:space="preserve"> </w:t>
      </w:r>
    </w:p>
    <w:p w14:paraId="1389BE25" w14:textId="77777777" w:rsidR="00784344" w:rsidRPr="001A55B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1A55BC">
        <w:rPr>
          <w:rFonts w:asciiTheme="minorHAnsi" w:hAnsiTheme="minorHAnsi" w:cstheme="minorHAnsi"/>
          <w:color w:val="000000" w:themeColor="text1"/>
          <w:sz w:val="22"/>
          <w:szCs w:val="22"/>
          <w:lang w:val="pl-PL"/>
        </w:rPr>
        <w:t xml:space="preserve">Warunkiem koniecznym do złożenia oferty jest zapoznanie się z lokalizacją robót/usług oraz zakresem i złożenie potwierdzenia dokonania wizji lokalnej. </w:t>
      </w:r>
    </w:p>
    <w:p w14:paraId="26504C56" w14:textId="77777777" w:rsidR="00D33267"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1A55BC">
        <w:rPr>
          <w:rFonts w:asciiTheme="minorHAnsi" w:hAnsiTheme="minorHAnsi" w:cstheme="minorHAnsi"/>
          <w:color w:val="000000" w:themeColor="text1"/>
          <w:sz w:val="22"/>
          <w:szCs w:val="22"/>
          <w:lang w:val="pl-PL"/>
        </w:rPr>
        <w:t xml:space="preserve">Do złożenia ofert uprawnieni są jedynie Wykonawcy, którzy odbyli </w:t>
      </w:r>
      <w:r w:rsidRPr="0086693C">
        <w:rPr>
          <w:rFonts w:asciiTheme="minorHAnsi" w:hAnsiTheme="minorHAnsi" w:cstheme="minorHAnsi"/>
          <w:color w:val="000000" w:themeColor="text1"/>
          <w:sz w:val="22"/>
          <w:szCs w:val="22"/>
          <w:lang w:val="pl-PL"/>
        </w:rPr>
        <w:t xml:space="preserve">wizję lokalną mającą na celu zapoznanie potencjalnych Wykonawców z ogólną topografią Elektrowni, warunkami wykonania </w:t>
      </w:r>
      <w:r w:rsidRPr="0086693C">
        <w:rPr>
          <w:rFonts w:asciiTheme="minorHAnsi" w:hAnsiTheme="minorHAnsi" w:cstheme="minorHAnsi"/>
          <w:color w:val="000000" w:themeColor="text1"/>
          <w:sz w:val="22"/>
          <w:szCs w:val="22"/>
          <w:lang w:val="pl-PL"/>
        </w:rPr>
        <w:lastRenderedPageBreak/>
        <w:t>prac i specyfiką urządzeń. Wizja lokalna zakończona zostanie podpisaniem przez Wykonawcę oświadczenia potwierdzającego powyższe.</w:t>
      </w:r>
      <w:r w:rsidR="001A156B">
        <w:rPr>
          <w:rFonts w:asciiTheme="minorHAnsi" w:hAnsiTheme="minorHAnsi" w:cstheme="minorHAnsi"/>
          <w:color w:val="000000" w:themeColor="text1"/>
          <w:sz w:val="22"/>
          <w:szCs w:val="22"/>
          <w:lang w:val="pl-PL"/>
        </w:rPr>
        <w:t xml:space="preserve"> </w:t>
      </w:r>
    </w:p>
    <w:p w14:paraId="718D503D" w14:textId="3D6F257C" w:rsidR="00784344" w:rsidRPr="0086693C" w:rsidRDefault="001A156B"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 xml:space="preserve">Każdy Wykonawca może wziąć udział w wizji lokalnej tylko </w:t>
      </w:r>
      <w:r w:rsidR="00B81641">
        <w:rPr>
          <w:rFonts w:asciiTheme="minorHAnsi" w:hAnsiTheme="minorHAnsi" w:cstheme="minorHAnsi"/>
          <w:color w:val="000000" w:themeColor="text1"/>
          <w:sz w:val="22"/>
          <w:szCs w:val="22"/>
          <w:lang w:val="pl-PL"/>
        </w:rPr>
        <w:t>jeden raz</w:t>
      </w:r>
      <w:r>
        <w:rPr>
          <w:rFonts w:asciiTheme="minorHAnsi" w:hAnsiTheme="minorHAnsi" w:cstheme="minorHAnsi"/>
          <w:color w:val="000000" w:themeColor="text1"/>
          <w:sz w:val="22"/>
          <w:szCs w:val="22"/>
          <w:lang w:val="pl-PL"/>
        </w:rPr>
        <w:t xml:space="preserve"> </w:t>
      </w:r>
      <w:r w:rsidR="00B81641">
        <w:rPr>
          <w:rFonts w:asciiTheme="minorHAnsi" w:hAnsiTheme="minorHAnsi" w:cstheme="minorHAnsi"/>
          <w:color w:val="000000" w:themeColor="text1"/>
          <w:sz w:val="22"/>
          <w:szCs w:val="22"/>
          <w:lang w:val="pl-PL"/>
        </w:rPr>
        <w:t xml:space="preserve">w </w:t>
      </w:r>
      <w:r>
        <w:rPr>
          <w:rFonts w:asciiTheme="minorHAnsi" w:hAnsiTheme="minorHAnsi" w:cstheme="minorHAnsi"/>
          <w:color w:val="000000" w:themeColor="text1"/>
          <w:sz w:val="22"/>
          <w:szCs w:val="22"/>
          <w:lang w:val="pl-PL"/>
        </w:rPr>
        <w:t xml:space="preserve">podanym powyżej </w:t>
      </w:r>
      <w:r w:rsidR="00B81641">
        <w:rPr>
          <w:rFonts w:asciiTheme="minorHAnsi" w:hAnsiTheme="minorHAnsi" w:cstheme="minorHAnsi"/>
          <w:color w:val="000000" w:themeColor="text1"/>
          <w:sz w:val="22"/>
          <w:szCs w:val="22"/>
          <w:lang w:val="pl-PL"/>
        </w:rPr>
        <w:t>okresie</w:t>
      </w:r>
      <w:r>
        <w:rPr>
          <w:rFonts w:asciiTheme="minorHAnsi" w:hAnsiTheme="minorHAnsi" w:cstheme="minorHAnsi"/>
          <w:color w:val="000000" w:themeColor="text1"/>
          <w:sz w:val="22"/>
          <w:szCs w:val="22"/>
          <w:lang w:val="pl-PL"/>
        </w:rPr>
        <w:t>.</w:t>
      </w:r>
    </w:p>
    <w:p w14:paraId="554C1B8F"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Wykonawcy zamierzający uczestniczyć w wizji lokalnej, powinni:</w:t>
      </w:r>
    </w:p>
    <w:p w14:paraId="63CA3043" w14:textId="77777777" w:rsidR="00784344" w:rsidRPr="0086693C" w:rsidRDefault="00784344" w:rsidP="00784344">
      <w:pPr>
        <w:pStyle w:val="Nagwek2"/>
        <w:keepNext w:val="0"/>
        <w:keepLines w:val="0"/>
        <w:numPr>
          <w:ilvl w:val="2"/>
          <w:numId w:val="60"/>
        </w:numPr>
        <w:spacing w:before="0" w:line="320" w:lineRule="atLeast"/>
        <w:ind w:left="1560" w:hanging="788"/>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przybyć o wyznaczonej godzinie w celu uzyskania przepustek i odbycia wstępnego szkolenia BHP umożliwiającego odbycie wizji.;</w:t>
      </w:r>
    </w:p>
    <w:p w14:paraId="5EAA6915" w14:textId="77777777" w:rsidR="00784344" w:rsidRPr="0086693C" w:rsidRDefault="00784344" w:rsidP="00784344">
      <w:pPr>
        <w:pStyle w:val="Nagwek2"/>
        <w:keepNext w:val="0"/>
        <w:keepLines w:val="0"/>
        <w:numPr>
          <w:ilvl w:val="2"/>
          <w:numId w:val="60"/>
        </w:numPr>
        <w:spacing w:before="0" w:line="320" w:lineRule="atLeast"/>
        <w:ind w:left="1560" w:hanging="788"/>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zabrać ze sobą odzież ochronną i sprzęt ochrony osobistej (kask z ochronnikami słuchu, okulary ochronne, maseczki chroniące przed pyłem) umożliwiającej wejście na obiekty produkcyjne Enea Połaniec S.A.;</w:t>
      </w:r>
    </w:p>
    <w:p w14:paraId="4A8E364D" w14:textId="77777777" w:rsidR="00784344" w:rsidRPr="0086693C" w:rsidRDefault="00784344" w:rsidP="00784344">
      <w:pPr>
        <w:pStyle w:val="Nagwek2"/>
        <w:keepNext w:val="0"/>
        <w:keepLines w:val="0"/>
        <w:numPr>
          <w:ilvl w:val="2"/>
          <w:numId w:val="60"/>
        </w:numPr>
        <w:spacing w:before="0" w:line="320" w:lineRule="atLeast"/>
        <w:ind w:left="1560" w:hanging="788"/>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 xml:space="preserve">podać imiona i nazwiska przedstawicieli Wykonawcy (minimum dwa dni </w:t>
      </w:r>
      <w:r w:rsidR="009F1544">
        <w:rPr>
          <w:rFonts w:asciiTheme="minorHAnsi" w:hAnsiTheme="minorHAnsi" w:cstheme="minorHAnsi"/>
          <w:color w:val="000000" w:themeColor="text1"/>
          <w:sz w:val="22"/>
          <w:szCs w:val="22"/>
          <w:lang w:val="pl-PL"/>
        </w:rPr>
        <w:t xml:space="preserve">robocze </w:t>
      </w:r>
      <w:r w:rsidRPr="0086693C">
        <w:rPr>
          <w:rFonts w:asciiTheme="minorHAnsi" w:hAnsiTheme="minorHAnsi" w:cstheme="minorHAnsi"/>
          <w:color w:val="000000" w:themeColor="text1"/>
          <w:sz w:val="22"/>
          <w:szCs w:val="22"/>
          <w:lang w:val="pl-PL"/>
        </w:rPr>
        <w:t xml:space="preserve">przed </w:t>
      </w:r>
      <w:r w:rsidR="009F1544">
        <w:rPr>
          <w:rFonts w:asciiTheme="minorHAnsi" w:hAnsiTheme="minorHAnsi" w:cstheme="minorHAnsi"/>
          <w:color w:val="000000" w:themeColor="text1"/>
          <w:sz w:val="22"/>
          <w:szCs w:val="22"/>
          <w:lang w:val="pl-PL"/>
        </w:rPr>
        <w:t xml:space="preserve">planowanym </w:t>
      </w:r>
      <w:r w:rsidRPr="0086693C">
        <w:rPr>
          <w:rFonts w:asciiTheme="minorHAnsi" w:hAnsiTheme="minorHAnsi" w:cstheme="minorHAnsi"/>
          <w:color w:val="000000" w:themeColor="text1"/>
          <w:sz w:val="22"/>
          <w:szCs w:val="22"/>
          <w:lang w:val="pl-PL"/>
        </w:rPr>
        <w:t>przyjazdem) biorących udział w wizji celem uzgodnienia wejścia na teren elektrowni,</w:t>
      </w:r>
    </w:p>
    <w:p w14:paraId="4CC6027C" w14:textId="77777777" w:rsidR="00784344" w:rsidRPr="0086693C" w:rsidRDefault="00784344" w:rsidP="00784344">
      <w:pPr>
        <w:pStyle w:val="Nagwek2"/>
        <w:keepNext w:val="0"/>
        <w:keepLines w:val="0"/>
        <w:numPr>
          <w:ilvl w:val="2"/>
          <w:numId w:val="60"/>
        </w:numPr>
        <w:spacing w:before="0" w:line="320" w:lineRule="atLeast"/>
        <w:ind w:left="1560" w:hanging="788"/>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 xml:space="preserve">wypełnić formularze (Z-1-A /Dokument związany nr 4 do I/DB/B/20/2013) z </w:t>
      </w:r>
      <w:hyperlink r:id="rId16" w:history="1">
        <w:hyperlink r:id="rId17" w:history="1">
          <w:r w:rsidRPr="0086693C">
            <w:rPr>
              <w:rFonts w:asciiTheme="minorHAnsi" w:hAnsiTheme="minorHAnsi"/>
              <w:sz w:val="22"/>
              <w:szCs w:val="22"/>
              <w:lang w:val="pl-PL"/>
            </w:rPr>
            <w:t>Instrukcji</w:t>
          </w:r>
        </w:hyperlink>
        <w:r w:rsidRPr="0086693C">
          <w:rPr>
            <w:rFonts w:asciiTheme="minorHAnsi" w:hAnsiTheme="minorHAnsi"/>
            <w:sz w:val="22"/>
            <w:szCs w:val="22"/>
            <w:lang w:val="pl-PL"/>
          </w:rPr>
          <w:t xml:space="preserve"> Organizacji Bezpiecznej Pracy w Enea Połaniec S.A.</w:t>
        </w:r>
      </w:hyperlink>
      <w:r w:rsidRPr="0086693C">
        <w:rPr>
          <w:rFonts w:asciiTheme="minorHAnsi" w:hAnsiTheme="minorHAnsi" w:cstheme="minorHAnsi"/>
          <w:color w:val="000000" w:themeColor="text1"/>
          <w:sz w:val="22"/>
          <w:szCs w:val="22"/>
          <w:lang w:val="pl-PL"/>
        </w:rPr>
        <w:t xml:space="preserve"> 9_IOBP_Dokument związany nr 4) i przesłać je </w:t>
      </w:r>
      <w:r w:rsidR="001A156B">
        <w:rPr>
          <w:rFonts w:asciiTheme="minorHAnsi" w:hAnsiTheme="minorHAnsi" w:cstheme="minorHAnsi"/>
          <w:color w:val="000000" w:themeColor="text1"/>
          <w:sz w:val="22"/>
          <w:szCs w:val="22"/>
          <w:lang w:val="pl-PL"/>
        </w:rPr>
        <w:t>na minimum 2 dni robocze przed planowanym terminem odbycia wizji lokalnej</w:t>
      </w:r>
      <w:r w:rsidRPr="0086693C">
        <w:rPr>
          <w:rFonts w:asciiTheme="minorHAnsi" w:hAnsiTheme="minorHAnsi" w:cstheme="minorHAnsi"/>
          <w:color w:val="000000" w:themeColor="text1"/>
          <w:sz w:val="22"/>
          <w:szCs w:val="22"/>
          <w:lang w:val="pl-PL"/>
        </w:rPr>
        <w:t xml:space="preserve"> w celu ustalenia godziny szkolenia.</w:t>
      </w:r>
    </w:p>
    <w:p w14:paraId="635A3912" w14:textId="77777777" w:rsidR="00784344" w:rsidRPr="00591A9B"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rPr>
      </w:pPr>
      <w:r w:rsidRPr="00591A9B">
        <w:rPr>
          <w:rFonts w:asciiTheme="minorHAnsi" w:hAnsiTheme="minorHAnsi" w:cstheme="minorHAnsi"/>
          <w:color w:val="000000" w:themeColor="text1"/>
          <w:sz w:val="22"/>
          <w:szCs w:val="22"/>
          <w:u w:val="single"/>
        </w:rPr>
        <w:t>REGULACJE PRAWNE,P</w:t>
      </w:r>
      <w:bookmarkEnd w:id="41"/>
      <w:r w:rsidRPr="00591A9B">
        <w:rPr>
          <w:rFonts w:asciiTheme="minorHAnsi" w:hAnsiTheme="minorHAnsi" w:cstheme="minorHAnsi"/>
          <w:color w:val="000000" w:themeColor="text1"/>
          <w:sz w:val="22"/>
          <w:szCs w:val="22"/>
          <w:u w:val="single"/>
        </w:rPr>
        <w:t>RZEPISY I NORMY</w:t>
      </w:r>
    </w:p>
    <w:p w14:paraId="174C4235"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Wykonawca będzie przestrzegał polskich przepisów prawnych łącznie z instrukcjami i przepisami wewnętrznymi Zamawiającego, takich jak dotyczące przepisów przeciwpożarowych i ubezpieczeniowych.</w:t>
      </w:r>
    </w:p>
    <w:p w14:paraId="6394967C"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Wykonawca ponosi koszty dokumentów, które należy zapewnić dla uzyskania zgodności z</w:t>
      </w:r>
      <w:r w:rsidR="00C20B56">
        <w:rPr>
          <w:rFonts w:asciiTheme="minorHAnsi" w:hAnsiTheme="minorHAnsi" w:cstheme="minorHAnsi"/>
          <w:color w:val="000000" w:themeColor="text1"/>
          <w:sz w:val="22"/>
          <w:szCs w:val="22"/>
          <w:lang w:val="pl-PL"/>
        </w:rPr>
        <w:t> </w:t>
      </w:r>
      <w:r w:rsidRPr="0086693C">
        <w:rPr>
          <w:rFonts w:asciiTheme="minorHAnsi" w:hAnsiTheme="minorHAnsi" w:cstheme="minorHAnsi"/>
          <w:color w:val="000000" w:themeColor="text1"/>
          <w:sz w:val="22"/>
          <w:szCs w:val="22"/>
          <w:lang w:val="pl-PL"/>
        </w:rPr>
        <w:t>regulacjami prawnymi, normami i przepisami (łącznie z przepisami BHP).</w:t>
      </w:r>
    </w:p>
    <w:p w14:paraId="565E0BD5"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34"/>
    <w:bookmarkEnd w:id="35"/>
    <w:bookmarkEnd w:id="36"/>
    <w:bookmarkEnd w:id="37"/>
    <w:bookmarkEnd w:id="38"/>
    <w:bookmarkEnd w:id="39"/>
    <w:bookmarkEnd w:id="40"/>
    <w:p w14:paraId="70F8BCB9" w14:textId="77777777" w:rsidR="00784344" w:rsidRPr="00591A9B"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rPr>
      </w:pPr>
      <w:proofErr w:type="spellStart"/>
      <w:r w:rsidRPr="00591A9B">
        <w:rPr>
          <w:rFonts w:asciiTheme="minorHAnsi" w:hAnsiTheme="minorHAnsi" w:cstheme="minorHAnsi"/>
          <w:color w:val="000000" w:themeColor="text1"/>
          <w:sz w:val="22"/>
          <w:szCs w:val="22"/>
          <w:u w:val="single"/>
        </w:rPr>
        <w:t>Zał</w:t>
      </w:r>
      <w:r w:rsidR="00C20B56">
        <w:rPr>
          <w:rFonts w:asciiTheme="minorHAnsi" w:hAnsiTheme="minorHAnsi" w:cstheme="minorHAnsi"/>
          <w:color w:val="000000" w:themeColor="text1"/>
          <w:sz w:val="22"/>
          <w:szCs w:val="22"/>
          <w:u w:val="single"/>
        </w:rPr>
        <w:t>ą</w:t>
      </w:r>
      <w:r w:rsidRPr="00591A9B">
        <w:rPr>
          <w:rFonts w:asciiTheme="minorHAnsi" w:hAnsiTheme="minorHAnsi" w:cstheme="minorHAnsi"/>
          <w:color w:val="000000" w:themeColor="text1"/>
          <w:sz w:val="22"/>
          <w:szCs w:val="22"/>
          <w:u w:val="single"/>
        </w:rPr>
        <w:t>czniki</w:t>
      </w:r>
      <w:proofErr w:type="spellEnd"/>
      <w:r w:rsidRPr="00591A9B">
        <w:rPr>
          <w:rFonts w:asciiTheme="minorHAnsi" w:hAnsiTheme="minorHAnsi" w:cstheme="minorHAnsi"/>
          <w:color w:val="000000" w:themeColor="text1"/>
          <w:sz w:val="22"/>
          <w:szCs w:val="22"/>
          <w:u w:val="single"/>
        </w:rPr>
        <w:t xml:space="preserve"> do SIWZ:</w:t>
      </w:r>
    </w:p>
    <w:p w14:paraId="116CF6F4" w14:textId="77777777" w:rsidR="00784344"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Załącznik nr 1 do SIWZ - szczegółowy zakres usług</w:t>
      </w:r>
    </w:p>
    <w:p w14:paraId="1C4A97EE" w14:textId="77777777" w:rsidR="00166466" w:rsidRDefault="00CB1A69" w:rsidP="00CB1A69">
      <w:pPr>
        <w:pStyle w:val="Nagwek2"/>
        <w:keepNext w:val="0"/>
        <w:keepLines w:val="0"/>
        <w:numPr>
          <w:ilvl w:val="1"/>
          <w:numId w:val="60"/>
        </w:numPr>
        <w:spacing w:before="0" w:line="320" w:lineRule="atLeast"/>
        <w:jc w:val="both"/>
        <w:rPr>
          <w:rFonts w:asciiTheme="minorHAnsi" w:hAnsiTheme="minorHAnsi" w:cstheme="minorHAnsi"/>
          <w:color w:val="000000" w:themeColor="text1"/>
          <w:sz w:val="22"/>
          <w:szCs w:val="22"/>
          <w:lang w:val="pl-PL"/>
        </w:rPr>
      </w:pPr>
      <w:r w:rsidRPr="002A1DF5">
        <w:rPr>
          <w:lang w:val="pl-PL"/>
        </w:rPr>
        <w:t xml:space="preserve">    </w:t>
      </w:r>
      <w:r w:rsidR="00166466">
        <w:rPr>
          <w:rFonts w:asciiTheme="minorHAnsi" w:hAnsiTheme="minorHAnsi" w:cstheme="minorHAnsi"/>
          <w:color w:val="000000" w:themeColor="text1"/>
          <w:sz w:val="22"/>
          <w:szCs w:val="22"/>
          <w:lang w:val="pl-PL"/>
        </w:rPr>
        <w:t>Załącznik nr 2 do SIWZ -</w:t>
      </w:r>
      <w:r>
        <w:rPr>
          <w:rFonts w:asciiTheme="minorHAnsi" w:hAnsiTheme="minorHAnsi" w:cstheme="minorHAnsi"/>
          <w:color w:val="000000" w:themeColor="text1"/>
          <w:sz w:val="22"/>
          <w:szCs w:val="22"/>
          <w:lang w:val="pl-PL"/>
        </w:rPr>
        <w:t xml:space="preserve"> </w:t>
      </w:r>
      <w:r w:rsidRPr="00CB1A69">
        <w:rPr>
          <w:rFonts w:asciiTheme="minorHAnsi" w:hAnsiTheme="minorHAnsi" w:cstheme="minorHAnsi"/>
          <w:color w:val="000000" w:themeColor="text1"/>
          <w:sz w:val="22"/>
          <w:szCs w:val="22"/>
          <w:lang w:val="pl-PL"/>
        </w:rPr>
        <w:t>harmonogram realizacji usług</w:t>
      </w:r>
    </w:p>
    <w:p w14:paraId="74B33C28"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 xml:space="preserve">Załącznik nr </w:t>
      </w:r>
      <w:r w:rsidR="00CB1A69">
        <w:rPr>
          <w:rFonts w:asciiTheme="minorHAnsi" w:hAnsiTheme="minorHAnsi" w:cstheme="minorHAnsi"/>
          <w:color w:val="000000" w:themeColor="text1"/>
          <w:sz w:val="22"/>
          <w:szCs w:val="22"/>
          <w:lang w:val="pl-PL"/>
        </w:rPr>
        <w:t>3</w:t>
      </w:r>
      <w:r w:rsidR="00CB1A69" w:rsidRPr="0086693C">
        <w:rPr>
          <w:rFonts w:asciiTheme="minorHAnsi" w:hAnsiTheme="minorHAnsi" w:cstheme="minorHAnsi"/>
          <w:color w:val="000000" w:themeColor="text1"/>
          <w:sz w:val="22"/>
          <w:szCs w:val="22"/>
          <w:lang w:val="pl-PL"/>
        </w:rPr>
        <w:t xml:space="preserve"> </w:t>
      </w:r>
      <w:r w:rsidRPr="0086693C">
        <w:rPr>
          <w:rFonts w:asciiTheme="minorHAnsi" w:hAnsiTheme="minorHAnsi" w:cstheme="minorHAnsi"/>
          <w:color w:val="000000" w:themeColor="text1"/>
          <w:sz w:val="22"/>
          <w:szCs w:val="22"/>
          <w:lang w:val="pl-PL"/>
        </w:rPr>
        <w:t>do SIWZ - Mapa terenu Elektrowni</w:t>
      </w:r>
    </w:p>
    <w:p w14:paraId="1B17BB4D" w14:textId="77777777" w:rsidR="00784344" w:rsidRPr="0086693C" w:rsidRDefault="00784344" w:rsidP="00784344">
      <w:pPr>
        <w:pStyle w:val="Nagwek2"/>
        <w:keepNext w:val="0"/>
        <w:keepLines w:val="0"/>
        <w:numPr>
          <w:ilvl w:val="0"/>
          <w:numId w:val="60"/>
        </w:numPr>
        <w:spacing w:before="0" w:line="320" w:lineRule="atLeast"/>
        <w:jc w:val="both"/>
        <w:rPr>
          <w:rFonts w:asciiTheme="minorHAnsi" w:hAnsiTheme="minorHAnsi" w:cstheme="minorHAnsi"/>
          <w:color w:val="000000" w:themeColor="text1"/>
          <w:sz w:val="22"/>
          <w:szCs w:val="22"/>
          <w:u w:val="single"/>
          <w:lang w:val="pl-PL"/>
        </w:rPr>
      </w:pPr>
      <w:r w:rsidRPr="0086693C">
        <w:rPr>
          <w:rFonts w:asciiTheme="minorHAnsi" w:hAnsiTheme="minorHAnsi" w:cstheme="minorHAnsi"/>
          <w:color w:val="000000" w:themeColor="text1"/>
          <w:sz w:val="22"/>
          <w:szCs w:val="22"/>
          <w:u w:val="single"/>
          <w:lang w:val="pl-PL"/>
        </w:rPr>
        <w:t>Dokumenty właściwe dla ENEA POŁANIEC S.A.</w:t>
      </w:r>
    </w:p>
    <w:p w14:paraId="78793AAF" w14:textId="77777777" w:rsidR="00784344" w:rsidRPr="00591A9B"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sidRPr="00591A9B">
        <w:rPr>
          <w:rFonts w:asciiTheme="minorHAnsi" w:hAnsiTheme="minorHAnsi" w:cstheme="minorHAnsi"/>
          <w:color w:val="000000" w:themeColor="text1"/>
          <w:sz w:val="22"/>
          <w:szCs w:val="22"/>
        </w:rPr>
        <w:t>Ogólne</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Warunki</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Zakupu</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Towarów</w:t>
      </w:r>
      <w:proofErr w:type="spellEnd"/>
      <w:r w:rsidRPr="00591A9B">
        <w:rPr>
          <w:rFonts w:asciiTheme="minorHAnsi" w:hAnsiTheme="minorHAnsi" w:cstheme="minorHAnsi"/>
          <w:color w:val="000000" w:themeColor="text1"/>
          <w:sz w:val="22"/>
          <w:szCs w:val="22"/>
        </w:rPr>
        <w:t>.</w:t>
      </w:r>
    </w:p>
    <w:p w14:paraId="5DCD30E0" w14:textId="77777777" w:rsidR="00784344" w:rsidRPr="00591A9B"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sidRPr="00591A9B">
        <w:rPr>
          <w:rFonts w:asciiTheme="minorHAnsi" w:hAnsiTheme="minorHAnsi" w:cstheme="minorHAnsi"/>
          <w:color w:val="000000" w:themeColor="text1"/>
          <w:sz w:val="22"/>
          <w:szCs w:val="22"/>
        </w:rPr>
        <w:t>Ogólne</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Warunki</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Zakupu</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Usług</w:t>
      </w:r>
      <w:proofErr w:type="spellEnd"/>
      <w:r w:rsidRPr="00591A9B">
        <w:rPr>
          <w:rFonts w:asciiTheme="minorHAnsi" w:hAnsiTheme="minorHAnsi" w:cstheme="minorHAnsi"/>
          <w:color w:val="000000" w:themeColor="text1"/>
          <w:sz w:val="22"/>
          <w:szCs w:val="22"/>
        </w:rPr>
        <w:t>.</w:t>
      </w:r>
    </w:p>
    <w:p w14:paraId="23D8F165" w14:textId="77777777" w:rsidR="00784344" w:rsidRPr="00591A9B"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sidRPr="00591A9B">
        <w:rPr>
          <w:rFonts w:asciiTheme="minorHAnsi" w:hAnsiTheme="minorHAnsi" w:cstheme="minorHAnsi"/>
          <w:color w:val="000000" w:themeColor="text1"/>
          <w:sz w:val="22"/>
          <w:szCs w:val="22"/>
        </w:rPr>
        <w:t>Instrukcja</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Ochrony</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Przeciwpożarowej</w:t>
      </w:r>
      <w:proofErr w:type="spellEnd"/>
      <w:r w:rsidRPr="00591A9B">
        <w:rPr>
          <w:rFonts w:asciiTheme="minorHAnsi" w:hAnsiTheme="minorHAnsi" w:cstheme="minorHAnsi"/>
          <w:color w:val="000000" w:themeColor="text1"/>
          <w:sz w:val="22"/>
          <w:szCs w:val="22"/>
        </w:rPr>
        <w:t>.</w:t>
      </w:r>
    </w:p>
    <w:p w14:paraId="54B1785F" w14:textId="77777777" w:rsidR="00784344" w:rsidRPr="00591A9B"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sidRPr="00591A9B">
        <w:rPr>
          <w:rFonts w:asciiTheme="minorHAnsi" w:hAnsiTheme="minorHAnsi" w:cstheme="minorHAnsi"/>
          <w:color w:val="000000" w:themeColor="text1"/>
          <w:sz w:val="22"/>
          <w:szCs w:val="22"/>
        </w:rPr>
        <w:t>Instrukcja</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Organizacji</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Bezpiecznej</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Pracy</w:t>
      </w:r>
      <w:proofErr w:type="spellEnd"/>
      <w:r w:rsidRPr="00591A9B">
        <w:rPr>
          <w:rFonts w:asciiTheme="minorHAnsi" w:hAnsiTheme="minorHAnsi" w:cstheme="minorHAnsi"/>
          <w:color w:val="000000" w:themeColor="text1"/>
          <w:sz w:val="22"/>
          <w:szCs w:val="22"/>
        </w:rPr>
        <w:t>.</w:t>
      </w:r>
    </w:p>
    <w:p w14:paraId="3763B5B2"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 xml:space="preserve">Instrukcja Postepowania w Razie Wypadków i Nagłych </w:t>
      </w:r>
      <w:proofErr w:type="spellStart"/>
      <w:r w:rsidRPr="0086693C">
        <w:rPr>
          <w:rFonts w:asciiTheme="minorHAnsi" w:hAnsiTheme="minorHAnsi" w:cstheme="minorHAnsi"/>
          <w:color w:val="000000" w:themeColor="text1"/>
          <w:sz w:val="22"/>
          <w:szCs w:val="22"/>
          <w:lang w:val="pl-PL"/>
        </w:rPr>
        <w:t>Zachorowań</w:t>
      </w:r>
      <w:proofErr w:type="spellEnd"/>
      <w:r w:rsidRPr="0086693C">
        <w:rPr>
          <w:rFonts w:asciiTheme="minorHAnsi" w:hAnsiTheme="minorHAnsi" w:cstheme="minorHAnsi"/>
          <w:color w:val="000000" w:themeColor="text1"/>
          <w:sz w:val="22"/>
          <w:szCs w:val="22"/>
          <w:lang w:val="pl-PL"/>
        </w:rPr>
        <w:t>.</w:t>
      </w:r>
    </w:p>
    <w:p w14:paraId="073E37B2" w14:textId="77777777" w:rsidR="00784344" w:rsidRPr="00591A9B"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sidRPr="00591A9B">
        <w:rPr>
          <w:rFonts w:asciiTheme="minorHAnsi" w:hAnsiTheme="minorHAnsi" w:cstheme="minorHAnsi"/>
          <w:color w:val="000000" w:themeColor="text1"/>
          <w:sz w:val="22"/>
          <w:szCs w:val="22"/>
        </w:rPr>
        <w:t>Instrukcja</w:t>
      </w:r>
      <w:proofErr w:type="spellEnd"/>
      <w:r w:rsidRPr="00591A9B">
        <w:rPr>
          <w:rFonts w:asciiTheme="minorHAnsi" w:hAnsiTheme="minorHAnsi" w:cstheme="minorHAnsi"/>
          <w:color w:val="000000" w:themeColor="text1"/>
          <w:sz w:val="22"/>
          <w:szCs w:val="22"/>
        </w:rPr>
        <w:t xml:space="preserve"> </w:t>
      </w:r>
      <w:proofErr w:type="spellStart"/>
      <w:r w:rsidRPr="00591A9B">
        <w:rPr>
          <w:rFonts w:asciiTheme="minorHAnsi" w:hAnsiTheme="minorHAnsi" w:cstheme="minorHAnsi"/>
          <w:color w:val="000000" w:themeColor="text1"/>
          <w:sz w:val="22"/>
          <w:szCs w:val="22"/>
        </w:rPr>
        <w:t>Postępowania</w:t>
      </w:r>
      <w:proofErr w:type="spellEnd"/>
      <w:r w:rsidRPr="00591A9B">
        <w:rPr>
          <w:rFonts w:asciiTheme="minorHAnsi" w:hAnsiTheme="minorHAnsi" w:cstheme="minorHAnsi"/>
          <w:color w:val="000000" w:themeColor="text1"/>
          <w:sz w:val="22"/>
          <w:szCs w:val="22"/>
        </w:rPr>
        <w:t xml:space="preserve"> z </w:t>
      </w:r>
      <w:proofErr w:type="spellStart"/>
      <w:r w:rsidRPr="00591A9B">
        <w:rPr>
          <w:rFonts w:asciiTheme="minorHAnsi" w:hAnsiTheme="minorHAnsi" w:cstheme="minorHAnsi"/>
          <w:color w:val="000000" w:themeColor="text1"/>
          <w:sz w:val="22"/>
          <w:szCs w:val="22"/>
        </w:rPr>
        <w:t>Odpadami</w:t>
      </w:r>
      <w:proofErr w:type="spellEnd"/>
      <w:r w:rsidRPr="00591A9B">
        <w:rPr>
          <w:rFonts w:asciiTheme="minorHAnsi" w:hAnsiTheme="minorHAnsi" w:cstheme="minorHAnsi"/>
          <w:color w:val="000000" w:themeColor="text1"/>
          <w:sz w:val="22"/>
          <w:szCs w:val="22"/>
        </w:rPr>
        <w:t>.</w:t>
      </w:r>
    </w:p>
    <w:p w14:paraId="78EB6CD2"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 xml:space="preserve">Instrukcja </w:t>
      </w:r>
      <w:proofErr w:type="spellStart"/>
      <w:r w:rsidRPr="0086693C">
        <w:rPr>
          <w:rFonts w:asciiTheme="minorHAnsi" w:hAnsiTheme="minorHAnsi" w:cstheme="minorHAnsi"/>
          <w:color w:val="000000" w:themeColor="text1"/>
          <w:sz w:val="22"/>
          <w:szCs w:val="22"/>
          <w:lang w:val="pl-PL"/>
        </w:rPr>
        <w:t>Przepustkowa</w:t>
      </w:r>
      <w:proofErr w:type="spellEnd"/>
      <w:r w:rsidRPr="0086693C">
        <w:rPr>
          <w:rFonts w:asciiTheme="minorHAnsi" w:hAnsiTheme="minorHAnsi" w:cstheme="minorHAnsi"/>
          <w:color w:val="000000" w:themeColor="text1"/>
          <w:sz w:val="22"/>
          <w:szCs w:val="22"/>
          <w:lang w:val="pl-PL"/>
        </w:rPr>
        <w:t xml:space="preserve"> dla Ruchu materiałowego.</w:t>
      </w:r>
    </w:p>
    <w:p w14:paraId="7ABAA73A"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Instrukcja Postępowania dla Ruchu Osobowego i Pojazdów.</w:t>
      </w:r>
    </w:p>
    <w:p w14:paraId="65AE4E7C"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Instrukcja w Sprawie Zakazu Palenia Tytoniu.</w:t>
      </w:r>
    </w:p>
    <w:p w14:paraId="6B05D2F8" w14:textId="77777777" w:rsidR="00784344" w:rsidRPr="0086693C" w:rsidRDefault="00784344"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lang w:val="pl-PL"/>
        </w:rPr>
      </w:pPr>
      <w:r w:rsidRPr="0086693C">
        <w:rPr>
          <w:rFonts w:asciiTheme="minorHAnsi" w:hAnsiTheme="minorHAnsi" w:cstheme="minorHAnsi"/>
          <w:color w:val="000000" w:themeColor="text1"/>
          <w:sz w:val="22"/>
          <w:szCs w:val="22"/>
          <w:lang w:val="pl-PL"/>
        </w:rPr>
        <w:t>Załącznik do Instrukcji Organizacji Bezpiecznej Pracy-dokument związany nr 4.</w:t>
      </w:r>
    </w:p>
    <w:p w14:paraId="597B71D2" w14:textId="77777777" w:rsidR="00784344" w:rsidRPr="00591A9B" w:rsidRDefault="00CC16F0" w:rsidP="00784344">
      <w:pPr>
        <w:pStyle w:val="Nagwek2"/>
        <w:keepNext w:val="0"/>
        <w:keepLines w:val="0"/>
        <w:numPr>
          <w:ilvl w:val="1"/>
          <w:numId w:val="60"/>
        </w:numPr>
        <w:spacing w:before="0" w:line="320" w:lineRule="atLeast"/>
        <w:ind w:left="993" w:hanging="633"/>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w:t>
      </w:r>
      <w:r w:rsidRPr="00591A9B">
        <w:rPr>
          <w:rFonts w:asciiTheme="minorHAnsi" w:hAnsiTheme="minorHAnsi" w:cstheme="minorHAnsi"/>
          <w:color w:val="000000" w:themeColor="text1"/>
          <w:sz w:val="22"/>
          <w:szCs w:val="22"/>
        </w:rPr>
        <w:t>dres</w:t>
      </w:r>
      <w:proofErr w:type="spellEnd"/>
      <w:r w:rsidRPr="00591A9B">
        <w:rPr>
          <w:rFonts w:asciiTheme="minorHAnsi" w:hAnsiTheme="minorHAnsi" w:cstheme="minorHAnsi"/>
          <w:color w:val="000000" w:themeColor="text1"/>
          <w:sz w:val="22"/>
          <w:szCs w:val="22"/>
        </w:rPr>
        <w:t xml:space="preserve"> </w:t>
      </w:r>
      <w:proofErr w:type="spellStart"/>
      <w:r w:rsidR="00784344" w:rsidRPr="00591A9B">
        <w:rPr>
          <w:rFonts w:asciiTheme="minorHAnsi" w:hAnsiTheme="minorHAnsi" w:cstheme="minorHAnsi"/>
          <w:color w:val="000000" w:themeColor="text1"/>
          <w:sz w:val="22"/>
          <w:szCs w:val="22"/>
        </w:rPr>
        <w:t>dostarczania</w:t>
      </w:r>
      <w:proofErr w:type="spellEnd"/>
      <w:r w:rsidR="00784344" w:rsidRPr="00591A9B">
        <w:rPr>
          <w:rFonts w:asciiTheme="minorHAnsi" w:hAnsiTheme="minorHAnsi" w:cstheme="minorHAnsi"/>
          <w:color w:val="000000" w:themeColor="text1"/>
          <w:sz w:val="22"/>
          <w:szCs w:val="22"/>
        </w:rPr>
        <w:t xml:space="preserve"> </w:t>
      </w:r>
      <w:proofErr w:type="spellStart"/>
      <w:r w:rsidR="00784344" w:rsidRPr="00591A9B">
        <w:rPr>
          <w:rFonts w:asciiTheme="minorHAnsi" w:hAnsiTheme="minorHAnsi" w:cstheme="minorHAnsi"/>
          <w:color w:val="000000" w:themeColor="text1"/>
          <w:sz w:val="22"/>
          <w:szCs w:val="22"/>
        </w:rPr>
        <w:t>dokumentów</w:t>
      </w:r>
      <w:proofErr w:type="spellEnd"/>
      <w:r w:rsidR="00784344" w:rsidRPr="00591A9B">
        <w:rPr>
          <w:rFonts w:asciiTheme="minorHAnsi" w:hAnsiTheme="minorHAnsi" w:cstheme="minorHAnsi"/>
          <w:color w:val="000000" w:themeColor="text1"/>
          <w:sz w:val="22"/>
          <w:szCs w:val="22"/>
        </w:rPr>
        <w:t xml:space="preserve"> </w:t>
      </w:r>
      <w:proofErr w:type="spellStart"/>
      <w:r w:rsidR="00784344" w:rsidRPr="00591A9B">
        <w:rPr>
          <w:rFonts w:asciiTheme="minorHAnsi" w:hAnsiTheme="minorHAnsi" w:cstheme="minorHAnsi"/>
          <w:color w:val="000000" w:themeColor="text1"/>
          <w:sz w:val="22"/>
          <w:szCs w:val="22"/>
        </w:rPr>
        <w:t>zobowiązaniowych</w:t>
      </w:r>
      <w:proofErr w:type="spellEnd"/>
      <w:r w:rsidR="00784344" w:rsidRPr="00591A9B">
        <w:rPr>
          <w:rFonts w:asciiTheme="minorHAnsi" w:hAnsiTheme="minorHAnsi" w:cstheme="minorHAnsi"/>
          <w:color w:val="000000" w:themeColor="text1"/>
          <w:sz w:val="22"/>
          <w:szCs w:val="22"/>
        </w:rPr>
        <w:t>.</w:t>
      </w:r>
    </w:p>
    <w:p w14:paraId="6FCA7DB2" w14:textId="77777777" w:rsidR="00784344" w:rsidRPr="000F3139" w:rsidRDefault="00784344" w:rsidP="00784344">
      <w:pPr>
        <w:pStyle w:val="Nagwek2"/>
        <w:keepNext w:val="0"/>
        <w:keepLines w:val="0"/>
        <w:tabs>
          <w:tab w:val="num" w:pos="993"/>
        </w:tabs>
        <w:spacing w:before="0" w:line="320" w:lineRule="atLeast"/>
        <w:ind w:left="993" w:hanging="636"/>
        <w:jc w:val="both"/>
        <w:rPr>
          <w:rFonts w:asciiTheme="minorHAnsi" w:hAnsiTheme="minorHAnsi" w:cs="Arial"/>
          <w:color w:val="000000" w:themeColor="text1"/>
          <w:sz w:val="22"/>
          <w:szCs w:val="22"/>
          <w:lang w:val="pl-PL"/>
        </w:rPr>
      </w:pPr>
      <w:r w:rsidRPr="000F3139">
        <w:rPr>
          <w:rFonts w:asciiTheme="minorHAnsi" w:hAnsiTheme="minorHAnsi" w:cstheme="minorHAnsi"/>
          <w:color w:val="000000" w:themeColor="text1"/>
          <w:sz w:val="22"/>
          <w:szCs w:val="22"/>
          <w:lang w:val="pl-PL"/>
        </w:rPr>
        <w:t xml:space="preserve">dostępne na stronie internetowej ENEA POŁANIEC S.A.: </w:t>
      </w:r>
      <w:hyperlink r:id="rId18" w:history="1">
        <w:r w:rsidRPr="000F3139">
          <w:rPr>
            <w:rStyle w:val="Hipercze"/>
            <w:rFonts w:asciiTheme="minorHAnsi" w:hAnsiTheme="minorHAnsi" w:cstheme="minorHAnsi"/>
            <w:sz w:val="22"/>
            <w:szCs w:val="22"/>
            <w:lang w:val="pl-PL"/>
          </w:rPr>
          <w:t>https://www.enea.pl/pl/grupaenea/o-grupie/spolki-grupy-enea/polaniec/zamowienia/dokumenty</w:t>
        </w:r>
      </w:hyperlink>
      <w:r w:rsidRPr="000F3139">
        <w:rPr>
          <w:rFonts w:asciiTheme="minorHAnsi" w:hAnsiTheme="minorHAnsi"/>
          <w:color w:val="000000" w:themeColor="text1"/>
          <w:sz w:val="22"/>
          <w:szCs w:val="22"/>
          <w:lang w:val="pl-PL"/>
        </w:rPr>
        <w:t>.</w:t>
      </w:r>
    </w:p>
    <w:p w14:paraId="464511E5" w14:textId="77777777" w:rsidR="00784344" w:rsidRPr="00633ECE" w:rsidRDefault="00784344" w:rsidP="00784344">
      <w:pPr>
        <w:spacing w:after="160" w:line="259" w:lineRule="auto"/>
        <w:rPr>
          <w:rFonts w:asciiTheme="minorHAnsi" w:hAnsiTheme="minorHAnsi" w:cs="Arial"/>
          <w:b/>
          <w:color w:val="000000" w:themeColor="text1"/>
          <w:sz w:val="22"/>
          <w:szCs w:val="22"/>
        </w:rPr>
      </w:pPr>
    </w:p>
    <w:p w14:paraId="62CC5E53" w14:textId="77777777" w:rsidR="00784344" w:rsidRDefault="00784344" w:rsidP="004A1CED">
      <w:pPr>
        <w:jc w:val="center"/>
        <w:rPr>
          <w:rFonts w:asciiTheme="minorHAnsi" w:hAnsiTheme="minorHAnsi" w:cs="Arial"/>
          <w:sz w:val="22"/>
          <w:szCs w:val="22"/>
        </w:rPr>
      </w:pPr>
    </w:p>
    <w:p w14:paraId="554B71B7" w14:textId="77777777" w:rsidR="00147BAD" w:rsidRDefault="00147BAD" w:rsidP="004A1CED">
      <w:pPr>
        <w:jc w:val="center"/>
        <w:rPr>
          <w:rFonts w:asciiTheme="minorHAnsi" w:hAnsiTheme="minorHAnsi" w:cs="Arial"/>
          <w:sz w:val="22"/>
          <w:szCs w:val="22"/>
        </w:rPr>
      </w:pPr>
    </w:p>
    <w:p w14:paraId="4A5651F8" w14:textId="77777777" w:rsidR="00147BAD" w:rsidRDefault="00147BAD" w:rsidP="004A1CED">
      <w:pPr>
        <w:jc w:val="center"/>
        <w:rPr>
          <w:rFonts w:asciiTheme="minorHAnsi" w:hAnsiTheme="minorHAnsi" w:cs="Arial"/>
          <w:sz w:val="22"/>
          <w:szCs w:val="22"/>
        </w:rPr>
      </w:pPr>
    </w:p>
    <w:p w14:paraId="6C9384C9" w14:textId="77777777" w:rsidR="00147BAD" w:rsidRDefault="00147BAD" w:rsidP="004A1CED">
      <w:pPr>
        <w:jc w:val="center"/>
        <w:rPr>
          <w:rFonts w:asciiTheme="minorHAnsi" w:hAnsiTheme="minorHAnsi" w:cs="Arial"/>
          <w:sz w:val="22"/>
          <w:szCs w:val="22"/>
        </w:rPr>
      </w:pPr>
    </w:p>
    <w:p w14:paraId="725A1039" w14:textId="77777777" w:rsidR="001A55BC" w:rsidRDefault="001A55BC">
      <w:pPr>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42D48A1" w14:textId="77777777" w:rsidR="00147BAD" w:rsidRPr="007E7DEE" w:rsidRDefault="00147BAD" w:rsidP="00147BAD">
      <w:pPr>
        <w:suppressAutoHyphens/>
        <w:spacing w:before="120"/>
        <w:jc w:val="right"/>
        <w:rPr>
          <w:rFonts w:asciiTheme="minorHAnsi" w:hAnsiTheme="minorHAnsi"/>
          <w:color w:val="000000" w:themeColor="text1"/>
          <w:sz w:val="22"/>
          <w:szCs w:val="22"/>
        </w:rPr>
      </w:pPr>
      <w:r w:rsidRPr="007E7DEE">
        <w:rPr>
          <w:rFonts w:asciiTheme="minorHAnsi" w:hAnsiTheme="minorHAnsi" w:cstheme="minorHAnsi"/>
          <w:b/>
          <w:color w:val="000000" w:themeColor="text1"/>
          <w:sz w:val="22"/>
          <w:szCs w:val="22"/>
        </w:rPr>
        <w:lastRenderedPageBreak/>
        <w:t xml:space="preserve">Załącznik nr 1 do SIWZ </w:t>
      </w:r>
    </w:p>
    <w:p w14:paraId="58480DF2" w14:textId="77777777" w:rsidR="005C6792" w:rsidRPr="007D5F48" w:rsidRDefault="00147BAD" w:rsidP="004A1CED">
      <w:pPr>
        <w:jc w:val="center"/>
        <w:rPr>
          <w:rFonts w:asciiTheme="minorHAnsi" w:hAnsiTheme="minorHAnsi" w:cs="Arial"/>
          <w:b/>
          <w:sz w:val="22"/>
          <w:szCs w:val="22"/>
        </w:rPr>
      </w:pPr>
      <w:r w:rsidRPr="00147BAD">
        <w:rPr>
          <w:rFonts w:asciiTheme="minorHAnsi" w:hAnsiTheme="minorHAnsi" w:cs="Arial"/>
          <w:sz w:val="22"/>
          <w:szCs w:val="22"/>
        </w:rPr>
        <w:t xml:space="preserve">SZCZEGÓŁOWY </w:t>
      </w:r>
      <w:r w:rsidR="00862E8E">
        <w:rPr>
          <w:rFonts w:asciiTheme="minorHAnsi" w:hAnsiTheme="minorHAnsi" w:cs="Arial"/>
          <w:sz w:val="22"/>
          <w:szCs w:val="22"/>
        </w:rPr>
        <w:t xml:space="preserve">ZAKRES </w:t>
      </w:r>
      <w:r w:rsidR="00762C7A">
        <w:rPr>
          <w:rFonts w:asciiTheme="minorHAnsi" w:hAnsiTheme="minorHAnsi" w:cs="Arial"/>
          <w:sz w:val="22"/>
          <w:szCs w:val="22"/>
        </w:rPr>
        <w:t xml:space="preserve">ORAZ WARUNKI REALIZACJI </w:t>
      </w:r>
      <w:r w:rsidR="00862E8E">
        <w:rPr>
          <w:rFonts w:asciiTheme="minorHAnsi" w:hAnsiTheme="minorHAnsi" w:cs="Arial"/>
          <w:sz w:val="22"/>
          <w:szCs w:val="22"/>
        </w:rPr>
        <w:t xml:space="preserve">USŁUG </w:t>
      </w:r>
    </w:p>
    <w:p w14:paraId="5F4BE55D" w14:textId="77777777" w:rsidR="005C6792" w:rsidRPr="007D5F48" w:rsidRDefault="00FB2E81" w:rsidP="005C6792">
      <w:pPr>
        <w:jc w:val="center"/>
        <w:outlineLvl w:val="0"/>
        <w:rPr>
          <w:rFonts w:asciiTheme="minorHAnsi" w:hAnsiTheme="minorHAnsi" w:cs="Arial"/>
          <w:b/>
          <w:sz w:val="22"/>
          <w:szCs w:val="22"/>
        </w:rPr>
      </w:pPr>
      <w:r>
        <w:rPr>
          <w:rFonts w:asciiTheme="minorHAnsi" w:hAnsiTheme="minorHAnsi" w:cs="Arial"/>
          <w:b/>
          <w:sz w:val="22"/>
          <w:szCs w:val="22"/>
        </w:rPr>
        <w:t>na r</w:t>
      </w:r>
      <w:r w:rsidRPr="00862E8E">
        <w:rPr>
          <w:rFonts w:asciiTheme="minorHAnsi" w:hAnsiTheme="minorHAnsi"/>
          <w:b/>
          <w:sz w:val="22"/>
          <w:szCs w:val="22"/>
        </w:rPr>
        <w:t>emont</w:t>
      </w:r>
      <w:r>
        <w:rPr>
          <w:rFonts w:asciiTheme="minorHAnsi" w:hAnsiTheme="minorHAnsi"/>
          <w:b/>
          <w:sz w:val="22"/>
          <w:szCs w:val="22"/>
        </w:rPr>
        <w:t>y</w:t>
      </w:r>
      <w:r w:rsidRPr="00862E8E">
        <w:rPr>
          <w:rFonts w:asciiTheme="minorHAnsi" w:hAnsiTheme="minorHAnsi"/>
          <w:b/>
          <w:sz w:val="22"/>
          <w:szCs w:val="22"/>
        </w:rPr>
        <w:t xml:space="preserve"> urządzeń i Instalacji </w:t>
      </w:r>
      <w:r w:rsidR="008A53AD" w:rsidRPr="008A53AD">
        <w:rPr>
          <w:rFonts w:asciiTheme="minorHAnsi" w:hAnsiTheme="minorHAnsi"/>
          <w:b/>
          <w:sz w:val="22"/>
          <w:szCs w:val="22"/>
        </w:rPr>
        <w:t>IOS, ZPKW, transportu gipsu</w:t>
      </w:r>
      <w:r w:rsidR="008A53AD">
        <w:rPr>
          <w:rFonts w:asciiTheme="minorHAnsi" w:hAnsiTheme="minorHAnsi"/>
          <w:b/>
          <w:sz w:val="22"/>
          <w:szCs w:val="22"/>
        </w:rPr>
        <w:t xml:space="preserve"> w latach 2019-2020</w:t>
      </w:r>
      <w:r w:rsidR="008A53AD" w:rsidRPr="008A53AD" w:rsidDel="008A53AD">
        <w:rPr>
          <w:rFonts w:asciiTheme="minorHAnsi" w:hAnsiTheme="minorHAnsi"/>
          <w:b/>
          <w:sz w:val="22"/>
          <w:szCs w:val="22"/>
        </w:rPr>
        <w:t xml:space="preserve"> </w:t>
      </w:r>
    </w:p>
    <w:p w14:paraId="7DAB0290" w14:textId="77777777" w:rsidR="005C6792" w:rsidRPr="007D5F48" w:rsidRDefault="005C6792" w:rsidP="005C6792">
      <w:pPr>
        <w:jc w:val="center"/>
        <w:outlineLvl w:val="0"/>
        <w:rPr>
          <w:rFonts w:asciiTheme="minorHAnsi" w:hAnsiTheme="minorHAnsi" w:cs="Arial"/>
          <w:b/>
          <w:sz w:val="22"/>
          <w:szCs w:val="22"/>
        </w:rPr>
      </w:pPr>
    </w:p>
    <w:p w14:paraId="248E5017" w14:textId="77777777" w:rsidR="008A53AD" w:rsidRPr="00231F39" w:rsidRDefault="008424E6" w:rsidP="00E62086">
      <w:pPr>
        <w:pStyle w:val="Akapitzlist"/>
        <w:numPr>
          <w:ilvl w:val="0"/>
          <w:numId w:val="10"/>
        </w:numPr>
        <w:spacing w:before="120" w:after="120" w:line="312" w:lineRule="atLeast"/>
        <w:ind w:left="284" w:hanging="284"/>
        <w:rPr>
          <w:rFonts w:asciiTheme="minorHAnsi" w:hAnsiTheme="minorHAnsi" w:cstheme="minorHAnsi"/>
        </w:rPr>
      </w:pPr>
      <w:r w:rsidRPr="007D5F48">
        <w:rPr>
          <w:rFonts w:asciiTheme="minorHAnsi" w:hAnsiTheme="minorHAnsi" w:cstheme="minorHAnsi"/>
          <w:u w:val="single"/>
        </w:rPr>
        <w:t xml:space="preserve">PRZEDMIOT ZAMÓWIENIA  </w:t>
      </w:r>
    </w:p>
    <w:p w14:paraId="02A34CEA" w14:textId="77777777" w:rsidR="008A53AD" w:rsidRPr="00231F39" w:rsidRDefault="008A53AD" w:rsidP="00231F39">
      <w:pPr>
        <w:spacing w:before="120" w:after="120" w:line="312" w:lineRule="atLeast"/>
        <w:rPr>
          <w:rFonts w:ascii="Arial" w:hAnsi="Arial" w:cs="Arial"/>
        </w:rPr>
      </w:pPr>
      <w:r w:rsidRPr="00231F39">
        <w:rPr>
          <w:rFonts w:ascii="Arial" w:hAnsi="Arial" w:cs="Arial"/>
        </w:rPr>
        <w:t>Wykonanie remontów planowych instalacji IOS, ZPKW, transportu gipsu w Enea Elektrownia Połaniec S.A. w zakresie:</w:t>
      </w:r>
    </w:p>
    <w:p w14:paraId="4DCA5638" w14:textId="77777777" w:rsidR="008A53AD" w:rsidRPr="006D7363" w:rsidRDefault="008A53AD" w:rsidP="00C375EF">
      <w:pPr>
        <w:pStyle w:val="Nagwek2"/>
        <w:keepNext w:val="0"/>
        <w:keepLines w:val="0"/>
        <w:numPr>
          <w:ilvl w:val="0"/>
          <w:numId w:val="65"/>
        </w:numPr>
        <w:spacing w:before="120" w:after="120" w:line="288" w:lineRule="auto"/>
        <w:jc w:val="both"/>
        <w:rPr>
          <w:rFonts w:ascii="Arial" w:hAnsi="Arial" w:cs="Arial"/>
          <w:b/>
          <w:color w:val="auto"/>
          <w:sz w:val="20"/>
          <w:szCs w:val="20"/>
        </w:rPr>
      </w:pPr>
      <w:proofErr w:type="spellStart"/>
      <w:r w:rsidRPr="006D7363">
        <w:rPr>
          <w:rFonts w:ascii="Arial" w:hAnsi="Arial" w:cs="Arial"/>
          <w:b/>
          <w:color w:val="auto"/>
          <w:sz w:val="20"/>
          <w:szCs w:val="20"/>
        </w:rPr>
        <w:t>Instalacja</w:t>
      </w:r>
      <w:proofErr w:type="spellEnd"/>
      <w:r w:rsidRPr="006D7363">
        <w:rPr>
          <w:rFonts w:ascii="Arial" w:hAnsi="Arial" w:cs="Arial"/>
          <w:b/>
          <w:color w:val="auto"/>
          <w:sz w:val="20"/>
          <w:szCs w:val="20"/>
        </w:rPr>
        <w:t xml:space="preserve"> </w:t>
      </w:r>
      <w:proofErr w:type="spellStart"/>
      <w:r w:rsidRPr="006D7363">
        <w:rPr>
          <w:rFonts w:ascii="Arial" w:hAnsi="Arial" w:cs="Arial"/>
          <w:b/>
          <w:color w:val="auto"/>
          <w:sz w:val="20"/>
          <w:szCs w:val="20"/>
        </w:rPr>
        <w:t>Odsiarczania</w:t>
      </w:r>
      <w:proofErr w:type="spellEnd"/>
      <w:r w:rsidRPr="006D7363">
        <w:rPr>
          <w:rFonts w:ascii="Arial" w:hAnsi="Arial" w:cs="Arial"/>
          <w:b/>
          <w:color w:val="auto"/>
          <w:sz w:val="20"/>
          <w:szCs w:val="20"/>
        </w:rPr>
        <w:t xml:space="preserve"> </w:t>
      </w:r>
      <w:proofErr w:type="spellStart"/>
      <w:r w:rsidRPr="006D7363">
        <w:rPr>
          <w:rFonts w:ascii="Arial" w:hAnsi="Arial" w:cs="Arial"/>
          <w:b/>
          <w:color w:val="auto"/>
          <w:sz w:val="20"/>
          <w:szCs w:val="20"/>
        </w:rPr>
        <w:t>Spalin</w:t>
      </w:r>
      <w:proofErr w:type="spellEnd"/>
      <w:r w:rsidRPr="006D7363">
        <w:rPr>
          <w:rFonts w:ascii="Arial" w:hAnsi="Arial" w:cs="Arial"/>
          <w:b/>
          <w:color w:val="auto"/>
          <w:sz w:val="20"/>
          <w:szCs w:val="20"/>
        </w:rPr>
        <w:t xml:space="preserve"> (IOS):</w:t>
      </w:r>
    </w:p>
    <w:p w14:paraId="665A7870"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C w postoju wiosennym i jesiennym w roku 2019.</w:t>
      </w:r>
    </w:p>
    <w:p w14:paraId="37CB4637"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D w postoju wiosennym i jesiennym w roku 2019.</w:t>
      </w:r>
    </w:p>
    <w:p w14:paraId="0C518A8B"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części wspólnej absorberów IOS w postoju wiosennym i jesiennym w roku 2019.</w:t>
      </w:r>
    </w:p>
    <w:p w14:paraId="2F3CB2D1"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wentylatora wspomagającego przepływ spalin dla absorbera C w roku 2019.</w:t>
      </w:r>
    </w:p>
    <w:p w14:paraId="46A4B7DE"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C w postoju wiosennym i jesiennym w roku 2020.</w:t>
      </w:r>
    </w:p>
    <w:p w14:paraId="382EA57A"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D w postoju wiosennym i jesiennym w roku 2020.</w:t>
      </w:r>
    </w:p>
    <w:p w14:paraId="708F0D63"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części wspólnej absorberów IOS w postoju wiosennym i jesiennym w roku 2020.</w:t>
      </w:r>
    </w:p>
    <w:p w14:paraId="3B018786"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wentylatora wspomagającego przepływ spalin dla absorbera D w roku 2020.</w:t>
      </w:r>
    </w:p>
    <w:p w14:paraId="44B9038F" w14:textId="77777777" w:rsidR="008A53AD" w:rsidRPr="006D7363" w:rsidRDefault="008A53AD" w:rsidP="00C375EF">
      <w:pPr>
        <w:pStyle w:val="Nagwek2"/>
        <w:keepNext w:val="0"/>
        <w:keepLines w:val="0"/>
        <w:numPr>
          <w:ilvl w:val="0"/>
          <w:numId w:val="65"/>
        </w:numPr>
        <w:spacing w:before="120" w:after="120" w:line="288" w:lineRule="auto"/>
        <w:jc w:val="both"/>
        <w:rPr>
          <w:rFonts w:ascii="Arial" w:hAnsi="Arial" w:cs="Arial"/>
          <w:b/>
          <w:color w:val="auto"/>
          <w:sz w:val="20"/>
          <w:szCs w:val="20"/>
          <w:lang w:val="pl-PL"/>
        </w:rPr>
      </w:pPr>
      <w:r w:rsidRPr="006D7363">
        <w:rPr>
          <w:rFonts w:ascii="Arial" w:hAnsi="Arial" w:cs="Arial"/>
          <w:b/>
          <w:color w:val="auto"/>
          <w:sz w:val="20"/>
          <w:szCs w:val="20"/>
          <w:lang w:val="pl-PL"/>
        </w:rPr>
        <w:t>Zakład Przeróbki Kamienia Wapiennego (ZPKW):</w:t>
      </w:r>
    </w:p>
    <w:p w14:paraId="08CA63AA"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urządzeń ZPKW w postojach planowanych Instalacji ZPKW oraz postojach planowych poszczególnych urządzeń w roku 2019.</w:t>
      </w:r>
    </w:p>
    <w:p w14:paraId="575E14A6" w14:textId="77777777" w:rsidR="008A53AD" w:rsidRPr="006D7363" w:rsidRDefault="008A53AD" w:rsidP="00C375EF">
      <w:pPr>
        <w:pStyle w:val="Nagwek3"/>
        <w:keepNext w:val="0"/>
        <w:keepLines w:val="0"/>
        <w:numPr>
          <w:ilvl w:val="1"/>
          <w:numId w:val="65"/>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urządzeń ZPKW w postojach planowanych Instalacji ZPKW oraz postojach planowych poszczególnych urządzeń w roku 2020.</w:t>
      </w:r>
    </w:p>
    <w:p w14:paraId="4F4AFE5E" w14:textId="77777777" w:rsidR="008A53AD" w:rsidRPr="006D7363" w:rsidRDefault="008A53AD" w:rsidP="00C375EF">
      <w:pPr>
        <w:pStyle w:val="Nagwek2"/>
        <w:keepNext w:val="0"/>
        <w:keepLines w:val="0"/>
        <w:numPr>
          <w:ilvl w:val="0"/>
          <w:numId w:val="65"/>
        </w:numPr>
        <w:spacing w:before="120" w:after="120" w:line="288" w:lineRule="auto"/>
        <w:jc w:val="both"/>
        <w:rPr>
          <w:rFonts w:ascii="Arial" w:hAnsi="Arial" w:cs="Arial"/>
          <w:b/>
          <w:color w:val="auto"/>
          <w:sz w:val="20"/>
          <w:szCs w:val="20"/>
        </w:rPr>
      </w:pPr>
      <w:proofErr w:type="spellStart"/>
      <w:r w:rsidRPr="006D7363">
        <w:rPr>
          <w:rFonts w:ascii="Arial" w:hAnsi="Arial" w:cs="Arial"/>
          <w:b/>
          <w:color w:val="auto"/>
          <w:sz w:val="20"/>
          <w:szCs w:val="20"/>
        </w:rPr>
        <w:t>Transportu</w:t>
      </w:r>
      <w:proofErr w:type="spellEnd"/>
      <w:r w:rsidRPr="006D7363">
        <w:rPr>
          <w:rFonts w:ascii="Arial" w:hAnsi="Arial" w:cs="Arial"/>
          <w:b/>
          <w:color w:val="auto"/>
          <w:sz w:val="20"/>
          <w:szCs w:val="20"/>
        </w:rPr>
        <w:t xml:space="preserve"> </w:t>
      </w:r>
      <w:proofErr w:type="spellStart"/>
      <w:r w:rsidRPr="006D7363">
        <w:rPr>
          <w:rFonts w:ascii="Arial" w:hAnsi="Arial" w:cs="Arial"/>
          <w:b/>
          <w:color w:val="auto"/>
          <w:sz w:val="20"/>
          <w:szCs w:val="20"/>
        </w:rPr>
        <w:t>gipsu</w:t>
      </w:r>
      <w:proofErr w:type="spellEnd"/>
      <w:r w:rsidRPr="006D7363">
        <w:rPr>
          <w:rFonts w:ascii="Arial" w:hAnsi="Arial" w:cs="Arial"/>
          <w:b/>
          <w:color w:val="auto"/>
          <w:sz w:val="20"/>
          <w:szCs w:val="20"/>
        </w:rPr>
        <w:t>:</w:t>
      </w:r>
    </w:p>
    <w:p w14:paraId="0B0D42BB"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PG/C w roku 2019.</w:t>
      </w:r>
    </w:p>
    <w:p w14:paraId="16C5A699"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PG/C w roku 2019.</w:t>
      </w:r>
    </w:p>
    <w:p w14:paraId="37950AEF"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PG/D w roku 2019.</w:t>
      </w:r>
    </w:p>
    <w:p w14:paraId="6BD13402"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PG/D w roku 2019.</w:t>
      </w:r>
    </w:p>
    <w:p w14:paraId="53C531FA"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PG-1 (SICON) – wykonywany dwukrotnie w roku 2019.</w:t>
      </w:r>
    </w:p>
    <w:p w14:paraId="4F1B2A66"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PG/C w roku 2020.</w:t>
      </w:r>
    </w:p>
    <w:p w14:paraId="60365814"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PG/C w roku 2020.</w:t>
      </w:r>
    </w:p>
    <w:p w14:paraId="1FDDECFB"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PG/D w roku 2020.</w:t>
      </w:r>
    </w:p>
    <w:p w14:paraId="1FD91A60" w14:textId="77777777" w:rsidR="008A53AD" w:rsidRPr="006D7363" w:rsidRDefault="008A53AD" w:rsidP="00C375EF">
      <w:pPr>
        <w:pStyle w:val="Nagwek3"/>
        <w:keepNext w:val="0"/>
        <w:keepLines w:val="0"/>
        <w:numPr>
          <w:ilvl w:val="1"/>
          <w:numId w:val="65"/>
        </w:numPr>
        <w:spacing w:before="0" w:line="360" w:lineRule="auto"/>
        <w:ind w:left="1276"/>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PG/D w roku 2020.</w:t>
      </w:r>
    </w:p>
    <w:p w14:paraId="66D58966" w14:textId="77777777" w:rsidR="005C6792" w:rsidRPr="00870138" w:rsidRDefault="008A53AD" w:rsidP="00C375EF">
      <w:pPr>
        <w:pStyle w:val="Nagwek3"/>
        <w:keepNext w:val="0"/>
        <w:keepLines w:val="0"/>
        <w:numPr>
          <w:ilvl w:val="1"/>
          <w:numId w:val="65"/>
        </w:numPr>
        <w:tabs>
          <w:tab w:val="left" w:pos="1701"/>
        </w:tabs>
        <w:spacing w:before="0" w:line="360" w:lineRule="auto"/>
        <w:ind w:left="1276"/>
        <w:jc w:val="both"/>
        <w:rPr>
          <w:rFonts w:ascii="Arial" w:hAnsi="Arial" w:cs="Arial"/>
          <w:sz w:val="20"/>
          <w:szCs w:val="20"/>
          <w:lang w:val="pl-PL"/>
        </w:rPr>
      </w:pPr>
      <w:r w:rsidRPr="006D7363">
        <w:rPr>
          <w:rFonts w:ascii="Arial" w:hAnsi="Arial" w:cs="Arial"/>
          <w:color w:val="auto"/>
          <w:sz w:val="20"/>
          <w:szCs w:val="20"/>
          <w:lang w:val="pl-PL"/>
        </w:rPr>
        <w:t>Remont bieżący przenośnika taśmowego gipsu PG-1 (SICON) – wykonywany dwukrotnie w roku 2020.</w:t>
      </w:r>
    </w:p>
    <w:p w14:paraId="2904F48F" w14:textId="77777777" w:rsidR="001E2783" w:rsidRDefault="001E2783" w:rsidP="00C375EF">
      <w:pPr>
        <w:pStyle w:val="Akapitzlist"/>
        <w:numPr>
          <w:ilvl w:val="0"/>
          <w:numId w:val="13"/>
        </w:numPr>
        <w:spacing w:before="120" w:after="120" w:line="312" w:lineRule="atLeast"/>
        <w:ind w:left="284" w:hanging="284"/>
        <w:contextualSpacing w:val="0"/>
        <w:jc w:val="both"/>
        <w:rPr>
          <w:rFonts w:ascii="Franklin Gothic Book" w:hAnsi="Franklin Gothic Book" w:cs="Arial"/>
          <w:b/>
          <w:bCs/>
        </w:rPr>
      </w:pPr>
      <w:r w:rsidRPr="00C82DEE">
        <w:rPr>
          <w:rFonts w:ascii="Franklin Gothic Book" w:hAnsi="Franklin Gothic Book" w:cs="Arial"/>
          <w:b/>
          <w:bCs/>
        </w:rPr>
        <w:t xml:space="preserve">Szczegółowe zakresy prac remontowych dla </w:t>
      </w:r>
      <w:r>
        <w:rPr>
          <w:rFonts w:ascii="Franklin Gothic Book" w:hAnsi="Franklin Gothic Book" w:cs="Arial"/>
          <w:b/>
          <w:bCs/>
        </w:rPr>
        <w:t>urządzeń są następujące</w:t>
      </w:r>
      <w:r w:rsidRPr="00C82DEE">
        <w:rPr>
          <w:rFonts w:ascii="Franklin Gothic Book" w:hAnsi="Franklin Gothic Book" w:cs="Arial"/>
          <w:b/>
          <w:bCs/>
        </w:rPr>
        <w:t>:</w:t>
      </w:r>
    </w:p>
    <w:p w14:paraId="3E26D802" w14:textId="77777777" w:rsidR="001E2783" w:rsidRDefault="001E2783" w:rsidP="00C375EF">
      <w:pPr>
        <w:pStyle w:val="Akapitzlist"/>
        <w:numPr>
          <w:ilvl w:val="0"/>
          <w:numId w:val="90"/>
        </w:numPr>
        <w:autoSpaceDE w:val="0"/>
        <w:autoSpaceDN w:val="0"/>
        <w:spacing w:after="60" w:line="300" w:lineRule="atLeast"/>
        <w:jc w:val="both"/>
        <w:rPr>
          <w:rFonts w:ascii="Franklin Gothic Book" w:hAnsi="Franklin Gothic Book"/>
          <w:bCs/>
          <w:iCs/>
        </w:rPr>
      </w:pPr>
      <w:r w:rsidRPr="00673DC4">
        <w:rPr>
          <w:rFonts w:ascii="Franklin Gothic Book" w:hAnsi="Franklin Gothic Book"/>
          <w:bCs/>
          <w:iCs/>
        </w:rPr>
        <w:t xml:space="preserve">REMONT INSTALACJI ODSIARCZANIA SPALIN </w:t>
      </w:r>
      <w:r>
        <w:rPr>
          <w:rFonts w:ascii="Franklin Gothic Book" w:hAnsi="Franklin Gothic Book"/>
          <w:bCs/>
          <w:iCs/>
        </w:rPr>
        <w:t xml:space="preserve">W  ROKU 2019 W </w:t>
      </w:r>
      <w:r w:rsidRPr="00673DC4">
        <w:rPr>
          <w:rFonts w:ascii="Franklin Gothic Book" w:hAnsi="Franklin Gothic Book"/>
          <w:bCs/>
          <w:iCs/>
        </w:rPr>
        <w:t>ZAKRESIE:</w:t>
      </w:r>
    </w:p>
    <w:p w14:paraId="73399832" w14:textId="77777777" w:rsidR="001E2783" w:rsidRPr="00C375EF" w:rsidRDefault="001E2783" w:rsidP="00C375EF">
      <w:pPr>
        <w:pStyle w:val="Akapitzlist"/>
        <w:numPr>
          <w:ilvl w:val="1"/>
          <w:numId w:val="90"/>
        </w:numPr>
        <w:autoSpaceDE w:val="0"/>
        <w:autoSpaceDN w:val="0"/>
        <w:spacing w:after="60" w:line="300" w:lineRule="atLeast"/>
        <w:jc w:val="both"/>
        <w:rPr>
          <w:rFonts w:ascii="Franklin Gothic Book" w:hAnsi="Franklin Gothic Book"/>
          <w:bCs/>
          <w:iCs/>
        </w:rPr>
      </w:pPr>
      <w:r w:rsidRPr="00870138">
        <w:rPr>
          <w:rFonts w:ascii="Franklin Gothic Book" w:hAnsi="Franklin Gothic Book"/>
          <w:bCs/>
          <w:iCs/>
        </w:rPr>
        <w:t xml:space="preserve"> </w:t>
      </w:r>
      <w:r w:rsidRPr="00C375EF">
        <w:rPr>
          <w:rFonts w:ascii="Franklin Gothic Book" w:hAnsi="Franklin Gothic Book"/>
          <w:bCs/>
          <w:iCs/>
        </w:rPr>
        <w:t>Absorber C - rok 2019.</w:t>
      </w:r>
    </w:p>
    <w:p w14:paraId="03909D58" w14:textId="77777777" w:rsidR="001E2783" w:rsidRPr="000B6A07" w:rsidRDefault="001E2783" w:rsidP="001E2783">
      <w:pPr>
        <w:rPr>
          <w:rFonts w:ascii="Arial" w:hAnsi="Arial" w:cs="Arial"/>
          <w:sz w:val="22"/>
          <w:szCs w:val="22"/>
        </w:rPr>
      </w:pPr>
      <w:r w:rsidRPr="000B6A07">
        <w:rPr>
          <w:rFonts w:ascii="Arial" w:hAnsi="Arial" w:cs="Arial"/>
          <w:sz w:val="22"/>
          <w:szCs w:val="22"/>
        </w:rPr>
        <w:t>POSTÓJ WIOSENNY – Absorber C</w:t>
      </w:r>
    </w:p>
    <w:tbl>
      <w:tblPr>
        <w:tblStyle w:val="Siatkatabelijasna"/>
        <w:tblW w:w="0" w:type="auto"/>
        <w:tblLook w:val="04A0" w:firstRow="1" w:lastRow="0" w:firstColumn="1" w:lastColumn="0" w:noHBand="0" w:noVBand="1"/>
      </w:tblPr>
      <w:tblGrid>
        <w:gridCol w:w="704"/>
        <w:gridCol w:w="8923"/>
      </w:tblGrid>
      <w:tr w:rsidR="001E2783" w:rsidRPr="00096236" w14:paraId="4EAA019A" w14:textId="77777777" w:rsidTr="00C375EF">
        <w:trPr>
          <w:trHeight w:val="315"/>
        </w:trPr>
        <w:tc>
          <w:tcPr>
            <w:tcW w:w="704" w:type="dxa"/>
          </w:tcPr>
          <w:p w14:paraId="5DF0F117"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8923" w:type="dxa"/>
            <w:hideMark/>
          </w:tcPr>
          <w:p w14:paraId="7F5DDB10"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C</w:t>
            </w:r>
          </w:p>
        </w:tc>
      </w:tr>
      <w:tr w:rsidR="001E2783" w:rsidRPr="00096236" w14:paraId="619130C8" w14:textId="77777777" w:rsidTr="00C375EF">
        <w:trPr>
          <w:trHeight w:val="356"/>
        </w:trPr>
        <w:tc>
          <w:tcPr>
            <w:tcW w:w="704" w:type="dxa"/>
          </w:tcPr>
          <w:p w14:paraId="6B0C5679" w14:textId="77777777" w:rsidR="001E2783" w:rsidRPr="00921B3E" w:rsidRDefault="001E2783" w:rsidP="001E2783">
            <w:pPr>
              <w:rPr>
                <w:rFonts w:ascii="Arial" w:hAnsi="Arial" w:cs="Arial"/>
                <w:b/>
                <w:color w:val="000000"/>
                <w:szCs w:val="20"/>
              </w:rPr>
            </w:pPr>
            <w:r w:rsidRPr="00921B3E">
              <w:rPr>
                <w:rFonts w:ascii="Arial" w:hAnsi="Arial" w:cs="Arial"/>
                <w:b/>
                <w:color w:val="000000"/>
                <w:szCs w:val="20"/>
              </w:rPr>
              <w:t>1.</w:t>
            </w:r>
          </w:p>
        </w:tc>
        <w:tc>
          <w:tcPr>
            <w:tcW w:w="8923" w:type="dxa"/>
            <w:hideMark/>
          </w:tcPr>
          <w:p w14:paraId="535E3E84"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Przegląd wirówek gipsu  C</w:t>
            </w:r>
            <w:r>
              <w:rPr>
                <w:rFonts w:ascii="Arial" w:hAnsi="Arial" w:cs="Arial"/>
                <w:b/>
                <w:color w:val="000000"/>
                <w:szCs w:val="20"/>
              </w:rPr>
              <w:t>1</w:t>
            </w:r>
            <w:r w:rsidRPr="00363D31">
              <w:rPr>
                <w:rFonts w:ascii="Arial" w:hAnsi="Arial" w:cs="Arial"/>
                <w:b/>
                <w:color w:val="000000"/>
                <w:szCs w:val="20"/>
              </w:rPr>
              <w:t>0,</w:t>
            </w:r>
            <w:r>
              <w:rPr>
                <w:rFonts w:ascii="Arial" w:hAnsi="Arial" w:cs="Arial"/>
                <w:b/>
                <w:color w:val="000000"/>
                <w:szCs w:val="20"/>
              </w:rPr>
              <w:t xml:space="preserve"> C20, </w:t>
            </w:r>
            <w:r w:rsidRPr="00363D31">
              <w:rPr>
                <w:rFonts w:ascii="Arial" w:hAnsi="Arial" w:cs="Arial"/>
                <w:b/>
                <w:color w:val="000000"/>
                <w:szCs w:val="20"/>
              </w:rPr>
              <w:t xml:space="preserve">C30, W210 </w:t>
            </w:r>
          </w:p>
        </w:tc>
      </w:tr>
      <w:tr w:rsidR="001E2783" w:rsidRPr="00096236" w14:paraId="013032E7" w14:textId="77777777" w:rsidTr="00C375EF">
        <w:trPr>
          <w:trHeight w:val="183"/>
        </w:trPr>
        <w:tc>
          <w:tcPr>
            <w:tcW w:w="704" w:type="dxa"/>
          </w:tcPr>
          <w:p w14:paraId="1A0958E7"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8923" w:type="dxa"/>
          </w:tcPr>
          <w:p w14:paraId="73A44D23"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4585F91B" w14:textId="77777777" w:rsidTr="00C375EF">
        <w:trPr>
          <w:trHeight w:val="231"/>
        </w:trPr>
        <w:tc>
          <w:tcPr>
            <w:tcW w:w="704" w:type="dxa"/>
          </w:tcPr>
          <w:p w14:paraId="311D6CB6"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8923" w:type="dxa"/>
          </w:tcPr>
          <w:p w14:paraId="50E03CB6"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03056FEC" w14:textId="77777777" w:rsidTr="00C375EF">
        <w:trPr>
          <w:trHeight w:val="261"/>
        </w:trPr>
        <w:tc>
          <w:tcPr>
            <w:tcW w:w="704" w:type="dxa"/>
          </w:tcPr>
          <w:p w14:paraId="3FB26104" w14:textId="77777777" w:rsidR="001E2783" w:rsidRDefault="001E2783" w:rsidP="001E2783">
            <w:pPr>
              <w:rPr>
                <w:rFonts w:ascii="Arial" w:hAnsi="Arial" w:cs="Arial"/>
                <w:color w:val="000000"/>
                <w:szCs w:val="20"/>
              </w:rPr>
            </w:pPr>
            <w:r>
              <w:rPr>
                <w:rFonts w:ascii="Arial" w:hAnsi="Arial" w:cs="Arial"/>
                <w:color w:val="000000"/>
                <w:szCs w:val="20"/>
              </w:rPr>
              <w:lastRenderedPageBreak/>
              <w:t>1.3</w:t>
            </w:r>
          </w:p>
        </w:tc>
        <w:tc>
          <w:tcPr>
            <w:tcW w:w="8923" w:type="dxa"/>
          </w:tcPr>
          <w:p w14:paraId="3940B8FC"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1CD416BC" w14:textId="77777777" w:rsidTr="00C375EF">
        <w:trPr>
          <w:trHeight w:val="279"/>
        </w:trPr>
        <w:tc>
          <w:tcPr>
            <w:tcW w:w="704" w:type="dxa"/>
          </w:tcPr>
          <w:p w14:paraId="02A35215"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8923" w:type="dxa"/>
          </w:tcPr>
          <w:p w14:paraId="4E909C96"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stalowej siatki filtracyjnej</w:t>
            </w:r>
          </w:p>
        </w:tc>
      </w:tr>
      <w:tr w:rsidR="001E2783" w:rsidRPr="00096236" w14:paraId="25E25906" w14:textId="77777777" w:rsidTr="00C375EF">
        <w:trPr>
          <w:trHeight w:val="127"/>
        </w:trPr>
        <w:tc>
          <w:tcPr>
            <w:tcW w:w="704" w:type="dxa"/>
          </w:tcPr>
          <w:p w14:paraId="0F78D9E1"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8923" w:type="dxa"/>
          </w:tcPr>
          <w:p w14:paraId="2A4B4D54"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40ED1640" w14:textId="77777777" w:rsidTr="00C375EF">
        <w:trPr>
          <w:trHeight w:val="356"/>
        </w:trPr>
        <w:tc>
          <w:tcPr>
            <w:tcW w:w="704" w:type="dxa"/>
          </w:tcPr>
          <w:p w14:paraId="777DF5EC"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8923" w:type="dxa"/>
          </w:tcPr>
          <w:p w14:paraId="36504829"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4870F0AA" w14:textId="77777777" w:rsidTr="00C375EF">
        <w:trPr>
          <w:trHeight w:val="356"/>
        </w:trPr>
        <w:tc>
          <w:tcPr>
            <w:tcW w:w="704" w:type="dxa"/>
          </w:tcPr>
          <w:p w14:paraId="627B686B"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8923" w:type="dxa"/>
          </w:tcPr>
          <w:p w14:paraId="3361C28A"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5C4B6E9F" w14:textId="77777777" w:rsidTr="00C375EF">
        <w:trPr>
          <w:trHeight w:val="510"/>
        </w:trPr>
        <w:tc>
          <w:tcPr>
            <w:tcW w:w="704" w:type="dxa"/>
          </w:tcPr>
          <w:p w14:paraId="2FCD7D01"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8923" w:type="dxa"/>
          </w:tcPr>
          <w:p w14:paraId="794161A2"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61608FC5" w14:textId="77777777" w:rsidTr="00C375EF">
        <w:trPr>
          <w:trHeight w:val="300"/>
        </w:trPr>
        <w:tc>
          <w:tcPr>
            <w:tcW w:w="704" w:type="dxa"/>
          </w:tcPr>
          <w:p w14:paraId="54DFC3D2"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2</w:t>
            </w:r>
          </w:p>
        </w:tc>
        <w:tc>
          <w:tcPr>
            <w:tcW w:w="8923" w:type="dxa"/>
          </w:tcPr>
          <w:p w14:paraId="27682502"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14FBE459" w14:textId="77777777" w:rsidTr="00C375EF">
        <w:trPr>
          <w:trHeight w:val="189"/>
        </w:trPr>
        <w:tc>
          <w:tcPr>
            <w:tcW w:w="704" w:type="dxa"/>
          </w:tcPr>
          <w:p w14:paraId="507874C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w:t>
            </w:r>
          </w:p>
        </w:tc>
        <w:tc>
          <w:tcPr>
            <w:tcW w:w="8923" w:type="dxa"/>
          </w:tcPr>
          <w:p w14:paraId="3825961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734E9557" w14:textId="77777777" w:rsidTr="00C375EF">
        <w:trPr>
          <w:trHeight w:val="278"/>
        </w:trPr>
        <w:tc>
          <w:tcPr>
            <w:tcW w:w="704" w:type="dxa"/>
          </w:tcPr>
          <w:p w14:paraId="1E73E4B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2.2</w:t>
            </w:r>
          </w:p>
        </w:tc>
        <w:tc>
          <w:tcPr>
            <w:tcW w:w="8923" w:type="dxa"/>
          </w:tcPr>
          <w:p w14:paraId="5F1993F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7BF65D08" w14:textId="77777777" w:rsidTr="00C375EF">
        <w:trPr>
          <w:trHeight w:val="300"/>
        </w:trPr>
        <w:tc>
          <w:tcPr>
            <w:tcW w:w="704" w:type="dxa"/>
          </w:tcPr>
          <w:p w14:paraId="28C41B4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2.3</w:t>
            </w:r>
          </w:p>
        </w:tc>
        <w:tc>
          <w:tcPr>
            <w:tcW w:w="8923" w:type="dxa"/>
          </w:tcPr>
          <w:p w14:paraId="065813A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476C60E1" w14:textId="77777777" w:rsidTr="00C375EF">
        <w:trPr>
          <w:trHeight w:val="244"/>
        </w:trPr>
        <w:tc>
          <w:tcPr>
            <w:tcW w:w="704" w:type="dxa"/>
          </w:tcPr>
          <w:p w14:paraId="355BEFA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2.4</w:t>
            </w:r>
          </w:p>
        </w:tc>
        <w:tc>
          <w:tcPr>
            <w:tcW w:w="8923" w:type="dxa"/>
          </w:tcPr>
          <w:p w14:paraId="2306656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5C025FD3" w14:textId="77777777" w:rsidTr="00C375EF">
        <w:trPr>
          <w:trHeight w:val="300"/>
        </w:trPr>
        <w:tc>
          <w:tcPr>
            <w:tcW w:w="704" w:type="dxa"/>
          </w:tcPr>
          <w:p w14:paraId="23CD706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2.5</w:t>
            </w:r>
          </w:p>
        </w:tc>
        <w:tc>
          <w:tcPr>
            <w:tcW w:w="8923" w:type="dxa"/>
          </w:tcPr>
          <w:p w14:paraId="1B5D0E8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222A9C85" w14:textId="77777777" w:rsidTr="00C375EF">
        <w:trPr>
          <w:trHeight w:val="510"/>
        </w:trPr>
        <w:tc>
          <w:tcPr>
            <w:tcW w:w="704" w:type="dxa"/>
          </w:tcPr>
          <w:p w14:paraId="6223103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2.6</w:t>
            </w:r>
          </w:p>
        </w:tc>
        <w:tc>
          <w:tcPr>
            <w:tcW w:w="8923" w:type="dxa"/>
          </w:tcPr>
          <w:p w14:paraId="76331E9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09468986" w14:textId="77777777" w:rsidTr="00C375EF">
        <w:trPr>
          <w:trHeight w:val="300"/>
        </w:trPr>
        <w:tc>
          <w:tcPr>
            <w:tcW w:w="704" w:type="dxa"/>
          </w:tcPr>
          <w:p w14:paraId="57C35D60"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3.</w:t>
            </w:r>
          </w:p>
        </w:tc>
        <w:tc>
          <w:tcPr>
            <w:tcW w:w="8923" w:type="dxa"/>
          </w:tcPr>
          <w:p w14:paraId="7CE21B84"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36A2D45F" w14:textId="77777777" w:rsidTr="00C375EF">
        <w:trPr>
          <w:trHeight w:val="300"/>
        </w:trPr>
        <w:tc>
          <w:tcPr>
            <w:tcW w:w="704" w:type="dxa"/>
          </w:tcPr>
          <w:p w14:paraId="721682D0"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8923" w:type="dxa"/>
          </w:tcPr>
          <w:p w14:paraId="64A55B0C"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1DF5F1F3" w14:textId="77777777" w:rsidTr="00C375EF">
        <w:trPr>
          <w:trHeight w:val="236"/>
        </w:trPr>
        <w:tc>
          <w:tcPr>
            <w:tcW w:w="704" w:type="dxa"/>
          </w:tcPr>
          <w:p w14:paraId="1FBA0167"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5.</w:t>
            </w:r>
          </w:p>
        </w:tc>
        <w:tc>
          <w:tcPr>
            <w:tcW w:w="8923" w:type="dxa"/>
          </w:tcPr>
          <w:p w14:paraId="3DD48B6F"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7E276AA0" w14:textId="77777777" w:rsidTr="00C375EF">
        <w:trPr>
          <w:trHeight w:val="278"/>
        </w:trPr>
        <w:tc>
          <w:tcPr>
            <w:tcW w:w="704" w:type="dxa"/>
          </w:tcPr>
          <w:p w14:paraId="7F4FBBD5"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5.1</w:t>
            </w:r>
          </w:p>
        </w:tc>
        <w:tc>
          <w:tcPr>
            <w:tcW w:w="8923" w:type="dxa"/>
          </w:tcPr>
          <w:p w14:paraId="30E5E24D"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4D62BC7F" w14:textId="77777777" w:rsidTr="00C375EF">
        <w:trPr>
          <w:trHeight w:val="271"/>
        </w:trPr>
        <w:tc>
          <w:tcPr>
            <w:tcW w:w="704" w:type="dxa"/>
          </w:tcPr>
          <w:p w14:paraId="49328757" w14:textId="77777777" w:rsidR="001E2783" w:rsidRDefault="001E2783" w:rsidP="001E2783">
            <w:pPr>
              <w:jc w:val="both"/>
              <w:rPr>
                <w:rFonts w:ascii="Arial" w:hAnsi="Arial" w:cs="Arial"/>
                <w:color w:val="000000"/>
                <w:szCs w:val="20"/>
              </w:rPr>
            </w:pPr>
            <w:r>
              <w:rPr>
                <w:rFonts w:ascii="Arial" w:hAnsi="Arial" w:cs="Arial"/>
                <w:color w:val="000000"/>
                <w:szCs w:val="20"/>
              </w:rPr>
              <w:t>5.2</w:t>
            </w:r>
          </w:p>
        </w:tc>
        <w:tc>
          <w:tcPr>
            <w:tcW w:w="8923" w:type="dxa"/>
          </w:tcPr>
          <w:p w14:paraId="327F0154"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2978D8C2" w14:textId="77777777" w:rsidTr="00C375EF">
        <w:trPr>
          <w:trHeight w:val="510"/>
        </w:trPr>
        <w:tc>
          <w:tcPr>
            <w:tcW w:w="704" w:type="dxa"/>
          </w:tcPr>
          <w:p w14:paraId="5FE62AD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5.3</w:t>
            </w:r>
          </w:p>
        </w:tc>
        <w:tc>
          <w:tcPr>
            <w:tcW w:w="8923" w:type="dxa"/>
          </w:tcPr>
          <w:p w14:paraId="1C05E6ED"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085D2362" w14:textId="77777777" w:rsidTr="00C375EF">
        <w:trPr>
          <w:trHeight w:val="300"/>
        </w:trPr>
        <w:tc>
          <w:tcPr>
            <w:tcW w:w="704" w:type="dxa"/>
          </w:tcPr>
          <w:p w14:paraId="1C2048F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5.4</w:t>
            </w:r>
          </w:p>
        </w:tc>
        <w:tc>
          <w:tcPr>
            <w:tcW w:w="8923" w:type="dxa"/>
          </w:tcPr>
          <w:p w14:paraId="1D9C184E"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3744EB4B" w14:textId="77777777" w:rsidTr="00C375EF">
        <w:trPr>
          <w:trHeight w:val="300"/>
        </w:trPr>
        <w:tc>
          <w:tcPr>
            <w:tcW w:w="704" w:type="dxa"/>
          </w:tcPr>
          <w:p w14:paraId="78231F2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5.5</w:t>
            </w:r>
          </w:p>
        </w:tc>
        <w:tc>
          <w:tcPr>
            <w:tcW w:w="8923" w:type="dxa"/>
          </w:tcPr>
          <w:p w14:paraId="766FBA24"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5AA29974" w14:textId="77777777" w:rsidTr="00C375EF">
        <w:trPr>
          <w:trHeight w:val="300"/>
        </w:trPr>
        <w:tc>
          <w:tcPr>
            <w:tcW w:w="704" w:type="dxa"/>
          </w:tcPr>
          <w:p w14:paraId="6A036B98"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6.</w:t>
            </w:r>
          </w:p>
        </w:tc>
        <w:tc>
          <w:tcPr>
            <w:tcW w:w="8923" w:type="dxa"/>
          </w:tcPr>
          <w:p w14:paraId="20438DC6"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4E4FD878" w14:textId="77777777" w:rsidTr="00C375EF">
        <w:trPr>
          <w:trHeight w:val="510"/>
        </w:trPr>
        <w:tc>
          <w:tcPr>
            <w:tcW w:w="704" w:type="dxa"/>
          </w:tcPr>
          <w:p w14:paraId="2AE5DDA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6.1</w:t>
            </w:r>
          </w:p>
        </w:tc>
        <w:tc>
          <w:tcPr>
            <w:tcW w:w="8923" w:type="dxa"/>
          </w:tcPr>
          <w:p w14:paraId="4F74C90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Naprawa ewentualnych uszkodzeń powierzchni żywicy na ścianach części wlotowej absorbera oraz usuwanie nawisów gipsu</w:t>
            </w:r>
          </w:p>
        </w:tc>
      </w:tr>
      <w:tr w:rsidR="001E2783" w:rsidRPr="00096236" w14:paraId="6AB2EC90" w14:textId="77777777" w:rsidTr="00C375EF">
        <w:trPr>
          <w:trHeight w:val="300"/>
        </w:trPr>
        <w:tc>
          <w:tcPr>
            <w:tcW w:w="704" w:type="dxa"/>
          </w:tcPr>
          <w:p w14:paraId="68305AC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6.2</w:t>
            </w:r>
          </w:p>
        </w:tc>
        <w:tc>
          <w:tcPr>
            <w:tcW w:w="8923" w:type="dxa"/>
            <w:hideMark/>
          </w:tcPr>
          <w:p w14:paraId="221715F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727DAE2F" w14:textId="77777777" w:rsidTr="00C375EF">
        <w:trPr>
          <w:trHeight w:val="510"/>
        </w:trPr>
        <w:tc>
          <w:tcPr>
            <w:tcW w:w="704" w:type="dxa"/>
          </w:tcPr>
          <w:p w14:paraId="6D2A3AD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6.3</w:t>
            </w:r>
          </w:p>
        </w:tc>
        <w:tc>
          <w:tcPr>
            <w:tcW w:w="8923" w:type="dxa"/>
            <w:hideMark/>
          </w:tcPr>
          <w:p w14:paraId="0820EF0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063C3774" w14:textId="77777777" w:rsidTr="00C375EF">
        <w:trPr>
          <w:trHeight w:val="285"/>
        </w:trPr>
        <w:tc>
          <w:tcPr>
            <w:tcW w:w="704" w:type="dxa"/>
          </w:tcPr>
          <w:p w14:paraId="5A904373"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8923" w:type="dxa"/>
            <w:hideMark/>
          </w:tcPr>
          <w:p w14:paraId="6B786EB6"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1A3CEFCE" w14:textId="77777777" w:rsidTr="00C375EF">
        <w:trPr>
          <w:trHeight w:val="261"/>
        </w:trPr>
        <w:tc>
          <w:tcPr>
            <w:tcW w:w="704" w:type="dxa"/>
          </w:tcPr>
          <w:p w14:paraId="4F28100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7.1</w:t>
            </w:r>
          </w:p>
        </w:tc>
        <w:tc>
          <w:tcPr>
            <w:tcW w:w="8923" w:type="dxa"/>
            <w:hideMark/>
          </w:tcPr>
          <w:p w14:paraId="4EFB501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37D94807" w14:textId="77777777" w:rsidTr="00C375EF">
        <w:trPr>
          <w:trHeight w:val="227"/>
        </w:trPr>
        <w:tc>
          <w:tcPr>
            <w:tcW w:w="704" w:type="dxa"/>
          </w:tcPr>
          <w:p w14:paraId="2EC87D11" w14:textId="77777777" w:rsidR="001E2783" w:rsidRDefault="001E2783" w:rsidP="001E2783">
            <w:pPr>
              <w:jc w:val="both"/>
              <w:rPr>
                <w:rFonts w:ascii="Arial" w:hAnsi="Arial" w:cs="Arial"/>
                <w:color w:val="000000"/>
                <w:szCs w:val="20"/>
              </w:rPr>
            </w:pPr>
            <w:r>
              <w:rPr>
                <w:rFonts w:ascii="Arial" w:hAnsi="Arial" w:cs="Arial"/>
                <w:color w:val="000000"/>
                <w:szCs w:val="20"/>
              </w:rPr>
              <w:t>7.2</w:t>
            </w:r>
          </w:p>
        </w:tc>
        <w:tc>
          <w:tcPr>
            <w:tcW w:w="8923" w:type="dxa"/>
            <w:hideMark/>
          </w:tcPr>
          <w:p w14:paraId="5C72B6BD"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r w:rsidR="001E2783" w:rsidRPr="00096236" w14:paraId="2A495969" w14:textId="77777777" w:rsidTr="00C375EF">
        <w:trPr>
          <w:trHeight w:val="227"/>
        </w:trPr>
        <w:tc>
          <w:tcPr>
            <w:tcW w:w="704" w:type="dxa"/>
          </w:tcPr>
          <w:p w14:paraId="25AD0671" w14:textId="77777777" w:rsidR="001E2783" w:rsidRPr="005F2FF8" w:rsidRDefault="001E2783" w:rsidP="001E2783">
            <w:pPr>
              <w:jc w:val="both"/>
              <w:rPr>
                <w:rFonts w:ascii="Arial" w:hAnsi="Arial" w:cs="Arial"/>
                <w:b/>
                <w:color w:val="000000"/>
                <w:szCs w:val="20"/>
              </w:rPr>
            </w:pPr>
            <w:r>
              <w:rPr>
                <w:rFonts w:ascii="Arial" w:hAnsi="Arial" w:cs="Arial"/>
                <w:b/>
                <w:color w:val="000000"/>
                <w:szCs w:val="20"/>
              </w:rPr>
              <w:t>8</w:t>
            </w:r>
          </w:p>
        </w:tc>
        <w:tc>
          <w:tcPr>
            <w:tcW w:w="8923" w:type="dxa"/>
          </w:tcPr>
          <w:p w14:paraId="79DCE4FB"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71ACF389" w14:textId="77777777" w:rsidTr="00C375EF">
        <w:trPr>
          <w:trHeight w:val="227"/>
        </w:trPr>
        <w:tc>
          <w:tcPr>
            <w:tcW w:w="704" w:type="dxa"/>
          </w:tcPr>
          <w:p w14:paraId="5AF7DE18" w14:textId="77777777" w:rsidR="001E2783" w:rsidRDefault="001E2783" w:rsidP="001E2783">
            <w:pPr>
              <w:jc w:val="both"/>
              <w:rPr>
                <w:rFonts w:ascii="Arial" w:hAnsi="Arial" w:cs="Arial"/>
                <w:color w:val="000000"/>
                <w:szCs w:val="20"/>
              </w:rPr>
            </w:pPr>
            <w:r>
              <w:rPr>
                <w:rFonts w:ascii="Arial" w:hAnsi="Arial" w:cs="Arial"/>
                <w:color w:val="000000"/>
                <w:szCs w:val="20"/>
              </w:rPr>
              <w:t>8.1</w:t>
            </w:r>
          </w:p>
        </w:tc>
        <w:tc>
          <w:tcPr>
            <w:tcW w:w="8923" w:type="dxa"/>
          </w:tcPr>
          <w:p w14:paraId="72102D7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224DE628" w14:textId="77777777" w:rsidTr="00C375EF">
        <w:trPr>
          <w:trHeight w:val="227"/>
        </w:trPr>
        <w:tc>
          <w:tcPr>
            <w:tcW w:w="704" w:type="dxa"/>
          </w:tcPr>
          <w:p w14:paraId="1307CFB9" w14:textId="77777777" w:rsidR="001E2783" w:rsidRDefault="001E2783" w:rsidP="001E2783">
            <w:pPr>
              <w:jc w:val="both"/>
              <w:rPr>
                <w:rFonts w:ascii="Arial" w:hAnsi="Arial" w:cs="Arial"/>
                <w:color w:val="000000"/>
                <w:szCs w:val="20"/>
              </w:rPr>
            </w:pPr>
            <w:r>
              <w:rPr>
                <w:rFonts w:ascii="Arial" w:hAnsi="Arial" w:cs="Arial"/>
                <w:color w:val="000000"/>
                <w:szCs w:val="20"/>
              </w:rPr>
              <w:t>8.2</w:t>
            </w:r>
          </w:p>
        </w:tc>
        <w:tc>
          <w:tcPr>
            <w:tcW w:w="8923" w:type="dxa"/>
          </w:tcPr>
          <w:p w14:paraId="2DB8B6E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bl>
    <w:p w14:paraId="21835A62" w14:textId="77777777" w:rsidR="001E2783" w:rsidRDefault="001E2783" w:rsidP="001E2783">
      <w:pPr>
        <w:rPr>
          <w:b/>
        </w:rPr>
      </w:pPr>
    </w:p>
    <w:p w14:paraId="472F30E0" w14:textId="77777777" w:rsidR="001E2783" w:rsidRPr="00356A29" w:rsidRDefault="001E2783" w:rsidP="001E2783">
      <w:pPr>
        <w:rPr>
          <w:rFonts w:ascii="Arial" w:hAnsi="Arial" w:cs="Arial"/>
          <w:b/>
          <w:sz w:val="22"/>
          <w:szCs w:val="22"/>
        </w:rPr>
      </w:pPr>
      <w:r w:rsidRPr="00356A29">
        <w:rPr>
          <w:rFonts w:ascii="Arial" w:hAnsi="Arial" w:cs="Arial"/>
          <w:b/>
          <w:sz w:val="22"/>
          <w:szCs w:val="22"/>
        </w:rPr>
        <w:t>POSTÓJ JESIENNY – Absorber C</w:t>
      </w:r>
      <w:r w:rsidR="00870138">
        <w:rPr>
          <w:rFonts w:ascii="Arial" w:hAnsi="Arial" w:cs="Arial"/>
          <w:b/>
          <w:sz w:val="22"/>
          <w:szCs w:val="22"/>
        </w:rPr>
        <w:t xml:space="preserve"> </w:t>
      </w:r>
    </w:p>
    <w:tbl>
      <w:tblPr>
        <w:tblStyle w:val="Siatkatabelijasna"/>
        <w:tblW w:w="0" w:type="auto"/>
        <w:tblLook w:val="04A0" w:firstRow="1" w:lastRow="0" w:firstColumn="1" w:lastColumn="0" w:noHBand="0" w:noVBand="1"/>
      </w:tblPr>
      <w:tblGrid>
        <w:gridCol w:w="667"/>
        <w:gridCol w:w="8960"/>
      </w:tblGrid>
      <w:tr w:rsidR="001E2783" w:rsidRPr="00096236" w14:paraId="19A48038" w14:textId="77777777" w:rsidTr="001E2783">
        <w:trPr>
          <w:trHeight w:val="315"/>
        </w:trPr>
        <w:tc>
          <w:tcPr>
            <w:tcW w:w="0" w:type="auto"/>
          </w:tcPr>
          <w:p w14:paraId="7872E1F4"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0" w:type="auto"/>
            <w:hideMark/>
          </w:tcPr>
          <w:p w14:paraId="6A535303"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C</w:t>
            </w:r>
          </w:p>
        </w:tc>
      </w:tr>
      <w:tr w:rsidR="001E2783" w:rsidRPr="00096236" w14:paraId="2302D081" w14:textId="77777777" w:rsidTr="001E2783">
        <w:trPr>
          <w:trHeight w:val="356"/>
        </w:trPr>
        <w:tc>
          <w:tcPr>
            <w:tcW w:w="0" w:type="auto"/>
          </w:tcPr>
          <w:p w14:paraId="56D7ADEC" w14:textId="77777777" w:rsidR="001E2783" w:rsidRPr="00DD4351" w:rsidRDefault="001E2783" w:rsidP="001E2783">
            <w:pPr>
              <w:rPr>
                <w:rFonts w:ascii="Arial" w:hAnsi="Arial" w:cs="Arial"/>
                <w:b/>
                <w:color w:val="000000"/>
                <w:sz w:val="18"/>
                <w:szCs w:val="18"/>
              </w:rPr>
            </w:pPr>
            <w:r w:rsidRPr="00DD4351">
              <w:rPr>
                <w:rFonts w:ascii="Arial" w:hAnsi="Arial" w:cs="Arial"/>
                <w:b/>
                <w:color w:val="000000"/>
                <w:sz w:val="18"/>
                <w:szCs w:val="18"/>
              </w:rPr>
              <w:t>1.</w:t>
            </w:r>
          </w:p>
        </w:tc>
        <w:tc>
          <w:tcPr>
            <w:tcW w:w="0" w:type="auto"/>
            <w:hideMark/>
          </w:tcPr>
          <w:p w14:paraId="2B381ED0"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Przegląd wirówek gipsu  C</w:t>
            </w:r>
            <w:r>
              <w:rPr>
                <w:rFonts w:ascii="Arial" w:hAnsi="Arial" w:cs="Arial"/>
                <w:b/>
                <w:color w:val="000000"/>
                <w:szCs w:val="20"/>
              </w:rPr>
              <w:t>1</w:t>
            </w:r>
            <w:r w:rsidRPr="00363D31">
              <w:rPr>
                <w:rFonts w:ascii="Arial" w:hAnsi="Arial" w:cs="Arial"/>
                <w:b/>
                <w:color w:val="000000"/>
                <w:szCs w:val="20"/>
              </w:rPr>
              <w:t>0,</w:t>
            </w:r>
            <w:r>
              <w:rPr>
                <w:rFonts w:ascii="Arial" w:hAnsi="Arial" w:cs="Arial"/>
                <w:b/>
                <w:color w:val="000000"/>
                <w:szCs w:val="20"/>
              </w:rPr>
              <w:t xml:space="preserve"> </w:t>
            </w:r>
            <w:r w:rsidRPr="00363D31">
              <w:rPr>
                <w:rFonts w:ascii="Arial" w:hAnsi="Arial" w:cs="Arial"/>
                <w:b/>
                <w:color w:val="000000"/>
                <w:szCs w:val="20"/>
              </w:rPr>
              <w:t xml:space="preserve"> C30, W210 </w:t>
            </w:r>
            <w:r>
              <w:rPr>
                <w:rFonts w:ascii="Arial" w:hAnsi="Arial" w:cs="Arial"/>
                <w:b/>
                <w:color w:val="000000"/>
                <w:szCs w:val="20"/>
              </w:rPr>
              <w:t>+ wymiana siatek filtracyjnych i wsporczych</w:t>
            </w:r>
          </w:p>
        </w:tc>
      </w:tr>
      <w:tr w:rsidR="001E2783" w:rsidRPr="00096236" w14:paraId="0704D3D3" w14:textId="77777777" w:rsidTr="001E2783">
        <w:trPr>
          <w:trHeight w:val="356"/>
        </w:trPr>
        <w:tc>
          <w:tcPr>
            <w:tcW w:w="0" w:type="auto"/>
          </w:tcPr>
          <w:p w14:paraId="3E05AE85"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1.1</w:t>
            </w:r>
          </w:p>
        </w:tc>
        <w:tc>
          <w:tcPr>
            <w:tcW w:w="0" w:type="auto"/>
          </w:tcPr>
          <w:p w14:paraId="7B04ECFE" w14:textId="77777777" w:rsidR="001E2783" w:rsidRPr="003D4EED" w:rsidRDefault="001E2783" w:rsidP="001E2783">
            <w:pPr>
              <w:jc w:val="both"/>
              <w:rPr>
                <w:rFonts w:ascii="Arial" w:hAnsi="Arial" w:cs="Arial"/>
                <w:color w:val="000000"/>
                <w:szCs w:val="20"/>
              </w:rPr>
            </w:pPr>
            <w:r w:rsidRPr="00096236">
              <w:rPr>
                <w:rFonts w:ascii="Arial" w:hAnsi="Arial" w:cs="Arial"/>
                <w:color w:val="000000"/>
                <w:szCs w:val="20"/>
              </w:rPr>
              <w:t xml:space="preserve">Demontaż </w:t>
            </w:r>
            <w:r>
              <w:rPr>
                <w:rFonts w:ascii="Arial" w:hAnsi="Arial" w:cs="Arial"/>
                <w:color w:val="000000"/>
                <w:szCs w:val="20"/>
              </w:rPr>
              <w:t xml:space="preserve">pokrywy </w:t>
            </w:r>
            <w:r w:rsidRPr="00096236">
              <w:rPr>
                <w:rFonts w:ascii="Arial" w:hAnsi="Arial" w:cs="Arial"/>
                <w:color w:val="000000"/>
                <w:szCs w:val="20"/>
              </w:rPr>
              <w:t>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w:t>
            </w:r>
            <w:r w:rsidRPr="00096236">
              <w:rPr>
                <w:rFonts w:ascii="Arial" w:hAnsi="Arial" w:cs="Arial"/>
                <w:color w:val="000000"/>
                <w:szCs w:val="20"/>
              </w:rPr>
              <w:t xml:space="preserve"> kosza wirówki, demontaż siatek filtracyjnych z kosza</w:t>
            </w:r>
            <w:r>
              <w:rPr>
                <w:rFonts w:ascii="Arial" w:hAnsi="Arial" w:cs="Arial"/>
                <w:color w:val="000000"/>
                <w:szCs w:val="20"/>
              </w:rPr>
              <w:t>. Mycie kosza w razie potrzeby.</w:t>
            </w:r>
          </w:p>
        </w:tc>
      </w:tr>
      <w:tr w:rsidR="001E2783" w:rsidRPr="00096236" w14:paraId="2B0FA7BF" w14:textId="77777777" w:rsidTr="001E2783">
        <w:trPr>
          <w:trHeight w:val="356"/>
        </w:trPr>
        <w:tc>
          <w:tcPr>
            <w:tcW w:w="0" w:type="auto"/>
          </w:tcPr>
          <w:p w14:paraId="5F3EE964"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1.2</w:t>
            </w:r>
          </w:p>
        </w:tc>
        <w:tc>
          <w:tcPr>
            <w:tcW w:w="0" w:type="auto"/>
          </w:tcPr>
          <w:p w14:paraId="0B8C93D2" w14:textId="77777777" w:rsidR="001E2783" w:rsidRPr="00096236"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 + uzupełninie ubytków wykładziny gumowej kosza w razie potrzeby</w:t>
            </w:r>
          </w:p>
        </w:tc>
      </w:tr>
      <w:tr w:rsidR="001E2783" w:rsidRPr="00096236" w14:paraId="1B27F235" w14:textId="77777777" w:rsidTr="001E2783">
        <w:trPr>
          <w:trHeight w:val="356"/>
        </w:trPr>
        <w:tc>
          <w:tcPr>
            <w:tcW w:w="0" w:type="auto"/>
          </w:tcPr>
          <w:p w14:paraId="12A316AB"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1.3</w:t>
            </w:r>
          </w:p>
        </w:tc>
        <w:tc>
          <w:tcPr>
            <w:tcW w:w="0" w:type="auto"/>
          </w:tcPr>
          <w:p w14:paraId="15A94E27"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w:t>
            </w:r>
          </w:p>
        </w:tc>
      </w:tr>
      <w:tr w:rsidR="001E2783" w:rsidRPr="00096236" w14:paraId="161DC8A3" w14:textId="77777777" w:rsidTr="001E2783">
        <w:trPr>
          <w:trHeight w:val="356"/>
        </w:trPr>
        <w:tc>
          <w:tcPr>
            <w:tcW w:w="0" w:type="auto"/>
          </w:tcPr>
          <w:p w14:paraId="66838C08"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1.4</w:t>
            </w:r>
          </w:p>
        </w:tc>
        <w:tc>
          <w:tcPr>
            <w:tcW w:w="0" w:type="auto"/>
          </w:tcPr>
          <w:p w14:paraId="5F9FF242"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31B1037F" w14:textId="77777777" w:rsidTr="001E2783">
        <w:trPr>
          <w:trHeight w:val="356"/>
        </w:trPr>
        <w:tc>
          <w:tcPr>
            <w:tcW w:w="0" w:type="auto"/>
          </w:tcPr>
          <w:p w14:paraId="0FA6D5F5"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1.5</w:t>
            </w:r>
          </w:p>
        </w:tc>
        <w:tc>
          <w:tcPr>
            <w:tcW w:w="0" w:type="auto"/>
          </w:tcPr>
          <w:p w14:paraId="0E6AC916"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3E27FF4F" w14:textId="77777777" w:rsidTr="001E2783">
        <w:trPr>
          <w:trHeight w:val="356"/>
        </w:trPr>
        <w:tc>
          <w:tcPr>
            <w:tcW w:w="0" w:type="auto"/>
          </w:tcPr>
          <w:p w14:paraId="6EDFE2F2"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1.6</w:t>
            </w:r>
          </w:p>
        </w:tc>
        <w:tc>
          <w:tcPr>
            <w:tcW w:w="0" w:type="auto"/>
          </w:tcPr>
          <w:p w14:paraId="1E124684"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0C0835F6" w14:textId="77777777" w:rsidTr="001E2783">
        <w:trPr>
          <w:trHeight w:val="356"/>
        </w:trPr>
        <w:tc>
          <w:tcPr>
            <w:tcW w:w="0" w:type="auto"/>
          </w:tcPr>
          <w:p w14:paraId="1F7A4CDF"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lastRenderedPageBreak/>
              <w:t>1.7</w:t>
            </w:r>
          </w:p>
        </w:tc>
        <w:tc>
          <w:tcPr>
            <w:tcW w:w="0" w:type="auto"/>
          </w:tcPr>
          <w:p w14:paraId="31E3D251"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7D336116" w14:textId="77777777" w:rsidTr="001E2783">
        <w:trPr>
          <w:trHeight w:val="356"/>
        </w:trPr>
        <w:tc>
          <w:tcPr>
            <w:tcW w:w="0" w:type="auto"/>
          </w:tcPr>
          <w:p w14:paraId="320ACB40"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1.8</w:t>
            </w:r>
          </w:p>
        </w:tc>
        <w:tc>
          <w:tcPr>
            <w:tcW w:w="0" w:type="auto"/>
          </w:tcPr>
          <w:p w14:paraId="63242885"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3923DA35" w14:textId="77777777" w:rsidTr="001E2783">
        <w:trPr>
          <w:trHeight w:val="356"/>
        </w:trPr>
        <w:tc>
          <w:tcPr>
            <w:tcW w:w="0" w:type="auto"/>
          </w:tcPr>
          <w:p w14:paraId="372082FA" w14:textId="77777777" w:rsidR="001E2783" w:rsidRPr="00DD4351" w:rsidRDefault="001E2783" w:rsidP="001E2783">
            <w:pPr>
              <w:rPr>
                <w:rFonts w:ascii="Arial" w:hAnsi="Arial" w:cs="Arial"/>
                <w:color w:val="000000"/>
                <w:sz w:val="18"/>
                <w:szCs w:val="18"/>
              </w:rPr>
            </w:pPr>
            <w:r w:rsidRPr="00DD4351">
              <w:rPr>
                <w:rFonts w:ascii="Arial" w:hAnsi="Arial" w:cs="Arial"/>
                <w:color w:val="000000"/>
                <w:sz w:val="18"/>
                <w:szCs w:val="18"/>
              </w:rPr>
              <w:t>1.9</w:t>
            </w:r>
          </w:p>
        </w:tc>
        <w:tc>
          <w:tcPr>
            <w:tcW w:w="0" w:type="auto"/>
          </w:tcPr>
          <w:p w14:paraId="754D7F91"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kosza wirówki, montaż pokrywy </w:t>
            </w:r>
            <w:r w:rsidRPr="00096236">
              <w:rPr>
                <w:rFonts w:ascii="Arial" w:hAnsi="Arial" w:cs="Arial"/>
                <w:color w:val="000000"/>
                <w:szCs w:val="20"/>
              </w:rPr>
              <w:t>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 xml:space="preserve"> itp.</w:t>
            </w:r>
          </w:p>
        </w:tc>
      </w:tr>
      <w:tr w:rsidR="001E2783" w:rsidRPr="00096236" w14:paraId="209CD2D8" w14:textId="77777777" w:rsidTr="001E2783">
        <w:trPr>
          <w:trHeight w:val="300"/>
        </w:trPr>
        <w:tc>
          <w:tcPr>
            <w:tcW w:w="0" w:type="auto"/>
          </w:tcPr>
          <w:p w14:paraId="2F76F8E6" w14:textId="77777777" w:rsidR="001E2783" w:rsidRPr="00DD4351" w:rsidRDefault="001E2783" w:rsidP="001E2783">
            <w:pPr>
              <w:rPr>
                <w:rFonts w:ascii="Arial" w:hAnsi="Arial" w:cs="Arial"/>
                <w:b/>
                <w:bCs/>
                <w:color w:val="000000"/>
                <w:sz w:val="18"/>
                <w:szCs w:val="18"/>
              </w:rPr>
            </w:pPr>
            <w:r w:rsidRPr="00DD4351">
              <w:rPr>
                <w:rFonts w:ascii="Arial" w:hAnsi="Arial" w:cs="Arial"/>
                <w:b/>
                <w:bCs/>
                <w:color w:val="000000"/>
                <w:sz w:val="18"/>
                <w:szCs w:val="18"/>
              </w:rPr>
              <w:t>2.</w:t>
            </w:r>
          </w:p>
        </w:tc>
        <w:tc>
          <w:tcPr>
            <w:tcW w:w="0" w:type="auto"/>
            <w:hideMark/>
          </w:tcPr>
          <w:p w14:paraId="02375AA3" w14:textId="77777777" w:rsidR="001E2783" w:rsidRPr="00096236" w:rsidRDefault="001E2783" w:rsidP="001E2783">
            <w:pPr>
              <w:jc w:val="both"/>
              <w:rPr>
                <w:rFonts w:ascii="Arial" w:hAnsi="Arial" w:cs="Arial"/>
                <w:b/>
                <w:bCs/>
                <w:color w:val="000000"/>
                <w:szCs w:val="20"/>
              </w:rPr>
            </w:pPr>
            <w:r w:rsidRPr="00096236">
              <w:rPr>
                <w:rFonts w:ascii="Arial" w:hAnsi="Arial" w:cs="Arial"/>
                <w:b/>
                <w:bCs/>
                <w:color w:val="000000"/>
                <w:szCs w:val="20"/>
              </w:rPr>
              <w:t xml:space="preserve">Remont kapitalny wirówka </w:t>
            </w:r>
            <w:r>
              <w:rPr>
                <w:rFonts w:ascii="Arial" w:hAnsi="Arial" w:cs="Arial"/>
                <w:b/>
                <w:bCs/>
                <w:color w:val="000000"/>
                <w:szCs w:val="20"/>
              </w:rPr>
              <w:t>C2</w:t>
            </w:r>
            <w:r w:rsidRPr="00096236">
              <w:rPr>
                <w:rFonts w:ascii="Arial" w:hAnsi="Arial" w:cs="Arial"/>
                <w:b/>
                <w:bCs/>
                <w:color w:val="000000"/>
                <w:szCs w:val="20"/>
              </w:rPr>
              <w:t>0:</w:t>
            </w:r>
          </w:p>
        </w:tc>
      </w:tr>
      <w:tr w:rsidR="001E2783" w:rsidRPr="00096236" w14:paraId="7BC5B9C2" w14:textId="77777777" w:rsidTr="001E2783">
        <w:trPr>
          <w:trHeight w:val="510"/>
        </w:trPr>
        <w:tc>
          <w:tcPr>
            <w:tcW w:w="0" w:type="auto"/>
          </w:tcPr>
          <w:p w14:paraId="3B5161B8"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2.1</w:t>
            </w:r>
          </w:p>
        </w:tc>
        <w:tc>
          <w:tcPr>
            <w:tcW w:w="0" w:type="auto"/>
            <w:hideMark/>
          </w:tcPr>
          <w:p w14:paraId="3C1E91A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Demontaż </w:t>
            </w:r>
            <w:r>
              <w:rPr>
                <w:rFonts w:ascii="Arial" w:hAnsi="Arial" w:cs="Arial"/>
                <w:color w:val="000000"/>
                <w:szCs w:val="20"/>
              </w:rPr>
              <w:t xml:space="preserve">i ponowny montaż: </w:t>
            </w:r>
            <w:r w:rsidRPr="00096236">
              <w:rPr>
                <w:rFonts w:ascii="Arial" w:hAnsi="Arial" w:cs="Arial"/>
                <w:color w:val="000000"/>
                <w:szCs w:val="20"/>
              </w:rPr>
              <w:t>pokrywy 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 xml:space="preserve"> wraz z wstawieniem niezbędnych zaślepek</w:t>
            </w:r>
            <w:r w:rsidRPr="00096236">
              <w:rPr>
                <w:rFonts w:ascii="Arial" w:hAnsi="Arial" w:cs="Arial"/>
                <w:color w:val="000000"/>
                <w:szCs w:val="20"/>
              </w:rPr>
              <w:t>.</w:t>
            </w:r>
          </w:p>
        </w:tc>
      </w:tr>
      <w:tr w:rsidR="001E2783" w:rsidRPr="00096236" w14:paraId="31543233" w14:textId="77777777" w:rsidTr="001E2783">
        <w:trPr>
          <w:trHeight w:val="510"/>
        </w:trPr>
        <w:tc>
          <w:tcPr>
            <w:tcW w:w="0" w:type="auto"/>
          </w:tcPr>
          <w:p w14:paraId="6B74335F"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2.2</w:t>
            </w:r>
          </w:p>
        </w:tc>
        <w:tc>
          <w:tcPr>
            <w:tcW w:w="0" w:type="auto"/>
            <w:hideMark/>
          </w:tcPr>
          <w:p w14:paraId="63E3B2EE"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Demontaż kosza wirówki, demontaż siatek filtracyjnych z kosza + transport kosza we wskazane miejsce na trenie Elektrowni</w:t>
            </w:r>
          </w:p>
        </w:tc>
      </w:tr>
      <w:tr w:rsidR="001E2783" w:rsidRPr="00096236" w14:paraId="01F595A7" w14:textId="77777777" w:rsidTr="001E2783">
        <w:trPr>
          <w:trHeight w:val="300"/>
        </w:trPr>
        <w:tc>
          <w:tcPr>
            <w:tcW w:w="0" w:type="auto"/>
          </w:tcPr>
          <w:p w14:paraId="06168AEC"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2.3</w:t>
            </w:r>
          </w:p>
        </w:tc>
        <w:tc>
          <w:tcPr>
            <w:tcW w:w="0" w:type="auto"/>
            <w:hideMark/>
          </w:tcPr>
          <w:p w14:paraId="29DC42A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łożysk wału wirówki oraz uszczelnień</w:t>
            </w:r>
            <w:r>
              <w:rPr>
                <w:rFonts w:ascii="Arial" w:hAnsi="Arial" w:cs="Arial"/>
                <w:color w:val="000000"/>
                <w:szCs w:val="20"/>
              </w:rPr>
              <w:t xml:space="preserve"> łożysk</w:t>
            </w:r>
          </w:p>
        </w:tc>
      </w:tr>
      <w:tr w:rsidR="001E2783" w:rsidRPr="00096236" w14:paraId="4CE23CCD" w14:textId="77777777" w:rsidTr="001E2783">
        <w:trPr>
          <w:trHeight w:val="300"/>
        </w:trPr>
        <w:tc>
          <w:tcPr>
            <w:tcW w:w="0" w:type="auto"/>
          </w:tcPr>
          <w:p w14:paraId="457AD5C0"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2.4</w:t>
            </w:r>
          </w:p>
        </w:tc>
        <w:tc>
          <w:tcPr>
            <w:tcW w:w="0" w:type="auto"/>
            <w:hideMark/>
          </w:tcPr>
          <w:p w14:paraId="1466F56E"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Dostawa nowego kosza z magazynu w miejsce montażu </w:t>
            </w:r>
          </w:p>
        </w:tc>
      </w:tr>
      <w:tr w:rsidR="001E2783" w:rsidRPr="00096236" w14:paraId="58EF5F3E" w14:textId="77777777" w:rsidTr="001E2783">
        <w:trPr>
          <w:trHeight w:val="510"/>
        </w:trPr>
        <w:tc>
          <w:tcPr>
            <w:tcW w:w="0" w:type="auto"/>
          </w:tcPr>
          <w:p w14:paraId="1E435506"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2.5</w:t>
            </w:r>
          </w:p>
        </w:tc>
        <w:tc>
          <w:tcPr>
            <w:tcW w:w="0" w:type="auto"/>
            <w:hideMark/>
          </w:tcPr>
          <w:p w14:paraId="182184C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Montaż siatek filtracyjnych PP i siatki stalowej na nowym koszu wirówki</w:t>
            </w:r>
            <w:r>
              <w:rPr>
                <w:rFonts w:ascii="Arial" w:hAnsi="Arial" w:cs="Arial"/>
                <w:color w:val="000000"/>
                <w:szCs w:val="20"/>
              </w:rPr>
              <w:t xml:space="preserve"> + montaż kompletnego kosza na wale wirówki</w:t>
            </w:r>
          </w:p>
        </w:tc>
      </w:tr>
      <w:tr w:rsidR="001E2783" w:rsidRPr="00096236" w14:paraId="33D49CBF" w14:textId="77777777" w:rsidTr="001E2783">
        <w:trPr>
          <w:trHeight w:val="300"/>
        </w:trPr>
        <w:tc>
          <w:tcPr>
            <w:tcW w:w="0" w:type="auto"/>
          </w:tcPr>
          <w:p w14:paraId="7225BA04"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2.6</w:t>
            </w:r>
          </w:p>
        </w:tc>
        <w:tc>
          <w:tcPr>
            <w:tcW w:w="0" w:type="auto"/>
            <w:hideMark/>
          </w:tcPr>
          <w:p w14:paraId="2C5E2C4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pasów klinowych napędu wirówki</w:t>
            </w:r>
          </w:p>
        </w:tc>
      </w:tr>
      <w:tr w:rsidR="001E2783" w:rsidRPr="00096236" w14:paraId="7E199615" w14:textId="77777777" w:rsidTr="001E2783">
        <w:trPr>
          <w:trHeight w:val="300"/>
        </w:trPr>
        <w:tc>
          <w:tcPr>
            <w:tcW w:w="0" w:type="auto"/>
          </w:tcPr>
          <w:p w14:paraId="7E8E0AC6"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2.7</w:t>
            </w:r>
          </w:p>
        </w:tc>
        <w:tc>
          <w:tcPr>
            <w:tcW w:w="0" w:type="auto"/>
            <w:hideMark/>
          </w:tcPr>
          <w:p w14:paraId="2A40416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amortyzatorów korpusu wirówki 4 szt.</w:t>
            </w:r>
          </w:p>
        </w:tc>
      </w:tr>
      <w:tr w:rsidR="001E2783" w:rsidRPr="00096236" w14:paraId="200111EE" w14:textId="77777777" w:rsidTr="001E2783">
        <w:trPr>
          <w:trHeight w:val="300"/>
        </w:trPr>
        <w:tc>
          <w:tcPr>
            <w:tcW w:w="0" w:type="auto"/>
          </w:tcPr>
          <w:p w14:paraId="369F8E07"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2.8</w:t>
            </w:r>
          </w:p>
        </w:tc>
        <w:tc>
          <w:tcPr>
            <w:tcW w:w="0" w:type="auto"/>
            <w:hideMark/>
          </w:tcPr>
          <w:p w14:paraId="221879B0"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obudowy wirówki </w:t>
            </w:r>
            <w:r>
              <w:rPr>
                <w:rFonts w:ascii="Arial" w:hAnsi="Arial" w:cs="Arial"/>
                <w:color w:val="000000"/>
                <w:szCs w:val="20"/>
              </w:rPr>
              <w:t xml:space="preserve"> + ewentualne </w:t>
            </w:r>
            <w:r w:rsidRPr="00096236">
              <w:rPr>
                <w:rFonts w:ascii="Arial" w:hAnsi="Arial" w:cs="Arial"/>
                <w:color w:val="000000"/>
                <w:szCs w:val="20"/>
              </w:rPr>
              <w:t>odtwarzanie ubytków powłoki gumowej</w:t>
            </w:r>
          </w:p>
        </w:tc>
      </w:tr>
      <w:tr w:rsidR="001E2783" w:rsidRPr="00096236" w14:paraId="4EFEFF6C" w14:textId="77777777" w:rsidTr="001E2783">
        <w:trPr>
          <w:trHeight w:val="198"/>
        </w:trPr>
        <w:tc>
          <w:tcPr>
            <w:tcW w:w="0" w:type="auto"/>
          </w:tcPr>
          <w:p w14:paraId="6419ABC1"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2.9</w:t>
            </w:r>
          </w:p>
        </w:tc>
        <w:tc>
          <w:tcPr>
            <w:tcW w:w="0" w:type="auto"/>
            <w:hideMark/>
          </w:tcPr>
          <w:p w14:paraId="47DEF23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dysz mycia placka gipsowego i płukania kosza wirówki + ewentualna wymiana</w:t>
            </w:r>
          </w:p>
        </w:tc>
      </w:tr>
      <w:tr w:rsidR="001E2783" w:rsidRPr="00096236" w14:paraId="09204E38" w14:textId="77777777" w:rsidTr="001E2783">
        <w:trPr>
          <w:trHeight w:val="510"/>
        </w:trPr>
        <w:tc>
          <w:tcPr>
            <w:tcW w:w="0" w:type="auto"/>
          </w:tcPr>
          <w:p w14:paraId="2799AB1A"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2.10</w:t>
            </w:r>
          </w:p>
        </w:tc>
        <w:tc>
          <w:tcPr>
            <w:tcW w:w="0" w:type="auto"/>
            <w:hideMark/>
          </w:tcPr>
          <w:p w14:paraId="4D45C841"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ramienia mechanizmu zmiany położenia noża wirówki + ewentualna wymiana łożysk, uszczelnień oraz wymiana noża</w:t>
            </w:r>
          </w:p>
        </w:tc>
      </w:tr>
      <w:tr w:rsidR="001E2783" w:rsidRPr="00096236" w14:paraId="7BB6D0CF" w14:textId="77777777" w:rsidTr="001E2783">
        <w:trPr>
          <w:trHeight w:val="1003"/>
        </w:trPr>
        <w:tc>
          <w:tcPr>
            <w:tcW w:w="0" w:type="auto"/>
          </w:tcPr>
          <w:p w14:paraId="37655D56"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2.11</w:t>
            </w:r>
          </w:p>
        </w:tc>
        <w:tc>
          <w:tcPr>
            <w:tcW w:w="0" w:type="auto"/>
            <w:hideMark/>
          </w:tcPr>
          <w:p w14:paraId="46BA7F6A"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Remont fundamentów posadowienia podpór (amortyzatorów) wirówki, rozkucie wykonanie nowego zbrojenia oraz wylanie na nowo stóp fundamentowych. Ilość stóp fundamentowych do naprawy zostanie określona bezpośrednio przed remontem na podstawie ich stanu technicznego  Żywicę i kruszywo do odtworzenia stopy fundamentowej dostarcza Zamawiający.</w:t>
            </w:r>
          </w:p>
        </w:tc>
      </w:tr>
      <w:tr w:rsidR="001E2783" w:rsidRPr="00096236" w14:paraId="61C35900" w14:textId="77777777" w:rsidTr="001E2783">
        <w:trPr>
          <w:trHeight w:val="300"/>
        </w:trPr>
        <w:tc>
          <w:tcPr>
            <w:tcW w:w="0" w:type="auto"/>
          </w:tcPr>
          <w:p w14:paraId="2F758418"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3</w:t>
            </w:r>
          </w:p>
        </w:tc>
        <w:tc>
          <w:tcPr>
            <w:tcW w:w="0" w:type="auto"/>
          </w:tcPr>
          <w:p w14:paraId="4A595FF7"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w:t>
            </w:r>
            <w:r>
              <w:rPr>
                <w:rFonts w:ascii="Arial" w:hAnsi="Arial" w:cs="Arial"/>
                <w:b/>
                <w:color w:val="000000"/>
                <w:szCs w:val="20"/>
              </w:rPr>
              <w:t>/remont</w:t>
            </w:r>
            <w:r w:rsidRPr="007820A0">
              <w:rPr>
                <w:rFonts w:ascii="Arial" w:hAnsi="Arial" w:cs="Arial"/>
                <w:b/>
                <w:color w:val="000000"/>
                <w:szCs w:val="20"/>
              </w:rPr>
              <w:t xml:space="preserve">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05AA89FA" w14:textId="77777777" w:rsidTr="001E2783">
        <w:trPr>
          <w:trHeight w:val="242"/>
        </w:trPr>
        <w:tc>
          <w:tcPr>
            <w:tcW w:w="0" w:type="auto"/>
          </w:tcPr>
          <w:p w14:paraId="1E3A3FC6"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3.1</w:t>
            </w:r>
          </w:p>
        </w:tc>
        <w:tc>
          <w:tcPr>
            <w:tcW w:w="0" w:type="auto"/>
          </w:tcPr>
          <w:p w14:paraId="3BAD628D"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6B0846FA" w14:textId="77777777" w:rsidTr="001E2783">
        <w:trPr>
          <w:trHeight w:val="278"/>
        </w:trPr>
        <w:tc>
          <w:tcPr>
            <w:tcW w:w="0" w:type="auto"/>
          </w:tcPr>
          <w:p w14:paraId="7A7BEB9F"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3.2</w:t>
            </w:r>
          </w:p>
        </w:tc>
        <w:tc>
          <w:tcPr>
            <w:tcW w:w="0" w:type="auto"/>
          </w:tcPr>
          <w:p w14:paraId="7F0B2E9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4D7F19E9" w14:textId="77777777" w:rsidTr="001E2783">
        <w:trPr>
          <w:trHeight w:val="300"/>
        </w:trPr>
        <w:tc>
          <w:tcPr>
            <w:tcW w:w="0" w:type="auto"/>
          </w:tcPr>
          <w:p w14:paraId="3797CE18"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3.3</w:t>
            </w:r>
          </w:p>
        </w:tc>
        <w:tc>
          <w:tcPr>
            <w:tcW w:w="0" w:type="auto"/>
          </w:tcPr>
          <w:p w14:paraId="55CA5080"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0DA44190" w14:textId="77777777" w:rsidTr="001E2783">
        <w:trPr>
          <w:trHeight w:val="244"/>
        </w:trPr>
        <w:tc>
          <w:tcPr>
            <w:tcW w:w="0" w:type="auto"/>
          </w:tcPr>
          <w:p w14:paraId="2011F090"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3.4</w:t>
            </w:r>
          </w:p>
        </w:tc>
        <w:tc>
          <w:tcPr>
            <w:tcW w:w="0" w:type="auto"/>
          </w:tcPr>
          <w:p w14:paraId="6B4693E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013045E1" w14:textId="77777777" w:rsidTr="001E2783">
        <w:trPr>
          <w:trHeight w:val="300"/>
        </w:trPr>
        <w:tc>
          <w:tcPr>
            <w:tcW w:w="0" w:type="auto"/>
          </w:tcPr>
          <w:p w14:paraId="7173D98C"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3.5</w:t>
            </w:r>
          </w:p>
        </w:tc>
        <w:tc>
          <w:tcPr>
            <w:tcW w:w="0" w:type="auto"/>
          </w:tcPr>
          <w:p w14:paraId="046DBE7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610BF38C" w14:textId="77777777" w:rsidTr="001E2783">
        <w:trPr>
          <w:trHeight w:val="510"/>
        </w:trPr>
        <w:tc>
          <w:tcPr>
            <w:tcW w:w="0" w:type="auto"/>
          </w:tcPr>
          <w:p w14:paraId="33F5852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3.6</w:t>
            </w:r>
          </w:p>
        </w:tc>
        <w:tc>
          <w:tcPr>
            <w:tcW w:w="0" w:type="auto"/>
          </w:tcPr>
          <w:p w14:paraId="6D012C4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3C28BDDC" w14:textId="77777777" w:rsidTr="001E2783">
        <w:trPr>
          <w:trHeight w:val="280"/>
        </w:trPr>
        <w:tc>
          <w:tcPr>
            <w:tcW w:w="0" w:type="auto"/>
          </w:tcPr>
          <w:p w14:paraId="228B24FE"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3.7</w:t>
            </w:r>
          </w:p>
        </w:tc>
        <w:tc>
          <w:tcPr>
            <w:tcW w:w="0" w:type="auto"/>
          </w:tcPr>
          <w:p w14:paraId="4F16E3AA" w14:textId="77777777" w:rsidR="001E2783" w:rsidRDefault="001E2783" w:rsidP="001E2783">
            <w:pPr>
              <w:jc w:val="both"/>
              <w:rPr>
                <w:rFonts w:ascii="Arial" w:hAnsi="Arial" w:cs="Arial"/>
                <w:color w:val="000000"/>
                <w:szCs w:val="20"/>
              </w:rPr>
            </w:pPr>
            <w:r>
              <w:rPr>
                <w:rFonts w:ascii="Arial" w:hAnsi="Arial" w:cs="Arial"/>
                <w:color w:val="000000"/>
                <w:szCs w:val="20"/>
              </w:rPr>
              <w:t>Demontaż kompensatorów oraz stożków na tłoczeniu pomp recyrkulacyjnych C10, C20, C40, C50</w:t>
            </w:r>
          </w:p>
        </w:tc>
      </w:tr>
      <w:tr w:rsidR="001E2783" w:rsidRPr="00096236" w14:paraId="58AE761F" w14:textId="77777777" w:rsidTr="001E2783">
        <w:trPr>
          <w:trHeight w:val="270"/>
        </w:trPr>
        <w:tc>
          <w:tcPr>
            <w:tcW w:w="0" w:type="auto"/>
          </w:tcPr>
          <w:p w14:paraId="0208773E"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3.8</w:t>
            </w:r>
          </w:p>
        </w:tc>
        <w:tc>
          <w:tcPr>
            <w:tcW w:w="0" w:type="auto"/>
          </w:tcPr>
          <w:p w14:paraId="19D34298" w14:textId="77777777" w:rsidR="001E2783" w:rsidRDefault="001E2783" w:rsidP="001E2783">
            <w:pPr>
              <w:jc w:val="both"/>
              <w:rPr>
                <w:rFonts w:ascii="Arial" w:hAnsi="Arial" w:cs="Arial"/>
                <w:color w:val="000000"/>
                <w:szCs w:val="20"/>
              </w:rPr>
            </w:pPr>
            <w:r>
              <w:rPr>
                <w:rFonts w:ascii="Arial" w:hAnsi="Arial" w:cs="Arial"/>
                <w:color w:val="000000"/>
                <w:szCs w:val="20"/>
              </w:rPr>
              <w:t>Montaż kompensatorów oraz stożków na tłoczeniu pomp recyrkulacyjnych C10, C20, C40, C50</w:t>
            </w:r>
          </w:p>
        </w:tc>
      </w:tr>
      <w:tr w:rsidR="001E2783" w:rsidRPr="00096236" w14:paraId="6091835C" w14:textId="77777777" w:rsidTr="001E2783">
        <w:trPr>
          <w:trHeight w:val="300"/>
        </w:trPr>
        <w:tc>
          <w:tcPr>
            <w:tcW w:w="0" w:type="auto"/>
          </w:tcPr>
          <w:p w14:paraId="37F656E2"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4.</w:t>
            </w:r>
          </w:p>
        </w:tc>
        <w:tc>
          <w:tcPr>
            <w:tcW w:w="0" w:type="auto"/>
          </w:tcPr>
          <w:p w14:paraId="006FEADB"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030B590F" w14:textId="77777777" w:rsidTr="001E2783">
        <w:trPr>
          <w:trHeight w:val="300"/>
        </w:trPr>
        <w:tc>
          <w:tcPr>
            <w:tcW w:w="0" w:type="auto"/>
          </w:tcPr>
          <w:p w14:paraId="49695C47"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5.</w:t>
            </w:r>
          </w:p>
        </w:tc>
        <w:tc>
          <w:tcPr>
            <w:tcW w:w="0" w:type="auto"/>
          </w:tcPr>
          <w:p w14:paraId="6A05FEC2"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12958F05" w14:textId="77777777" w:rsidTr="001E2783">
        <w:trPr>
          <w:trHeight w:val="236"/>
        </w:trPr>
        <w:tc>
          <w:tcPr>
            <w:tcW w:w="0" w:type="auto"/>
          </w:tcPr>
          <w:p w14:paraId="65643C3C" w14:textId="77777777" w:rsidR="001E2783" w:rsidRPr="00DD4351" w:rsidRDefault="001E2783" w:rsidP="001E2783">
            <w:pPr>
              <w:jc w:val="both"/>
              <w:rPr>
                <w:rFonts w:ascii="Arial" w:hAnsi="Arial" w:cs="Arial"/>
                <w:color w:val="000000"/>
                <w:sz w:val="18"/>
                <w:szCs w:val="18"/>
              </w:rPr>
            </w:pPr>
            <w:r w:rsidRPr="00DD4351">
              <w:rPr>
                <w:rFonts w:ascii="Arial" w:hAnsi="Arial" w:cs="Arial"/>
                <w:b/>
                <w:color w:val="000000"/>
                <w:sz w:val="18"/>
                <w:szCs w:val="18"/>
              </w:rPr>
              <w:t>6.</w:t>
            </w:r>
          </w:p>
        </w:tc>
        <w:tc>
          <w:tcPr>
            <w:tcW w:w="0" w:type="auto"/>
          </w:tcPr>
          <w:p w14:paraId="5167B4F2" w14:textId="77777777" w:rsidR="001E2783" w:rsidRPr="00A15A9C" w:rsidRDefault="001E2783" w:rsidP="001E2783">
            <w:pPr>
              <w:jc w:val="both"/>
              <w:rPr>
                <w:rFonts w:ascii="Arial" w:hAnsi="Arial" w:cs="Arial"/>
                <w:b/>
                <w:color w:val="000000"/>
                <w:szCs w:val="20"/>
              </w:rPr>
            </w:pPr>
            <w:r w:rsidRPr="00A15A9C">
              <w:rPr>
                <w:rFonts w:ascii="Arial" w:hAnsi="Arial" w:cs="Arial"/>
                <w:b/>
                <w:color w:val="000000"/>
                <w:szCs w:val="20"/>
              </w:rPr>
              <w:t>Przegląd wykładziny gumowej wewnątrz absorbera włącznie ze stożkami ssania pomp recyrkulacyjnych.</w:t>
            </w:r>
          </w:p>
        </w:tc>
      </w:tr>
      <w:tr w:rsidR="001E2783" w:rsidRPr="00096236" w14:paraId="464E0042" w14:textId="77777777" w:rsidTr="001E2783">
        <w:trPr>
          <w:trHeight w:val="278"/>
        </w:trPr>
        <w:tc>
          <w:tcPr>
            <w:tcW w:w="0" w:type="auto"/>
          </w:tcPr>
          <w:p w14:paraId="0E9C63E6"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7.</w:t>
            </w:r>
          </w:p>
        </w:tc>
        <w:tc>
          <w:tcPr>
            <w:tcW w:w="0" w:type="auto"/>
          </w:tcPr>
          <w:p w14:paraId="20B1210F"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P</w:t>
            </w:r>
            <w:r w:rsidRPr="007820A0">
              <w:rPr>
                <w:rFonts w:ascii="Arial" w:hAnsi="Arial" w:cs="Arial"/>
                <w:b/>
                <w:color w:val="000000"/>
                <w:szCs w:val="20"/>
              </w:rPr>
              <w:t>rzegląd klap wydmuchowych absorbera – 2 szt. :</w:t>
            </w:r>
          </w:p>
        </w:tc>
      </w:tr>
      <w:tr w:rsidR="001E2783" w:rsidRPr="00096236" w14:paraId="44775F6F" w14:textId="77777777" w:rsidTr="001E2783">
        <w:trPr>
          <w:trHeight w:val="271"/>
        </w:trPr>
        <w:tc>
          <w:tcPr>
            <w:tcW w:w="0" w:type="auto"/>
          </w:tcPr>
          <w:p w14:paraId="396CCC94"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7.1</w:t>
            </w:r>
          </w:p>
        </w:tc>
        <w:tc>
          <w:tcPr>
            <w:tcW w:w="0" w:type="auto"/>
          </w:tcPr>
          <w:p w14:paraId="1DF1131F" w14:textId="77777777" w:rsidR="001E2783" w:rsidRDefault="001E2783" w:rsidP="001E2783">
            <w:pPr>
              <w:jc w:val="both"/>
              <w:rPr>
                <w:rFonts w:ascii="Arial" w:hAnsi="Arial" w:cs="Arial"/>
                <w:color w:val="000000"/>
                <w:szCs w:val="20"/>
              </w:rPr>
            </w:pPr>
            <w:r>
              <w:rPr>
                <w:rFonts w:ascii="Arial" w:hAnsi="Arial" w:cs="Arial"/>
                <w:color w:val="000000"/>
                <w:szCs w:val="20"/>
              </w:rPr>
              <w:t>Demontaż klap wydmuchowych absorbera oraz przegląd ich stanu technicznego</w:t>
            </w:r>
          </w:p>
        </w:tc>
      </w:tr>
      <w:tr w:rsidR="001E2783" w:rsidRPr="00096236" w14:paraId="2E2CA810" w14:textId="77777777" w:rsidTr="001E2783">
        <w:trPr>
          <w:trHeight w:val="510"/>
        </w:trPr>
        <w:tc>
          <w:tcPr>
            <w:tcW w:w="0" w:type="auto"/>
          </w:tcPr>
          <w:p w14:paraId="3294F0A1"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7.2</w:t>
            </w:r>
          </w:p>
        </w:tc>
        <w:tc>
          <w:tcPr>
            <w:tcW w:w="0" w:type="auto"/>
          </w:tcPr>
          <w:p w14:paraId="16E0190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w miejscu docelowym po przeglądzie i/lub naprawie (ewentualne naprawy warsztatowe klap poza zakresem).</w:t>
            </w:r>
          </w:p>
        </w:tc>
      </w:tr>
      <w:tr w:rsidR="001E2783" w:rsidRPr="00096236" w14:paraId="57BC530A" w14:textId="77777777" w:rsidTr="001E2783">
        <w:trPr>
          <w:trHeight w:val="300"/>
        </w:trPr>
        <w:tc>
          <w:tcPr>
            <w:tcW w:w="0" w:type="auto"/>
          </w:tcPr>
          <w:p w14:paraId="02384016" w14:textId="77777777" w:rsidR="001E2783" w:rsidRPr="00DD4351" w:rsidRDefault="001E2783" w:rsidP="001E2783">
            <w:pPr>
              <w:jc w:val="both"/>
              <w:rPr>
                <w:rFonts w:ascii="Arial" w:hAnsi="Arial" w:cs="Arial"/>
                <w:b/>
                <w:color w:val="000000"/>
                <w:sz w:val="18"/>
                <w:szCs w:val="18"/>
                <w:highlight w:val="yellow"/>
              </w:rPr>
            </w:pPr>
            <w:r w:rsidRPr="00DD4351">
              <w:rPr>
                <w:rFonts w:ascii="Arial" w:hAnsi="Arial" w:cs="Arial"/>
                <w:b/>
                <w:color w:val="000000"/>
                <w:sz w:val="18"/>
                <w:szCs w:val="18"/>
              </w:rPr>
              <w:t>8</w:t>
            </w:r>
          </w:p>
        </w:tc>
        <w:tc>
          <w:tcPr>
            <w:tcW w:w="0" w:type="auto"/>
          </w:tcPr>
          <w:p w14:paraId="42FF5067" w14:textId="77777777" w:rsidR="001E2783" w:rsidRPr="00A15A9C" w:rsidRDefault="001E2783" w:rsidP="001E2783">
            <w:pPr>
              <w:jc w:val="both"/>
              <w:rPr>
                <w:rFonts w:ascii="Arial" w:hAnsi="Arial" w:cs="Arial"/>
                <w:b/>
                <w:color w:val="000000"/>
                <w:szCs w:val="20"/>
                <w:highlight w:val="yellow"/>
              </w:rPr>
            </w:pPr>
            <w:r w:rsidRPr="00A15A9C">
              <w:rPr>
                <w:rFonts w:ascii="Arial" w:hAnsi="Arial" w:cs="Arial"/>
                <w:b/>
                <w:color w:val="000000"/>
                <w:szCs w:val="20"/>
              </w:rPr>
              <w:t xml:space="preserve">Demontaż/montaż chłodnicy powietrza natleniającego  </w:t>
            </w:r>
          </w:p>
        </w:tc>
      </w:tr>
      <w:tr w:rsidR="001E2783" w:rsidRPr="00096236" w14:paraId="08AF8592" w14:textId="77777777" w:rsidTr="001E2783">
        <w:trPr>
          <w:trHeight w:val="300"/>
        </w:trPr>
        <w:tc>
          <w:tcPr>
            <w:tcW w:w="0" w:type="auto"/>
          </w:tcPr>
          <w:p w14:paraId="6ECA8C6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8.1</w:t>
            </w:r>
          </w:p>
        </w:tc>
        <w:tc>
          <w:tcPr>
            <w:tcW w:w="0" w:type="auto"/>
          </w:tcPr>
          <w:p w14:paraId="6B787F10"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 xml:space="preserve">Demontaż króćców </w:t>
            </w:r>
            <w:r>
              <w:rPr>
                <w:rFonts w:ascii="Arial" w:hAnsi="Arial" w:cs="Arial"/>
                <w:color w:val="000000"/>
                <w:szCs w:val="20"/>
              </w:rPr>
              <w:t xml:space="preserve">przyłączeniowych wody procesowej do chłodnicy </w:t>
            </w:r>
          </w:p>
        </w:tc>
      </w:tr>
      <w:tr w:rsidR="001E2783" w:rsidRPr="00096236" w14:paraId="1982093F" w14:textId="77777777" w:rsidTr="001E2783">
        <w:trPr>
          <w:trHeight w:val="300"/>
        </w:trPr>
        <w:tc>
          <w:tcPr>
            <w:tcW w:w="0" w:type="auto"/>
          </w:tcPr>
          <w:p w14:paraId="50A3F626"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8.2</w:t>
            </w:r>
          </w:p>
        </w:tc>
        <w:tc>
          <w:tcPr>
            <w:tcW w:w="0" w:type="auto"/>
          </w:tcPr>
          <w:p w14:paraId="3D26EDEA"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Demontaż chłodnicy od instalacji powietrza natleniającego</w:t>
            </w:r>
            <w:r>
              <w:rPr>
                <w:rFonts w:ascii="Arial" w:hAnsi="Arial" w:cs="Arial"/>
                <w:color w:val="000000"/>
                <w:szCs w:val="20"/>
              </w:rPr>
              <w:t xml:space="preserve"> </w:t>
            </w:r>
          </w:p>
        </w:tc>
      </w:tr>
      <w:tr w:rsidR="001E2783" w:rsidRPr="00096236" w14:paraId="2E0A6570" w14:textId="77777777" w:rsidTr="001E2783">
        <w:trPr>
          <w:trHeight w:val="221"/>
        </w:trPr>
        <w:tc>
          <w:tcPr>
            <w:tcW w:w="0" w:type="auto"/>
          </w:tcPr>
          <w:p w14:paraId="2CA9643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8.3</w:t>
            </w:r>
          </w:p>
        </w:tc>
        <w:tc>
          <w:tcPr>
            <w:tcW w:w="0" w:type="auto"/>
          </w:tcPr>
          <w:p w14:paraId="79758F61" w14:textId="77777777" w:rsidR="001E2783" w:rsidRPr="00B1424F" w:rsidRDefault="001E2783" w:rsidP="001E2783">
            <w:pPr>
              <w:jc w:val="both"/>
              <w:rPr>
                <w:rFonts w:ascii="Arial" w:hAnsi="Arial" w:cs="Arial"/>
                <w:color w:val="000000"/>
                <w:szCs w:val="20"/>
              </w:rPr>
            </w:pPr>
            <w:r>
              <w:rPr>
                <w:rFonts w:ascii="Arial" w:hAnsi="Arial" w:cs="Arial"/>
                <w:color w:val="000000"/>
                <w:szCs w:val="20"/>
              </w:rPr>
              <w:t>Transport chłodnicy w miejsce wskazane przez Zamawiającego na terenie Elektrowni</w:t>
            </w:r>
          </w:p>
        </w:tc>
      </w:tr>
      <w:tr w:rsidR="001E2783" w:rsidRPr="00096236" w14:paraId="5638C38F" w14:textId="77777777" w:rsidTr="001E2783">
        <w:trPr>
          <w:trHeight w:val="300"/>
        </w:trPr>
        <w:tc>
          <w:tcPr>
            <w:tcW w:w="0" w:type="auto"/>
          </w:tcPr>
          <w:p w14:paraId="5FE2546D"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8.4</w:t>
            </w:r>
          </w:p>
        </w:tc>
        <w:tc>
          <w:tcPr>
            <w:tcW w:w="0" w:type="auto"/>
          </w:tcPr>
          <w:p w14:paraId="08CDB22B"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Demontaż wkładu chłodnicy z obudowy </w:t>
            </w:r>
          </w:p>
        </w:tc>
      </w:tr>
      <w:tr w:rsidR="001E2783" w:rsidRPr="00096236" w14:paraId="48C78FDD" w14:textId="77777777" w:rsidTr="001E2783">
        <w:trPr>
          <w:trHeight w:val="243"/>
        </w:trPr>
        <w:tc>
          <w:tcPr>
            <w:tcW w:w="0" w:type="auto"/>
          </w:tcPr>
          <w:p w14:paraId="5AB317AB"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8.5</w:t>
            </w:r>
          </w:p>
        </w:tc>
        <w:tc>
          <w:tcPr>
            <w:tcW w:w="0" w:type="auto"/>
          </w:tcPr>
          <w:p w14:paraId="239FE958" w14:textId="77777777" w:rsidR="001E2783" w:rsidRDefault="001E2783" w:rsidP="001E2783">
            <w:pPr>
              <w:jc w:val="both"/>
              <w:rPr>
                <w:rFonts w:ascii="Arial" w:hAnsi="Arial" w:cs="Arial"/>
                <w:color w:val="000000"/>
                <w:szCs w:val="20"/>
              </w:rPr>
            </w:pPr>
            <w:r>
              <w:rPr>
                <w:rFonts w:ascii="Arial" w:hAnsi="Arial" w:cs="Arial"/>
                <w:color w:val="000000"/>
                <w:szCs w:val="20"/>
              </w:rPr>
              <w:t>Montaż wkładu chłodnicy w obudowie</w:t>
            </w:r>
          </w:p>
        </w:tc>
      </w:tr>
      <w:tr w:rsidR="001E2783" w:rsidRPr="00096236" w14:paraId="3924F9E7" w14:textId="77777777" w:rsidTr="001E2783">
        <w:trPr>
          <w:trHeight w:val="274"/>
        </w:trPr>
        <w:tc>
          <w:tcPr>
            <w:tcW w:w="0" w:type="auto"/>
          </w:tcPr>
          <w:p w14:paraId="2AE6E249"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8.6</w:t>
            </w:r>
          </w:p>
        </w:tc>
        <w:tc>
          <w:tcPr>
            <w:tcW w:w="0" w:type="auto"/>
          </w:tcPr>
          <w:p w14:paraId="7683CB8E"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Transport kompletnej chłodnicy w miejsce montażu </w:t>
            </w:r>
          </w:p>
        </w:tc>
      </w:tr>
      <w:tr w:rsidR="001E2783" w:rsidRPr="00096236" w14:paraId="28B2B490" w14:textId="77777777" w:rsidTr="001E2783">
        <w:trPr>
          <w:trHeight w:val="278"/>
        </w:trPr>
        <w:tc>
          <w:tcPr>
            <w:tcW w:w="0" w:type="auto"/>
          </w:tcPr>
          <w:p w14:paraId="5A93DB5F"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8.7</w:t>
            </w:r>
          </w:p>
        </w:tc>
        <w:tc>
          <w:tcPr>
            <w:tcW w:w="0" w:type="auto"/>
          </w:tcPr>
          <w:p w14:paraId="7553BE26"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chłodnicy do instalacji powietrza natleniającego </w:t>
            </w:r>
          </w:p>
        </w:tc>
      </w:tr>
      <w:tr w:rsidR="001E2783" w:rsidRPr="00096236" w14:paraId="59A26434" w14:textId="77777777" w:rsidTr="001E2783">
        <w:trPr>
          <w:trHeight w:val="227"/>
        </w:trPr>
        <w:tc>
          <w:tcPr>
            <w:tcW w:w="0" w:type="auto"/>
          </w:tcPr>
          <w:p w14:paraId="6AC5BC6C"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8.8</w:t>
            </w:r>
          </w:p>
        </w:tc>
        <w:tc>
          <w:tcPr>
            <w:tcW w:w="0" w:type="auto"/>
          </w:tcPr>
          <w:p w14:paraId="3EDA5958"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króćców przyłączeniowych wody procesowej do korpusu chłodnicy </w:t>
            </w:r>
          </w:p>
        </w:tc>
      </w:tr>
      <w:tr w:rsidR="001E2783" w:rsidRPr="00096236" w14:paraId="367E5C3E" w14:textId="77777777" w:rsidTr="001E2783">
        <w:trPr>
          <w:trHeight w:val="227"/>
        </w:trPr>
        <w:tc>
          <w:tcPr>
            <w:tcW w:w="0" w:type="auto"/>
          </w:tcPr>
          <w:p w14:paraId="45EAF38F"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9.</w:t>
            </w:r>
          </w:p>
        </w:tc>
        <w:tc>
          <w:tcPr>
            <w:tcW w:w="0" w:type="auto"/>
          </w:tcPr>
          <w:p w14:paraId="618E9887"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Remont pompy recyrkulacyjnej – wymiana wykładziny gumowej korpusu pompy</w:t>
            </w:r>
          </w:p>
        </w:tc>
      </w:tr>
      <w:tr w:rsidR="001E2783" w:rsidRPr="00096236" w14:paraId="2D178595" w14:textId="77777777" w:rsidTr="001E2783">
        <w:trPr>
          <w:trHeight w:val="227"/>
        </w:trPr>
        <w:tc>
          <w:tcPr>
            <w:tcW w:w="0" w:type="auto"/>
          </w:tcPr>
          <w:p w14:paraId="28A59143"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9.1</w:t>
            </w:r>
          </w:p>
        </w:tc>
        <w:tc>
          <w:tcPr>
            <w:tcW w:w="0" w:type="auto"/>
          </w:tcPr>
          <w:p w14:paraId="72C28FE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Demontaż sprzęgła oraz wirnika pompy wraz z kozłem łożyskowym </w:t>
            </w:r>
          </w:p>
        </w:tc>
      </w:tr>
      <w:tr w:rsidR="001E2783" w:rsidRPr="00096236" w14:paraId="23EE73DF" w14:textId="77777777" w:rsidTr="001E2783">
        <w:trPr>
          <w:trHeight w:val="227"/>
        </w:trPr>
        <w:tc>
          <w:tcPr>
            <w:tcW w:w="0" w:type="auto"/>
          </w:tcPr>
          <w:p w14:paraId="7A6C77EC"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lastRenderedPageBreak/>
              <w:t>9.2</w:t>
            </w:r>
          </w:p>
        </w:tc>
        <w:tc>
          <w:tcPr>
            <w:tcW w:w="0" w:type="auto"/>
          </w:tcPr>
          <w:p w14:paraId="2E418DE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korpusu/obudowy pompy tylnej pompy</w:t>
            </w:r>
          </w:p>
        </w:tc>
      </w:tr>
      <w:tr w:rsidR="001E2783" w:rsidRPr="00096236" w14:paraId="100F0F65" w14:textId="77777777" w:rsidTr="001E2783">
        <w:trPr>
          <w:trHeight w:val="227"/>
        </w:trPr>
        <w:tc>
          <w:tcPr>
            <w:tcW w:w="0" w:type="auto"/>
          </w:tcPr>
          <w:p w14:paraId="0DE00363"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9.3</w:t>
            </w:r>
          </w:p>
        </w:tc>
        <w:tc>
          <w:tcPr>
            <w:tcW w:w="0" w:type="auto"/>
          </w:tcPr>
          <w:p w14:paraId="65EEAA7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Wymiana wewnętrznej wykładziny gumowej korpusu pompy tył i przód</w:t>
            </w:r>
          </w:p>
        </w:tc>
      </w:tr>
      <w:tr w:rsidR="001E2783" w:rsidRPr="00096236" w14:paraId="31837D66" w14:textId="77777777" w:rsidTr="001E2783">
        <w:trPr>
          <w:trHeight w:val="227"/>
        </w:trPr>
        <w:tc>
          <w:tcPr>
            <w:tcW w:w="0" w:type="auto"/>
          </w:tcPr>
          <w:p w14:paraId="2CCE5FF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9.4</w:t>
            </w:r>
          </w:p>
        </w:tc>
        <w:tc>
          <w:tcPr>
            <w:tcW w:w="0" w:type="auto"/>
          </w:tcPr>
          <w:p w14:paraId="0443A0F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Montaż korpusu pompy po wymianie wewnętrznej wykładziny gumowej</w:t>
            </w:r>
          </w:p>
        </w:tc>
      </w:tr>
      <w:tr w:rsidR="001E2783" w:rsidRPr="00096236" w14:paraId="75BAB95E" w14:textId="77777777" w:rsidTr="001E2783">
        <w:trPr>
          <w:trHeight w:val="227"/>
        </w:trPr>
        <w:tc>
          <w:tcPr>
            <w:tcW w:w="0" w:type="auto"/>
          </w:tcPr>
          <w:p w14:paraId="1C6E7F15"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9.5</w:t>
            </w:r>
          </w:p>
        </w:tc>
        <w:tc>
          <w:tcPr>
            <w:tcW w:w="0" w:type="auto"/>
          </w:tcPr>
          <w:p w14:paraId="560E17FA" w14:textId="77777777" w:rsidR="001E2783" w:rsidRDefault="001E2783" w:rsidP="001E2783">
            <w:pPr>
              <w:jc w:val="both"/>
              <w:rPr>
                <w:rFonts w:ascii="Arial" w:hAnsi="Arial" w:cs="Arial"/>
                <w:color w:val="000000"/>
                <w:szCs w:val="20"/>
              </w:rPr>
            </w:pPr>
            <w:r>
              <w:rPr>
                <w:rFonts w:ascii="Arial" w:hAnsi="Arial" w:cs="Arial"/>
                <w:color w:val="000000"/>
                <w:szCs w:val="20"/>
              </w:rPr>
              <w:t>Montaż wirnika pompy wraz z kozłem łożyskowym</w:t>
            </w:r>
          </w:p>
        </w:tc>
      </w:tr>
      <w:tr w:rsidR="001E2783" w:rsidRPr="00096236" w14:paraId="3CC9D2E1" w14:textId="77777777" w:rsidTr="001E2783">
        <w:trPr>
          <w:trHeight w:val="227"/>
        </w:trPr>
        <w:tc>
          <w:tcPr>
            <w:tcW w:w="0" w:type="auto"/>
          </w:tcPr>
          <w:p w14:paraId="17664C67"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9.6</w:t>
            </w:r>
          </w:p>
        </w:tc>
        <w:tc>
          <w:tcPr>
            <w:tcW w:w="0" w:type="auto"/>
          </w:tcPr>
          <w:p w14:paraId="4A8DCBA2" w14:textId="77777777" w:rsidR="001E2783" w:rsidRDefault="001E2783" w:rsidP="001E2783">
            <w:pPr>
              <w:jc w:val="both"/>
              <w:rPr>
                <w:rFonts w:ascii="Arial" w:hAnsi="Arial" w:cs="Arial"/>
                <w:color w:val="000000"/>
                <w:szCs w:val="20"/>
              </w:rPr>
            </w:pPr>
            <w:r>
              <w:rPr>
                <w:rFonts w:ascii="Arial" w:hAnsi="Arial" w:cs="Arial"/>
                <w:color w:val="000000"/>
                <w:szCs w:val="20"/>
              </w:rPr>
              <w:t>Montaż sprzęgła wraz z wykonaniem centrówki</w:t>
            </w:r>
          </w:p>
        </w:tc>
      </w:tr>
      <w:tr w:rsidR="001E2783" w:rsidRPr="00096236" w14:paraId="33CA4F63" w14:textId="77777777" w:rsidTr="001E2783">
        <w:trPr>
          <w:trHeight w:val="227"/>
        </w:trPr>
        <w:tc>
          <w:tcPr>
            <w:tcW w:w="0" w:type="auto"/>
          </w:tcPr>
          <w:p w14:paraId="25ABD117"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10</w:t>
            </w:r>
          </w:p>
        </w:tc>
        <w:tc>
          <w:tcPr>
            <w:tcW w:w="0" w:type="auto"/>
          </w:tcPr>
          <w:p w14:paraId="4B81208B"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mieszadeł natleniających </w:t>
            </w:r>
            <w:r w:rsidRPr="00363D31">
              <w:rPr>
                <w:rFonts w:ascii="Arial" w:hAnsi="Arial" w:cs="Arial"/>
                <w:b/>
                <w:color w:val="000000"/>
                <w:szCs w:val="20"/>
              </w:rPr>
              <w:t>ARS80</w:t>
            </w:r>
            <w:r>
              <w:rPr>
                <w:rFonts w:ascii="Arial" w:hAnsi="Arial" w:cs="Arial"/>
                <w:b/>
                <w:color w:val="000000"/>
                <w:szCs w:val="20"/>
              </w:rPr>
              <w:t xml:space="preserve"> i ARS90</w:t>
            </w:r>
            <w:r w:rsidRPr="00363D31">
              <w:rPr>
                <w:rFonts w:ascii="Arial" w:hAnsi="Arial" w:cs="Arial"/>
                <w:b/>
                <w:color w:val="000000"/>
                <w:szCs w:val="20"/>
              </w:rPr>
              <w:t xml:space="preserve"> </w:t>
            </w:r>
            <w:r w:rsidRPr="007820A0">
              <w:rPr>
                <w:rFonts w:ascii="Arial" w:hAnsi="Arial" w:cs="Arial"/>
                <w:b/>
                <w:color w:val="000000"/>
                <w:szCs w:val="20"/>
              </w:rPr>
              <w:t>absorbera:</w:t>
            </w:r>
          </w:p>
        </w:tc>
      </w:tr>
      <w:tr w:rsidR="001E2783" w:rsidRPr="00096236" w14:paraId="2D625632" w14:textId="77777777" w:rsidTr="001E2783">
        <w:trPr>
          <w:trHeight w:val="227"/>
        </w:trPr>
        <w:tc>
          <w:tcPr>
            <w:tcW w:w="0" w:type="auto"/>
          </w:tcPr>
          <w:p w14:paraId="7354491A"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10.1</w:t>
            </w:r>
          </w:p>
        </w:tc>
        <w:tc>
          <w:tcPr>
            <w:tcW w:w="0" w:type="auto"/>
          </w:tcPr>
          <w:p w14:paraId="038556DF"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13576103" w14:textId="77777777" w:rsidTr="001E2783">
        <w:trPr>
          <w:trHeight w:val="227"/>
        </w:trPr>
        <w:tc>
          <w:tcPr>
            <w:tcW w:w="0" w:type="auto"/>
          </w:tcPr>
          <w:p w14:paraId="309183F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10.2</w:t>
            </w:r>
          </w:p>
        </w:tc>
        <w:tc>
          <w:tcPr>
            <w:tcW w:w="0" w:type="auto"/>
          </w:tcPr>
          <w:p w14:paraId="597FB534"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4BB5937A" w14:textId="77777777" w:rsidTr="001E2783">
        <w:trPr>
          <w:trHeight w:val="227"/>
        </w:trPr>
        <w:tc>
          <w:tcPr>
            <w:tcW w:w="0" w:type="auto"/>
          </w:tcPr>
          <w:p w14:paraId="1A3170C1"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10.3</w:t>
            </w:r>
          </w:p>
        </w:tc>
        <w:tc>
          <w:tcPr>
            <w:tcW w:w="0" w:type="auto"/>
          </w:tcPr>
          <w:p w14:paraId="75BF6C9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dekli rewizyjnych oraz dokonanie przeglądu stanu technicznego kół zębatych przekładni napędowej mieszadła natleniającego</w:t>
            </w:r>
          </w:p>
        </w:tc>
      </w:tr>
      <w:tr w:rsidR="001E2783" w:rsidRPr="00096236" w14:paraId="145607AC" w14:textId="77777777" w:rsidTr="001E2783">
        <w:trPr>
          <w:trHeight w:val="227"/>
        </w:trPr>
        <w:tc>
          <w:tcPr>
            <w:tcW w:w="0" w:type="auto"/>
          </w:tcPr>
          <w:p w14:paraId="0FE79932"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11</w:t>
            </w:r>
          </w:p>
        </w:tc>
        <w:tc>
          <w:tcPr>
            <w:tcW w:w="0" w:type="auto"/>
          </w:tcPr>
          <w:p w14:paraId="42ECDFE4" w14:textId="77777777" w:rsidR="001E2783" w:rsidRDefault="001E2783" w:rsidP="001E2783">
            <w:pPr>
              <w:jc w:val="both"/>
              <w:rPr>
                <w:rFonts w:ascii="Arial" w:hAnsi="Arial" w:cs="Arial"/>
                <w:color w:val="000000"/>
                <w:szCs w:val="20"/>
              </w:rPr>
            </w:pPr>
            <w:r w:rsidRPr="00363D31">
              <w:rPr>
                <w:rFonts w:ascii="Arial" w:hAnsi="Arial" w:cs="Arial"/>
                <w:b/>
                <w:color w:val="000000"/>
                <w:szCs w:val="20"/>
              </w:rPr>
              <w:t>Przegląd mieszadeł bocznych absorbera</w:t>
            </w:r>
          </w:p>
        </w:tc>
      </w:tr>
      <w:tr w:rsidR="001E2783" w:rsidRPr="00096236" w14:paraId="47C9F9F1" w14:textId="77777777" w:rsidTr="001E2783">
        <w:trPr>
          <w:trHeight w:val="227"/>
        </w:trPr>
        <w:tc>
          <w:tcPr>
            <w:tcW w:w="0" w:type="auto"/>
          </w:tcPr>
          <w:p w14:paraId="4370FCCB"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11.1</w:t>
            </w:r>
          </w:p>
        </w:tc>
        <w:tc>
          <w:tcPr>
            <w:tcW w:w="0" w:type="auto"/>
          </w:tcPr>
          <w:p w14:paraId="609ED12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Łopaty mieszadeł</w:t>
            </w:r>
          </w:p>
        </w:tc>
      </w:tr>
      <w:tr w:rsidR="001E2783" w:rsidRPr="00096236" w14:paraId="4E4BB7F2" w14:textId="77777777" w:rsidTr="001E2783">
        <w:trPr>
          <w:trHeight w:val="227"/>
        </w:trPr>
        <w:tc>
          <w:tcPr>
            <w:tcW w:w="0" w:type="auto"/>
          </w:tcPr>
          <w:p w14:paraId="2A865E4E"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11.2</w:t>
            </w:r>
          </w:p>
        </w:tc>
        <w:tc>
          <w:tcPr>
            <w:tcW w:w="0" w:type="auto"/>
          </w:tcPr>
          <w:p w14:paraId="7FDCA24F"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Sprzęgło na napędzie;</w:t>
            </w:r>
          </w:p>
        </w:tc>
      </w:tr>
      <w:tr w:rsidR="001E2783" w:rsidRPr="00096236" w14:paraId="468D0510" w14:textId="77777777" w:rsidTr="001E2783">
        <w:trPr>
          <w:trHeight w:val="227"/>
        </w:trPr>
        <w:tc>
          <w:tcPr>
            <w:tcW w:w="0" w:type="auto"/>
          </w:tcPr>
          <w:p w14:paraId="49DC938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11.3</w:t>
            </w:r>
          </w:p>
        </w:tc>
        <w:tc>
          <w:tcPr>
            <w:tcW w:w="0" w:type="auto"/>
          </w:tcPr>
          <w:p w14:paraId="2E13BED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Naciąg i stan pasów klinowych (ewentualna wymiana) – dla </w:t>
            </w:r>
            <w:r>
              <w:rPr>
                <w:rFonts w:ascii="Arial" w:hAnsi="Arial" w:cs="Arial"/>
                <w:color w:val="000000"/>
                <w:szCs w:val="20"/>
              </w:rPr>
              <w:t>1</w:t>
            </w:r>
            <w:r w:rsidRPr="00096236">
              <w:rPr>
                <w:rFonts w:ascii="Arial" w:hAnsi="Arial" w:cs="Arial"/>
                <w:color w:val="000000"/>
                <w:szCs w:val="20"/>
              </w:rPr>
              <w:t xml:space="preserve"> szt. mieszad</w:t>
            </w:r>
            <w:r>
              <w:rPr>
                <w:rFonts w:ascii="Arial" w:hAnsi="Arial" w:cs="Arial"/>
                <w:color w:val="000000"/>
                <w:szCs w:val="20"/>
              </w:rPr>
              <w:t>ła</w:t>
            </w:r>
            <w:r w:rsidRPr="00096236">
              <w:rPr>
                <w:rFonts w:ascii="Arial" w:hAnsi="Arial" w:cs="Arial"/>
                <w:color w:val="000000"/>
                <w:szCs w:val="20"/>
              </w:rPr>
              <w:t xml:space="preserve"> wyposażon</w:t>
            </w:r>
            <w:r>
              <w:rPr>
                <w:rFonts w:ascii="Arial" w:hAnsi="Arial" w:cs="Arial"/>
                <w:color w:val="000000"/>
                <w:szCs w:val="20"/>
              </w:rPr>
              <w:t>ego</w:t>
            </w:r>
            <w:r w:rsidRPr="00096236">
              <w:rPr>
                <w:rFonts w:ascii="Arial" w:hAnsi="Arial" w:cs="Arial"/>
                <w:color w:val="000000"/>
                <w:szCs w:val="20"/>
              </w:rPr>
              <w:t xml:space="preserve"> w przekładnie pasowe,</w:t>
            </w:r>
          </w:p>
        </w:tc>
      </w:tr>
      <w:tr w:rsidR="001E2783" w:rsidRPr="00096236" w14:paraId="46FAD03B" w14:textId="77777777" w:rsidTr="001E2783">
        <w:trPr>
          <w:trHeight w:val="227"/>
        </w:trPr>
        <w:tc>
          <w:tcPr>
            <w:tcW w:w="0" w:type="auto"/>
          </w:tcPr>
          <w:p w14:paraId="2B08112D" w14:textId="77777777" w:rsidR="001E2783" w:rsidRPr="00DD4351" w:rsidRDefault="001E2783" w:rsidP="001E2783">
            <w:pPr>
              <w:jc w:val="both"/>
              <w:rPr>
                <w:rFonts w:ascii="Arial" w:hAnsi="Arial" w:cs="Arial"/>
                <w:b/>
                <w:color w:val="000000"/>
                <w:sz w:val="18"/>
                <w:szCs w:val="18"/>
              </w:rPr>
            </w:pPr>
            <w:r w:rsidRPr="00DD4351">
              <w:rPr>
                <w:rFonts w:ascii="Arial" w:hAnsi="Arial" w:cs="Arial"/>
                <w:b/>
                <w:color w:val="000000"/>
                <w:sz w:val="18"/>
                <w:szCs w:val="18"/>
              </w:rPr>
              <w:t>12.</w:t>
            </w:r>
          </w:p>
        </w:tc>
        <w:tc>
          <w:tcPr>
            <w:tcW w:w="0" w:type="auto"/>
          </w:tcPr>
          <w:p w14:paraId="6F87C76F" w14:textId="77777777" w:rsidR="001E2783" w:rsidRDefault="001E2783" w:rsidP="001E2783">
            <w:pPr>
              <w:jc w:val="both"/>
              <w:rPr>
                <w:rFonts w:ascii="Arial" w:hAnsi="Arial" w:cs="Arial"/>
                <w:color w:val="000000"/>
                <w:szCs w:val="20"/>
              </w:rPr>
            </w:pPr>
            <w:r w:rsidRPr="00363D31">
              <w:rPr>
                <w:rFonts w:ascii="Arial" w:hAnsi="Arial" w:cs="Arial"/>
                <w:b/>
                <w:color w:val="000000"/>
                <w:szCs w:val="20"/>
              </w:rPr>
              <w:t>Przegląd interfejsu wieży wlotowej absorbera</w:t>
            </w:r>
          </w:p>
        </w:tc>
      </w:tr>
      <w:tr w:rsidR="001E2783" w:rsidRPr="00096236" w14:paraId="535BD7F4" w14:textId="77777777" w:rsidTr="001E2783">
        <w:trPr>
          <w:trHeight w:val="227"/>
        </w:trPr>
        <w:tc>
          <w:tcPr>
            <w:tcW w:w="0" w:type="auto"/>
          </w:tcPr>
          <w:p w14:paraId="1F133849"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12.1</w:t>
            </w:r>
          </w:p>
        </w:tc>
        <w:tc>
          <w:tcPr>
            <w:tcW w:w="0" w:type="auto"/>
          </w:tcPr>
          <w:p w14:paraId="3F62FB9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79C36E09" w14:textId="77777777" w:rsidTr="001E2783">
        <w:trPr>
          <w:trHeight w:val="227"/>
        </w:trPr>
        <w:tc>
          <w:tcPr>
            <w:tcW w:w="0" w:type="auto"/>
          </w:tcPr>
          <w:p w14:paraId="057899A4"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12.2</w:t>
            </w:r>
          </w:p>
        </w:tc>
        <w:tc>
          <w:tcPr>
            <w:tcW w:w="0" w:type="auto"/>
          </w:tcPr>
          <w:p w14:paraId="7EAACE90"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usuwanie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5493DD5C" w14:textId="77777777" w:rsidTr="001E2783">
        <w:trPr>
          <w:trHeight w:val="227"/>
        </w:trPr>
        <w:tc>
          <w:tcPr>
            <w:tcW w:w="0" w:type="auto"/>
          </w:tcPr>
          <w:p w14:paraId="596135B2" w14:textId="77777777" w:rsidR="001E2783" w:rsidRPr="00DD4351" w:rsidRDefault="001E2783" w:rsidP="001E2783">
            <w:pPr>
              <w:ind w:right="-108"/>
              <w:jc w:val="both"/>
              <w:rPr>
                <w:rFonts w:ascii="Arial" w:hAnsi="Arial" w:cs="Arial"/>
                <w:b/>
                <w:color w:val="000000"/>
                <w:sz w:val="18"/>
                <w:szCs w:val="18"/>
              </w:rPr>
            </w:pPr>
            <w:r w:rsidRPr="00DD4351">
              <w:rPr>
                <w:rFonts w:ascii="Arial" w:hAnsi="Arial" w:cs="Arial"/>
                <w:b/>
                <w:color w:val="000000"/>
                <w:sz w:val="18"/>
                <w:szCs w:val="18"/>
              </w:rPr>
              <w:t>13.</w:t>
            </w:r>
          </w:p>
        </w:tc>
        <w:tc>
          <w:tcPr>
            <w:tcW w:w="0" w:type="auto"/>
          </w:tcPr>
          <w:p w14:paraId="0155D332" w14:textId="77777777" w:rsidR="001E2783" w:rsidRPr="0044156A" w:rsidRDefault="001E2783" w:rsidP="001E2783">
            <w:pPr>
              <w:jc w:val="both"/>
              <w:rPr>
                <w:rFonts w:ascii="Arial" w:hAnsi="Arial" w:cs="Arial"/>
                <w:b/>
                <w:color w:val="000000"/>
                <w:szCs w:val="20"/>
              </w:rPr>
            </w:pPr>
            <w:r w:rsidRPr="0044156A">
              <w:rPr>
                <w:rFonts w:ascii="Arial" w:hAnsi="Arial" w:cs="Arial"/>
                <w:b/>
                <w:color w:val="000000"/>
                <w:szCs w:val="20"/>
              </w:rPr>
              <w:t>Wymiana przekładni napędu mieszadła natleniającego oraz łożyska górnego  wału mieszadła:</w:t>
            </w:r>
          </w:p>
        </w:tc>
      </w:tr>
      <w:tr w:rsidR="001E2783" w:rsidRPr="00096236" w14:paraId="0EFC1FCB" w14:textId="77777777" w:rsidTr="001E2783">
        <w:trPr>
          <w:trHeight w:val="227"/>
        </w:trPr>
        <w:tc>
          <w:tcPr>
            <w:tcW w:w="0" w:type="auto"/>
          </w:tcPr>
          <w:p w14:paraId="479FF51A"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13.1</w:t>
            </w:r>
          </w:p>
        </w:tc>
        <w:tc>
          <w:tcPr>
            <w:tcW w:w="0" w:type="auto"/>
          </w:tcPr>
          <w:p w14:paraId="5E8AD437"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silnika napędowego mieszadła i transport na poziom 0m</w:t>
            </w:r>
          </w:p>
        </w:tc>
      </w:tr>
      <w:tr w:rsidR="001E2783" w:rsidRPr="00096236" w14:paraId="0BB8719A" w14:textId="77777777" w:rsidTr="001E2783">
        <w:trPr>
          <w:trHeight w:val="227"/>
        </w:trPr>
        <w:tc>
          <w:tcPr>
            <w:tcW w:w="0" w:type="auto"/>
          </w:tcPr>
          <w:p w14:paraId="795C721A"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13.2</w:t>
            </w:r>
          </w:p>
        </w:tc>
        <w:tc>
          <w:tcPr>
            <w:tcW w:w="0" w:type="auto"/>
          </w:tcPr>
          <w:p w14:paraId="6A925AF6"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złącza obrotowego i odcinka rurociągu zasilania mieszadła natleniającego powietrzem</w:t>
            </w:r>
          </w:p>
        </w:tc>
      </w:tr>
      <w:tr w:rsidR="001E2783" w:rsidRPr="00096236" w14:paraId="470AC858" w14:textId="77777777" w:rsidTr="001E2783">
        <w:trPr>
          <w:trHeight w:val="227"/>
        </w:trPr>
        <w:tc>
          <w:tcPr>
            <w:tcW w:w="0" w:type="auto"/>
          </w:tcPr>
          <w:p w14:paraId="3DEAD971"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13.3</w:t>
            </w:r>
          </w:p>
        </w:tc>
        <w:tc>
          <w:tcPr>
            <w:tcW w:w="0" w:type="auto"/>
          </w:tcPr>
          <w:p w14:paraId="75A49C3D"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układu olejowego przekładni mieszadła</w:t>
            </w:r>
          </w:p>
        </w:tc>
      </w:tr>
      <w:tr w:rsidR="001E2783" w:rsidRPr="00096236" w14:paraId="63ED6FB8" w14:textId="77777777" w:rsidTr="001E2783">
        <w:trPr>
          <w:trHeight w:val="227"/>
        </w:trPr>
        <w:tc>
          <w:tcPr>
            <w:tcW w:w="0" w:type="auto"/>
          </w:tcPr>
          <w:p w14:paraId="03B4BF4D"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13.4</w:t>
            </w:r>
          </w:p>
        </w:tc>
        <w:tc>
          <w:tcPr>
            <w:tcW w:w="0" w:type="auto"/>
          </w:tcPr>
          <w:p w14:paraId="481B8C98"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sprzęgła zębatego na połączeniu przekładni z wałem mieszadła.</w:t>
            </w:r>
          </w:p>
        </w:tc>
      </w:tr>
      <w:tr w:rsidR="001E2783" w:rsidRPr="00096236" w14:paraId="4FD1A0CD" w14:textId="77777777" w:rsidTr="001E2783">
        <w:trPr>
          <w:trHeight w:val="227"/>
        </w:trPr>
        <w:tc>
          <w:tcPr>
            <w:tcW w:w="0" w:type="auto"/>
          </w:tcPr>
          <w:p w14:paraId="26E3D125"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13.5</w:t>
            </w:r>
          </w:p>
        </w:tc>
        <w:tc>
          <w:tcPr>
            <w:tcW w:w="0" w:type="auto"/>
          </w:tcPr>
          <w:p w14:paraId="0CDB301E"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korpusu przekładni i transport na poziom 0m i odwiezienie na magazyn Zamawiającego.</w:t>
            </w:r>
          </w:p>
        </w:tc>
      </w:tr>
      <w:tr w:rsidR="001E2783" w:rsidRPr="00096236" w14:paraId="3BFDD338" w14:textId="77777777" w:rsidTr="001E2783">
        <w:trPr>
          <w:trHeight w:val="227"/>
        </w:trPr>
        <w:tc>
          <w:tcPr>
            <w:tcW w:w="0" w:type="auto"/>
          </w:tcPr>
          <w:p w14:paraId="3812B143"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13.6</w:t>
            </w:r>
          </w:p>
        </w:tc>
        <w:tc>
          <w:tcPr>
            <w:tcW w:w="0" w:type="auto"/>
          </w:tcPr>
          <w:p w14:paraId="40273A8C"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Demontaż nakrętki zabezpieczającej, uszczelnienia oraz wyciągnięcie górnego łożyska wału mieszadła natleniającego z korpusu łożyskowego,</w:t>
            </w:r>
          </w:p>
        </w:tc>
      </w:tr>
      <w:tr w:rsidR="001E2783" w:rsidRPr="00096236" w14:paraId="0E662061" w14:textId="77777777" w:rsidTr="001E2783">
        <w:trPr>
          <w:trHeight w:val="227"/>
        </w:trPr>
        <w:tc>
          <w:tcPr>
            <w:tcW w:w="0" w:type="auto"/>
          </w:tcPr>
          <w:p w14:paraId="139CD454"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13.6</w:t>
            </w:r>
          </w:p>
        </w:tc>
        <w:tc>
          <w:tcPr>
            <w:tcW w:w="0" w:type="auto"/>
          </w:tcPr>
          <w:p w14:paraId="028A4AD9"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Pobranie z magazynu Zamawiającego, transport w miejsce docelowe oraz montaż nowego łożyska wału mieszadła,</w:t>
            </w:r>
          </w:p>
        </w:tc>
      </w:tr>
      <w:tr w:rsidR="001E2783" w:rsidRPr="00096236" w14:paraId="546E4FF0" w14:textId="77777777" w:rsidTr="001E2783">
        <w:trPr>
          <w:trHeight w:val="227"/>
        </w:trPr>
        <w:tc>
          <w:tcPr>
            <w:tcW w:w="0" w:type="auto"/>
          </w:tcPr>
          <w:p w14:paraId="7EF4EFE5"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.7</w:t>
            </w:r>
          </w:p>
        </w:tc>
        <w:tc>
          <w:tcPr>
            <w:tcW w:w="0" w:type="auto"/>
          </w:tcPr>
          <w:p w14:paraId="15A4200D"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Ustawienie odpowiedniego luzu na łożyska wału mieszadła za pomocą nakrętki zabezpieczającej,</w:t>
            </w:r>
          </w:p>
        </w:tc>
      </w:tr>
      <w:tr w:rsidR="001E2783" w:rsidRPr="00096236" w14:paraId="0FF62CF6" w14:textId="77777777" w:rsidTr="001E2783">
        <w:trPr>
          <w:trHeight w:val="227"/>
        </w:trPr>
        <w:tc>
          <w:tcPr>
            <w:tcW w:w="0" w:type="auto"/>
          </w:tcPr>
          <w:p w14:paraId="26FD9364"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.8</w:t>
            </w:r>
          </w:p>
        </w:tc>
        <w:tc>
          <w:tcPr>
            <w:tcW w:w="0" w:type="auto"/>
          </w:tcPr>
          <w:p w14:paraId="690C17B3"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Pobranie z  magazynu zregenerowanej przekładni, transport w miejsce docelowe oraz montaż przekładni,</w:t>
            </w:r>
          </w:p>
        </w:tc>
      </w:tr>
      <w:tr w:rsidR="001E2783" w:rsidRPr="00096236" w14:paraId="20A9E74F" w14:textId="77777777" w:rsidTr="001E2783">
        <w:trPr>
          <w:trHeight w:val="227"/>
        </w:trPr>
        <w:tc>
          <w:tcPr>
            <w:tcW w:w="0" w:type="auto"/>
          </w:tcPr>
          <w:p w14:paraId="7227814D"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.9</w:t>
            </w:r>
          </w:p>
        </w:tc>
        <w:tc>
          <w:tcPr>
            <w:tcW w:w="0" w:type="auto"/>
          </w:tcPr>
          <w:p w14:paraId="7098600E"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Montaż sprzęgła zębatego na wale mieszadła</w:t>
            </w:r>
          </w:p>
        </w:tc>
      </w:tr>
      <w:tr w:rsidR="001E2783" w:rsidRPr="00096236" w14:paraId="0AFA2347" w14:textId="77777777" w:rsidTr="001E2783">
        <w:trPr>
          <w:trHeight w:val="227"/>
        </w:trPr>
        <w:tc>
          <w:tcPr>
            <w:tcW w:w="0" w:type="auto"/>
          </w:tcPr>
          <w:p w14:paraId="311B7CAB"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.10</w:t>
            </w:r>
          </w:p>
        </w:tc>
        <w:tc>
          <w:tcPr>
            <w:tcW w:w="0" w:type="auto"/>
          </w:tcPr>
          <w:p w14:paraId="068A8417"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Montaż złącza obrotowego wraz z odcinkiem rurociągu powietrza,</w:t>
            </w:r>
          </w:p>
        </w:tc>
      </w:tr>
      <w:tr w:rsidR="001E2783" w:rsidRPr="00096236" w14:paraId="575C9E4F" w14:textId="77777777" w:rsidTr="001E2783">
        <w:trPr>
          <w:trHeight w:val="227"/>
        </w:trPr>
        <w:tc>
          <w:tcPr>
            <w:tcW w:w="0" w:type="auto"/>
          </w:tcPr>
          <w:p w14:paraId="392801C2"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.11</w:t>
            </w:r>
          </w:p>
        </w:tc>
        <w:tc>
          <w:tcPr>
            <w:tcW w:w="0" w:type="auto"/>
          </w:tcPr>
          <w:p w14:paraId="4ED83456"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Montaż układu olejowego smarowania przekładni</w:t>
            </w:r>
          </w:p>
        </w:tc>
      </w:tr>
      <w:tr w:rsidR="001E2783" w:rsidRPr="00096236" w14:paraId="2F1C3182" w14:textId="77777777" w:rsidTr="001E2783">
        <w:trPr>
          <w:trHeight w:val="227"/>
        </w:trPr>
        <w:tc>
          <w:tcPr>
            <w:tcW w:w="0" w:type="auto"/>
          </w:tcPr>
          <w:p w14:paraId="17321917" w14:textId="77777777" w:rsidR="001E2783" w:rsidRPr="00DD4351" w:rsidRDefault="001E2783" w:rsidP="001E2783">
            <w:pPr>
              <w:jc w:val="both"/>
              <w:rPr>
                <w:rFonts w:ascii="Arial" w:hAnsi="Arial" w:cs="Arial"/>
                <w:color w:val="000000"/>
                <w:sz w:val="18"/>
                <w:szCs w:val="18"/>
              </w:rPr>
            </w:pPr>
            <w:r w:rsidRPr="00DD4351">
              <w:rPr>
                <w:rFonts w:ascii="Arial" w:hAnsi="Arial" w:cs="Arial"/>
                <w:color w:val="000000"/>
                <w:sz w:val="18"/>
                <w:szCs w:val="18"/>
              </w:rPr>
              <w:t>1</w:t>
            </w:r>
            <w:r>
              <w:rPr>
                <w:rFonts w:ascii="Arial" w:hAnsi="Arial" w:cs="Arial"/>
                <w:color w:val="000000"/>
                <w:sz w:val="18"/>
                <w:szCs w:val="18"/>
              </w:rPr>
              <w:t>3</w:t>
            </w:r>
            <w:r w:rsidRPr="00DD4351">
              <w:rPr>
                <w:rFonts w:ascii="Arial" w:hAnsi="Arial" w:cs="Arial"/>
                <w:color w:val="000000"/>
                <w:sz w:val="18"/>
                <w:szCs w:val="18"/>
              </w:rPr>
              <w:t>.12</w:t>
            </w:r>
          </w:p>
        </w:tc>
        <w:tc>
          <w:tcPr>
            <w:tcW w:w="0" w:type="auto"/>
          </w:tcPr>
          <w:p w14:paraId="77F93968" w14:textId="77777777" w:rsidR="001E2783" w:rsidRPr="0044156A" w:rsidRDefault="001E2783" w:rsidP="001E2783">
            <w:pPr>
              <w:jc w:val="both"/>
              <w:rPr>
                <w:rFonts w:ascii="Arial" w:hAnsi="Arial" w:cs="Arial"/>
                <w:color w:val="000000"/>
                <w:szCs w:val="20"/>
              </w:rPr>
            </w:pPr>
            <w:r w:rsidRPr="0044156A">
              <w:rPr>
                <w:rFonts w:ascii="Arial" w:hAnsi="Arial" w:cs="Arial"/>
                <w:color w:val="000000"/>
                <w:szCs w:val="20"/>
              </w:rPr>
              <w:t>Montaż silnika napędowego przekładni.</w:t>
            </w:r>
          </w:p>
        </w:tc>
      </w:tr>
    </w:tbl>
    <w:p w14:paraId="67A42343" w14:textId="77777777" w:rsidR="001E2783" w:rsidRDefault="001E2783" w:rsidP="001E2783">
      <w:pPr>
        <w:rPr>
          <w:b/>
        </w:rPr>
      </w:pPr>
    </w:p>
    <w:p w14:paraId="1EE9B5C8" w14:textId="77777777" w:rsidR="001E2783" w:rsidRPr="00356A29" w:rsidRDefault="001E2783" w:rsidP="00C375EF">
      <w:pPr>
        <w:pStyle w:val="Akapitzlist"/>
        <w:numPr>
          <w:ilvl w:val="2"/>
          <w:numId w:val="90"/>
        </w:numPr>
        <w:autoSpaceDE w:val="0"/>
        <w:autoSpaceDN w:val="0"/>
        <w:spacing w:after="60" w:line="300" w:lineRule="atLeast"/>
        <w:jc w:val="both"/>
        <w:rPr>
          <w:rFonts w:ascii="Franklin Gothic Book" w:hAnsi="Franklin Gothic Book"/>
          <w:b/>
          <w:bCs/>
          <w:iCs/>
        </w:rPr>
      </w:pPr>
      <w:r w:rsidRPr="00356A29">
        <w:rPr>
          <w:rFonts w:ascii="Franklin Gothic Book" w:hAnsi="Franklin Gothic Book"/>
          <w:b/>
          <w:bCs/>
          <w:iCs/>
        </w:rPr>
        <w:t>Absorber D</w:t>
      </w:r>
      <w:r>
        <w:rPr>
          <w:rFonts w:ascii="Franklin Gothic Book" w:hAnsi="Franklin Gothic Book"/>
          <w:b/>
          <w:bCs/>
          <w:iCs/>
        </w:rPr>
        <w:t xml:space="preserve"> – rok 2019.</w:t>
      </w:r>
    </w:p>
    <w:p w14:paraId="06EF777A" w14:textId="77777777" w:rsidR="001E2783" w:rsidRPr="00356A29" w:rsidRDefault="001E2783" w:rsidP="001E2783">
      <w:pPr>
        <w:rPr>
          <w:rFonts w:ascii="Arial" w:hAnsi="Arial" w:cs="Arial"/>
          <w:sz w:val="22"/>
          <w:szCs w:val="22"/>
        </w:rPr>
      </w:pPr>
      <w:r w:rsidRPr="00356A29">
        <w:rPr>
          <w:rFonts w:ascii="Arial" w:hAnsi="Arial" w:cs="Arial"/>
          <w:sz w:val="22"/>
          <w:szCs w:val="22"/>
        </w:rPr>
        <w:t xml:space="preserve">POSTÓJ </w:t>
      </w:r>
      <w:r>
        <w:rPr>
          <w:rFonts w:ascii="Arial" w:hAnsi="Arial" w:cs="Arial"/>
          <w:sz w:val="22"/>
          <w:szCs w:val="22"/>
        </w:rPr>
        <w:t>WIOSENNY – Absorber D</w:t>
      </w:r>
      <w:r w:rsidR="00870138">
        <w:rPr>
          <w:rFonts w:ascii="Arial" w:hAnsi="Arial" w:cs="Arial"/>
          <w:sz w:val="22"/>
          <w:szCs w:val="22"/>
        </w:rPr>
        <w:t xml:space="preserve"> </w:t>
      </w:r>
    </w:p>
    <w:tbl>
      <w:tblPr>
        <w:tblStyle w:val="Siatkatabelijasna"/>
        <w:tblW w:w="0" w:type="auto"/>
        <w:tblLook w:val="04A0" w:firstRow="1" w:lastRow="0" w:firstColumn="1" w:lastColumn="0" w:noHBand="0" w:noVBand="1"/>
      </w:tblPr>
      <w:tblGrid>
        <w:gridCol w:w="606"/>
        <w:gridCol w:w="9021"/>
      </w:tblGrid>
      <w:tr w:rsidR="001E2783" w:rsidRPr="00096236" w14:paraId="5846293F" w14:textId="77777777" w:rsidTr="001E2783">
        <w:trPr>
          <w:trHeight w:val="345"/>
        </w:trPr>
        <w:tc>
          <w:tcPr>
            <w:tcW w:w="0" w:type="auto"/>
          </w:tcPr>
          <w:p w14:paraId="2BC7312E" w14:textId="77777777" w:rsidR="001E2783" w:rsidRPr="00096236" w:rsidRDefault="001E2783" w:rsidP="001E2783">
            <w:pPr>
              <w:jc w:val="center"/>
              <w:rPr>
                <w:rFonts w:ascii="Calibri" w:hAnsi="Calibri"/>
                <w:b/>
                <w:bCs/>
                <w:i/>
                <w:iCs/>
                <w:color w:val="000000"/>
              </w:rPr>
            </w:pPr>
            <w:r>
              <w:rPr>
                <w:rFonts w:ascii="Calibri" w:hAnsi="Calibri"/>
                <w:b/>
                <w:bCs/>
                <w:i/>
                <w:iCs/>
                <w:color w:val="000000"/>
              </w:rPr>
              <w:t>Lp.</w:t>
            </w:r>
          </w:p>
        </w:tc>
        <w:tc>
          <w:tcPr>
            <w:tcW w:w="0" w:type="auto"/>
            <w:hideMark/>
          </w:tcPr>
          <w:p w14:paraId="13B66B7C"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D</w:t>
            </w:r>
          </w:p>
        </w:tc>
      </w:tr>
      <w:tr w:rsidR="001E2783" w:rsidRPr="00096236" w14:paraId="05B9E5E3" w14:textId="77777777" w:rsidTr="001E2783">
        <w:trPr>
          <w:trHeight w:val="350"/>
        </w:trPr>
        <w:tc>
          <w:tcPr>
            <w:tcW w:w="0" w:type="auto"/>
          </w:tcPr>
          <w:p w14:paraId="16A92E61"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w:t>
            </w:r>
          </w:p>
        </w:tc>
        <w:tc>
          <w:tcPr>
            <w:tcW w:w="0" w:type="auto"/>
            <w:hideMark/>
          </w:tcPr>
          <w:p w14:paraId="73650691"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wirówek gipsu absorber D</w:t>
            </w:r>
            <w:r>
              <w:rPr>
                <w:rFonts w:ascii="Arial" w:hAnsi="Arial" w:cs="Arial"/>
                <w:b/>
                <w:color w:val="000000"/>
                <w:szCs w:val="20"/>
              </w:rPr>
              <w:t>10</w:t>
            </w:r>
            <w:r w:rsidRPr="007820A0">
              <w:rPr>
                <w:rFonts w:ascii="Arial" w:hAnsi="Arial" w:cs="Arial"/>
                <w:b/>
                <w:color w:val="000000"/>
                <w:szCs w:val="20"/>
              </w:rPr>
              <w:t xml:space="preserve">, </w:t>
            </w:r>
            <w:r>
              <w:rPr>
                <w:rFonts w:ascii="Arial" w:hAnsi="Arial" w:cs="Arial"/>
                <w:b/>
                <w:color w:val="000000"/>
                <w:szCs w:val="20"/>
              </w:rPr>
              <w:t>D</w:t>
            </w:r>
            <w:r w:rsidRPr="007820A0">
              <w:rPr>
                <w:rFonts w:ascii="Arial" w:hAnsi="Arial" w:cs="Arial"/>
                <w:b/>
                <w:color w:val="000000"/>
                <w:szCs w:val="20"/>
              </w:rPr>
              <w:t xml:space="preserve">20 </w:t>
            </w:r>
          </w:p>
        </w:tc>
      </w:tr>
      <w:tr w:rsidR="001E2783" w:rsidRPr="00096236" w14:paraId="188B71C7" w14:textId="77777777" w:rsidTr="001E2783">
        <w:trPr>
          <w:trHeight w:val="284"/>
        </w:trPr>
        <w:tc>
          <w:tcPr>
            <w:tcW w:w="0" w:type="auto"/>
          </w:tcPr>
          <w:p w14:paraId="47B4D6A8"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0" w:type="auto"/>
          </w:tcPr>
          <w:p w14:paraId="7F9BD6C6"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0C853CD7" w14:textId="77777777" w:rsidTr="001E2783">
        <w:trPr>
          <w:trHeight w:val="274"/>
        </w:trPr>
        <w:tc>
          <w:tcPr>
            <w:tcW w:w="0" w:type="auto"/>
          </w:tcPr>
          <w:p w14:paraId="38989EE8"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0" w:type="auto"/>
          </w:tcPr>
          <w:p w14:paraId="52150C49"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6600D84D" w14:textId="77777777" w:rsidTr="001E2783">
        <w:trPr>
          <w:trHeight w:val="278"/>
        </w:trPr>
        <w:tc>
          <w:tcPr>
            <w:tcW w:w="0" w:type="auto"/>
          </w:tcPr>
          <w:p w14:paraId="6E7BC24B"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0" w:type="auto"/>
          </w:tcPr>
          <w:p w14:paraId="1CD9AE4F"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116805C6" w14:textId="77777777" w:rsidTr="001E2783">
        <w:trPr>
          <w:trHeight w:val="268"/>
        </w:trPr>
        <w:tc>
          <w:tcPr>
            <w:tcW w:w="0" w:type="auto"/>
          </w:tcPr>
          <w:p w14:paraId="4976E660"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0" w:type="auto"/>
          </w:tcPr>
          <w:p w14:paraId="7170D9FF"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stalowych siatek filtracyjnych</w:t>
            </w:r>
          </w:p>
        </w:tc>
      </w:tr>
      <w:tr w:rsidR="001E2783" w:rsidRPr="00096236" w14:paraId="1E11E229" w14:textId="77777777" w:rsidTr="001E2783">
        <w:trPr>
          <w:trHeight w:val="272"/>
        </w:trPr>
        <w:tc>
          <w:tcPr>
            <w:tcW w:w="0" w:type="auto"/>
          </w:tcPr>
          <w:p w14:paraId="5EB23367"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0" w:type="auto"/>
          </w:tcPr>
          <w:p w14:paraId="756AD247"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70D0036E" w14:textId="77777777" w:rsidTr="001E2783">
        <w:trPr>
          <w:trHeight w:val="276"/>
        </w:trPr>
        <w:tc>
          <w:tcPr>
            <w:tcW w:w="0" w:type="auto"/>
          </w:tcPr>
          <w:p w14:paraId="2F1DF5D1"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0" w:type="auto"/>
          </w:tcPr>
          <w:p w14:paraId="2B6C323C"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580AE077" w14:textId="77777777" w:rsidTr="001E2783">
        <w:trPr>
          <w:trHeight w:val="266"/>
        </w:trPr>
        <w:tc>
          <w:tcPr>
            <w:tcW w:w="0" w:type="auto"/>
          </w:tcPr>
          <w:p w14:paraId="772098C8"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0" w:type="auto"/>
          </w:tcPr>
          <w:p w14:paraId="38921A61"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09A6A3D1" w14:textId="77777777" w:rsidTr="001E2783">
        <w:trPr>
          <w:trHeight w:val="510"/>
        </w:trPr>
        <w:tc>
          <w:tcPr>
            <w:tcW w:w="0" w:type="auto"/>
          </w:tcPr>
          <w:p w14:paraId="34521E48"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0" w:type="auto"/>
          </w:tcPr>
          <w:p w14:paraId="4D607CF5"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49B82EAD" w14:textId="77777777" w:rsidTr="001E2783">
        <w:trPr>
          <w:trHeight w:val="300"/>
        </w:trPr>
        <w:tc>
          <w:tcPr>
            <w:tcW w:w="0" w:type="auto"/>
          </w:tcPr>
          <w:p w14:paraId="58E7301D" w14:textId="77777777" w:rsidR="001E2783" w:rsidRPr="00096236" w:rsidRDefault="001E2783" w:rsidP="001E2783">
            <w:pPr>
              <w:jc w:val="both"/>
              <w:rPr>
                <w:rFonts w:ascii="Arial" w:hAnsi="Arial" w:cs="Arial"/>
                <w:b/>
                <w:bCs/>
                <w:color w:val="000000"/>
                <w:szCs w:val="20"/>
              </w:rPr>
            </w:pPr>
            <w:r>
              <w:rPr>
                <w:rFonts w:ascii="Arial" w:hAnsi="Arial" w:cs="Arial"/>
                <w:b/>
                <w:bCs/>
                <w:color w:val="000000"/>
                <w:szCs w:val="20"/>
              </w:rPr>
              <w:t>2.</w:t>
            </w:r>
          </w:p>
        </w:tc>
        <w:tc>
          <w:tcPr>
            <w:tcW w:w="0" w:type="auto"/>
            <w:hideMark/>
          </w:tcPr>
          <w:p w14:paraId="382DA24D" w14:textId="77777777" w:rsidR="001E2783" w:rsidRPr="00096236" w:rsidRDefault="001E2783" w:rsidP="001E2783">
            <w:pPr>
              <w:jc w:val="both"/>
              <w:rPr>
                <w:rFonts w:ascii="Arial" w:hAnsi="Arial" w:cs="Arial"/>
                <w:b/>
                <w:bCs/>
                <w:color w:val="000000"/>
                <w:szCs w:val="20"/>
              </w:rPr>
            </w:pPr>
            <w:r w:rsidRPr="00096236">
              <w:rPr>
                <w:rFonts w:ascii="Arial" w:hAnsi="Arial" w:cs="Arial"/>
                <w:b/>
                <w:bCs/>
                <w:color w:val="000000"/>
                <w:szCs w:val="20"/>
              </w:rPr>
              <w:t xml:space="preserve">Remont kapitalny wirówka </w:t>
            </w:r>
            <w:r>
              <w:rPr>
                <w:rFonts w:ascii="Arial" w:hAnsi="Arial" w:cs="Arial"/>
                <w:b/>
                <w:bCs/>
                <w:color w:val="000000"/>
                <w:szCs w:val="20"/>
              </w:rPr>
              <w:t>D3</w:t>
            </w:r>
            <w:r w:rsidRPr="00096236">
              <w:rPr>
                <w:rFonts w:ascii="Arial" w:hAnsi="Arial" w:cs="Arial"/>
                <w:b/>
                <w:bCs/>
                <w:color w:val="000000"/>
                <w:szCs w:val="20"/>
              </w:rPr>
              <w:t>0:</w:t>
            </w:r>
          </w:p>
        </w:tc>
      </w:tr>
      <w:tr w:rsidR="001E2783" w:rsidRPr="00096236" w14:paraId="4F49A7B4" w14:textId="77777777" w:rsidTr="001E2783">
        <w:trPr>
          <w:trHeight w:val="510"/>
        </w:trPr>
        <w:tc>
          <w:tcPr>
            <w:tcW w:w="0" w:type="auto"/>
          </w:tcPr>
          <w:p w14:paraId="39E3805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w:t>
            </w:r>
          </w:p>
        </w:tc>
        <w:tc>
          <w:tcPr>
            <w:tcW w:w="0" w:type="auto"/>
            <w:hideMark/>
          </w:tcPr>
          <w:p w14:paraId="67C0174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Demontaż </w:t>
            </w:r>
            <w:r>
              <w:rPr>
                <w:rFonts w:ascii="Arial" w:hAnsi="Arial" w:cs="Arial"/>
                <w:color w:val="000000"/>
                <w:szCs w:val="20"/>
              </w:rPr>
              <w:t xml:space="preserve">i ponowny montaż: </w:t>
            </w:r>
            <w:r w:rsidRPr="00096236">
              <w:rPr>
                <w:rFonts w:ascii="Arial" w:hAnsi="Arial" w:cs="Arial"/>
                <w:color w:val="000000"/>
                <w:szCs w:val="20"/>
              </w:rPr>
              <w:t>pokrywy 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 xml:space="preserve"> wraz z wstawieniem niezbędnych zaślepek</w:t>
            </w:r>
            <w:r w:rsidRPr="00096236">
              <w:rPr>
                <w:rFonts w:ascii="Arial" w:hAnsi="Arial" w:cs="Arial"/>
                <w:color w:val="000000"/>
                <w:szCs w:val="20"/>
              </w:rPr>
              <w:t>.</w:t>
            </w:r>
          </w:p>
        </w:tc>
      </w:tr>
      <w:tr w:rsidR="001E2783" w:rsidRPr="00096236" w14:paraId="4FBA725B" w14:textId="77777777" w:rsidTr="001E2783">
        <w:trPr>
          <w:trHeight w:val="510"/>
        </w:trPr>
        <w:tc>
          <w:tcPr>
            <w:tcW w:w="0" w:type="auto"/>
          </w:tcPr>
          <w:p w14:paraId="57B384F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2.2</w:t>
            </w:r>
          </w:p>
        </w:tc>
        <w:tc>
          <w:tcPr>
            <w:tcW w:w="0" w:type="auto"/>
            <w:hideMark/>
          </w:tcPr>
          <w:p w14:paraId="1D01237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Demontaż kosza wirówki, demontaż siatek filtracyjnych z kosza + transport kosza we wskazane miejsce na terenie Elektrowni</w:t>
            </w:r>
          </w:p>
        </w:tc>
      </w:tr>
      <w:tr w:rsidR="001E2783" w:rsidRPr="00096236" w14:paraId="1A48AB35" w14:textId="77777777" w:rsidTr="001E2783">
        <w:trPr>
          <w:trHeight w:val="300"/>
        </w:trPr>
        <w:tc>
          <w:tcPr>
            <w:tcW w:w="0" w:type="auto"/>
          </w:tcPr>
          <w:p w14:paraId="3EC1FD0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2.3</w:t>
            </w:r>
          </w:p>
        </w:tc>
        <w:tc>
          <w:tcPr>
            <w:tcW w:w="0" w:type="auto"/>
            <w:hideMark/>
          </w:tcPr>
          <w:p w14:paraId="3313D114"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łożysk wału wirówki oraz uszczelnień</w:t>
            </w:r>
          </w:p>
        </w:tc>
      </w:tr>
      <w:tr w:rsidR="001E2783" w:rsidRPr="00096236" w14:paraId="209AB97D" w14:textId="77777777" w:rsidTr="001E2783">
        <w:trPr>
          <w:trHeight w:val="300"/>
        </w:trPr>
        <w:tc>
          <w:tcPr>
            <w:tcW w:w="0" w:type="auto"/>
          </w:tcPr>
          <w:p w14:paraId="70DCD9E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2.4</w:t>
            </w:r>
          </w:p>
        </w:tc>
        <w:tc>
          <w:tcPr>
            <w:tcW w:w="0" w:type="auto"/>
            <w:hideMark/>
          </w:tcPr>
          <w:p w14:paraId="63A0885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Dostawa nowego kosza z magazynu w miejsce montażu </w:t>
            </w:r>
          </w:p>
        </w:tc>
      </w:tr>
      <w:tr w:rsidR="001E2783" w:rsidRPr="00096236" w14:paraId="3A6A79EA" w14:textId="77777777" w:rsidTr="001E2783">
        <w:trPr>
          <w:trHeight w:val="300"/>
        </w:trPr>
        <w:tc>
          <w:tcPr>
            <w:tcW w:w="0" w:type="auto"/>
          </w:tcPr>
          <w:p w14:paraId="6ACAA20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2.5</w:t>
            </w:r>
          </w:p>
        </w:tc>
        <w:tc>
          <w:tcPr>
            <w:tcW w:w="0" w:type="auto"/>
            <w:hideMark/>
          </w:tcPr>
          <w:p w14:paraId="7AB6305E"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Montaż siatek filtracyjnych PP i siatki stalowej na nowym koszu wirówki</w:t>
            </w:r>
            <w:r>
              <w:rPr>
                <w:rFonts w:ascii="Arial" w:hAnsi="Arial" w:cs="Arial"/>
                <w:color w:val="000000"/>
                <w:szCs w:val="20"/>
              </w:rPr>
              <w:t xml:space="preserve"> + montaż kompletnego kosza</w:t>
            </w:r>
          </w:p>
        </w:tc>
      </w:tr>
      <w:tr w:rsidR="001E2783" w:rsidRPr="00096236" w14:paraId="72309396" w14:textId="77777777" w:rsidTr="001E2783">
        <w:trPr>
          <w:trHeight w:val="300"/>
        </w:trPr>
        <w:tc>
          <w:tcPr>
            <w:tcW w:w="0" w:type="auto"/>
          </w:tcPr>
          <w:p w14:paraId="21D3D1E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2.6</w:t>
            </w:r>
          </w:p>
        </w:tc>
        <w:tc>
          <w:tcPr>
            <w:tcW w:w="0" w:type="auto"/>
            <w:hideMark/>
          </w:tcPr>
          <w:p w14:paraId="5628B18F"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pasów klinowych napędu wirówki</w:t>
            </w:r>
          </w:p>
        </w:tc>
      </w:tr>
      <w:tr w:rsidR="001E2783" w:rsidRPr="00096236" w14:paraId="6B1CB00A" w14:textId="77777777" w:rsidTr="001E2783">
        <w:trPr>
          <w:trHeight w:val="300"/>
        </w:trPr>
        <w:tc>
          <w:tcPr>
            <w:tcW w:w="0" w:type="auto"/>
          </w:tcPr>
          <w:p w14:paraId="4C9ADD2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lastRenderedPageBreak/>
              <w:t>2.7</w:t>
            </w:r>
          </w:p>
        </w:tc>
        <w:tc>
          <w:tcPr>
            <w:tcW w:w="0" w:type="auto"/>
            <w:hideMark/>
          </w:tcPr>
          <w:p w14:paraId="6C21E35F"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obudowy wirówki odtwarzanie ubytków powłoki gumowej</w:t>
            </w:r>
          </w:p>
        </w:tc>
      </w:tr>
      <w:tr w:rsidR="001E2783" w:rsidRPr="00096236" w14:paraId="48ED0FE4" w14:textId="77777777" w:rsidTr="001E2783">
        <w:trPr>
          <w:trHeight w:val="366"/>
        </w:trPr>
        <w:tc>
          <w:tcPr>
            <w:tcW w:w="0" w:type="auto"/>
          </w:tcPr>
          <w:p w14:paraId="469A6BA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2.8</w:t>
            </w:r>
          </w:p>
        </w:tc>
        <w:tc>
          <w:tcPr>
            <w:tcW w:w="0" w:type="auto"/>
            <w:hideMark/>
          </w:tcPr>
          <w:p w14:paraId="2D203DB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dysz mycia placka gipsowego i płukania kosza wirówki + ewentualna wymiana</w:t>
            </w:r>
          </w:p>
        </w:tc>
      </w:tr>
      <w:tr w:rsidR="001E2783" w:rsidRPr="00096236" w14:paraId="2E2CDABB" w14:textId="77777777" w:rsidTr="001E2783">
        <w:trPr>
          <w:trHeight w:val="274"/>
        </w:trPr>
        <w:tc>
          <w:tcPr>
            <w:tcW w:w="0" w:type="auto"/>
          </w:tcPr>
          <w:p w14:paraId="4987795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2.9</w:t>
            </w:r>
          </w:p>
        </w:tc>
        <w:tc>
          <w:tcPr>
            <w:tcW w:w="0" w:type="auto"/>
            <w:hideMark/>
          </w:tcPr>
          <w:p w14:paraId="6D45E9F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ramienia mechanizmu zmiany położenia noża wirówki </w:t>
            </w:r>
          </w:p>
        </w:tc>
      </w:tr>
      <w:tr w:rsidR="001E2783" w:rsidRPr="00096236" w14:paraId="53F17C25" w14:textId="77777777" w:rsidTr="001E2783">
        <w:trPr>
          <w:trHeight w:val="310"/>
        </w:trPr>
        <w:tc>
          <w:tcPr>
            <w:tcW w:w="0" w:type="auto"/>
          </w:tcPr>
          <w:p w14:paraId="09D00E7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2.10</w:t>
            </w:r>
          </w:p>
        </w:tc>
        <w:tc>
          <w:tcPr>
            <w:tcW w:w="0" w:type="auto"/>
          </w:tcPr>
          <w:p w14:paraId="0DC8304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ymiana łożysk i uszczelnień oraz wymiana noża</w:t>
            </w:r>
          </w:p>
        </w:tc>
      </w:tr>
      <w:tr w:rsidR="001E2783" w:rsidRPr="00096236" w14:paraId="290A5181" w14:textId="77777777" w:rsidTr="001E2783">
        <w:trPr>
          <w:trHeight w:val="947"/>
        </w:trPr>
        <w:tc>
          <w:tcPr>
            <w:tcW w:w="0" w:type="auto"/>
          </w:tcPr>
          <w:p w14:paraId="72347B8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2.11</w:t>
            </w:r>
          </w:p>
        </w:tc>
        <w:tc>
          <w:tcPr>
            <w:tcW w:w="0" w:type="auto"/>
            <w:hideMark/>
          </w:tcPr>
          <w:p w14:paraId="6274771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Remont fundamentów posadowienia podpór (amortyzatorów) wirówki, rozkucie wykonanie nowego zbrojenia oraz wylanie na nowo stóp fundamentowych. Ilość stóp fundamentowych do naprawy zostanie określona bezpośrednio przed remontem na podstawie ich stanu technicznego  Żywicę i kruszywo do odtworzenia stopy fundamentowej dostarcza Zamawiający.</w:t>
            </w:r>
          </w:p>
        </w:tc>
      </w:tr>
      <w:tr w:rsidR="001E2783" w:rsidRPr="00096236" w14:paraId="240FD30C" w14:textId="77777777" w:rsidTr="001E2783">
        <w:trPr>
          <w:trHeight w:val="300"/>
        </w:trPr>
        <w:tc>
          <w:tcPr>
            <w:tcW w:w="0" w:type="auto"/>
          </w:tcPr>
          <w:p w14:paraId="0BE57DA9" w14:textId="77777777" w:rsidR="001E2783" w:rsidRDefault="001E2783" w:rsidP="001E2783">
            <w:pPr>
              <w:jc w:val="both"/>
              <w:rPr>
                <w:rFonts w:ascii="Arial" w:hAnsi="Arial" w:cs="Arial"/>
                <w:b/>
                <w:bCs/>
                <w:color w:val="000000"/>
                <w:szCs w:val="20"/>
              </w:rPr>
            </w:pPr>
            <w:r>
              <w:rPr>
                <w:rFonts w:ascii="Arial" w:hAnsi="Arial" w:cs="Arial"/>
                <w:b/>
                <w:bCs/>
                <w:color w:val="000000"/>
                <w:szCs w:val="20"/>
              </w:rPr>
              <w:t>3</w:t>
            </w:r>
          </w:p>
        </w:tc>
        <w:tc>
          <w:tcPr>
            <w:tcW w:w="0" w:type="auto"/>
          </w:tcPr>
          <w:p w14:paraId="7E126DEB" w14:textId="77777777" w:rsidR="001E2783" w:rsidRPr="00096236" w:rsidRDefault="001E2783" w:rsidP="001E2783">
            <w:pPr>
              <w:jc w:val="both"/>
              <w:rPr>
                <w:rFonts w:ascii="Arial" w:hAnsi="Arial" w:cs="Arial"/>
                <w:b/>
                <w:bCs/>
                <w:color w:val="000000"/>
                <w:szCs w:val="20"/>
              </w:rPr>
            </w:pPr>
            <w:r w:rsidRPr="00096236">
              <w:rPr>
                <w:rFonts w:ascii="Arial" w:hAnsi="Arial" w:cs="Arial"/>
                <w:b/>
                <w:bCs/>
                <w:color w:val="000000"/>
                <w:szCs w:val="20"/>
              </w:rPr>
              <w:t xml:space="preserve">Remont kapitalny wirówka </w:t>
            </w:r>
            <w:r>
              <w:rPr>
                <w:rFonts w:ascii="Arial" w:hAnsi="Arial" w:cs="Arial"/>
                <w:b/>
                <w:bCs/>
                <w:color w:val="000000"/>
                <w:szCs w:val="20"/>
              </w:rPr>
              <w:t>W22</w:t>
            </w:r>
            <w:r w:rsidRPr="00096236">
              <w:rPr>
                <w:rFonts w:ascii="Arial" w:hAnsi="Arial" w:cs="Arial"/>
                <w:b/>
                <w:bCs/>
                <w:color w:val="000000"/>
                <w:szCs w:val="20"/>
              </w:rPr>
              <w:t>0:</w:t>
            </w:r>
          </w:p>
        </w:tc>
      </w:tr>
      <w:tr w:rsidR="001E2783" w:rsidRPr="00096236" w14:paraId="1F6E7D2A" w14:textId="77777777" w:rsidTr="001E2783">
        <w:trPr>
          <w:trHeight w:val="300"/>
        </w:trPr>
        <w:tc>
          <w:tcPr>
            <w:tcW w:w="0" w:type="auto"/>
          </w:tcPr>
          <w:p w14:paraId="0E2044C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w:t>
            </w:r>
          </w:p>
        </w:tc>
        <w:tc>
          <w:tcPr>
            <w:tcW w:w="0" w:type="auto"/>
          </w:tcPr>
          <w:p w14:paraId="06FC7DB0"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Demontaż </w:t>
            </w:r>
            <w:r>
              <w:rPr>
                <w:rFonts w:ascii="Arial" w:hAnsi="Arial" w:cs="Arial"/>
                <w:color w:val="000000"/>
                <w:szCs w:val="20"/>
              </w:rPr>
              <w:t xml:space="preserve">i ponowny montaż: </w:t>
            </w:r>
            <w:r w:rsidRPr="00096236">
              <w:rPr>
                <w:rFonts w:ascii="Arial" w:hAnsi="Arial" w:cs="Arial"/>
                <w:color w:val="000000"/>
                <w:szCs w:val="20"/>
              </w:rPr>
              <w:t>pokrywy 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 xml:space="preserve"> wraz z wstawieniem niezbędnych zaślepek</w:t>
            </w:r>
            <w:r w:rsidRPr="00096236">
              <w:rPr>
                <w:rFonts w:ascii="Arial" w:hAnsi="Arial" w:cs="Arial"/>
                <w:color w:val="000000"/>
                <w:szCs w:val="20"/>
              </w:rPr>
              <w:t>.</w:t>
            </w:r>
          </w:p>
        </w:tc>
      </w:tr>
      <w:tr w:rsidR="001E2783" w:rsidRPr="00096236" w14:paraId="68E19BC5" w14:textId="77777777" w:rsidTr="001E2783">
        <w:trPr>
          <w:trHeight w:val="300"/>
        </w:trPr>
        <w:tc>
          <w:tcPr>
            <w:tcW w:w="0" w:type="auto"/>
          </w:tcPr>
          <w:p w14:paraId="6CC47EE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3.2</w:t>
            </w:r>
          </w:p>
        </w:tc>
        <w:tc>
          <w:tcPr>
            <w:tcW w:w="0" w:type="auto"/>
          </w:tcPr>
          <w:p w14:paraId="4944A10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Demontaż kosza wirówki, demontaż siatek filtracyjnych z kosza + transport kosza we wskazane miejsce na terenie Elektrowni</w:t>
            </w:r>
          </w:p>
        </w:tc>
      </w:tr>
      <w:tr w:rsidR="001E2783" w:rsidRPr="00096236" w14:paraId="6FE12058" w14:textId="77777777" w:rsidTr="001E2783">
        <w:trPr>
          <w:trHeight w:val="300"/>
        </w:trPr>
        <w:tc>
          <w:tcPr>
            <w:tcW w:w="0" w:type="auto"/>
          </w:tcPr>
          <w:p w14:paraId="3221D0C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3.3</w:t>
            </w:r>
          </w:p>
        </w:tc>
        <w:tc>
          <w:tcPr>
            <w:tcW w:w="0" w:type="auto"/>
          </w:tcPr>
          <w:p w14:paraId="5654021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Dostawa nowego kosza z magazynu w miejsce montażu </w:t>
            </w:r>
          </w:p>
        </w:tc>
      </w:tr>
      <w:tr w:rsidR="001E2783" w:rsidRPr="00096236" w14:paraId="44ABA137" w14:textId="77777777" w:rsidTr="001E2783">
        <w:trPr>
          <w:trHeight w:val="300"/>
        </w:trPr>
        <w:tc>
          <w:tcPr>
            <w:tcW w:w="0" w:type="auto"/>
          </w:tcPr>
          <w:p w14:paraId="2AA2B0B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3.4</w:t>
            </w:r>
          </w:p>
        </w:tc>
        <w:tc>
          <w:tcPr>
            <w:tcW w:w="0" w:type="auto"/>
          </w:tcPr>
          <w:p w14:paraId="3E61B00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Montaż siatek filtracyjnych PP i siatki stalowej na nowym koszu wirówki</w:t>
            </w:r>
            <w:r>
              <w:rPr>
                <w:rFonts w:ascii="Arial" w:hAnsi="Arial" w:cs="Arial"/>
                <w:color w:val="000000"/>
                <w:szCs w:val="20"/>
              </w:rPr>
              <w:t xml:space="preserve"> + montaż kompletnego kosza</w:t>
            </w:r>
          </w:p>
        </w:tc>
      </w:tr>
      <w:tr w:rsidR="001E2783" w:rsidRPr="00096236" w14:paraId="4FBA1067" w14:textId="77777777" w:rsidTr="001E2783">
        <w:trPr>
          <w:trHeight w:val="300"/>
        </w:trPr>
        <w:tc>
          <w:tcPr>
            <w:tcW w:w="0" w:type="auto"/>
          </w:tcPr>
          <w:p w14:paraId="0754813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3.5</w:t>
            </w:r>
          </w:p>
        </w:tc>
        <w:tc>
          <w:tcPr>
            <w:tcW w:w="0" w:type="auto"/>
          </w:tcPr>
          <w:p w14:paraId="4FECEFD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pasów klinowych napędu wirówki</w:t>
            </w:r>
          </w:p>
        </w:tc>
      </w:tr>
      <w:tr w:rsidR="001E2783" w:rsidRPr="00096236" w14:paraId="240779EF" w14:textId="77777777" w:rsidTr="001E2783">
        <w:trPr>
          <w:trHeight w:val="300"/>
        </w:trPr>
        <w:tc>
          <w:tcPr>
            <w:tcW w:w="0" w:type="auto"/>
          </w:tcPr>
          <w:p w14:paraId="30141E9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3.6</w:t>
            </w:r>
          </w:p>
        </w:tc>
        <w:tc>
          <w:tcPr>
            <w:tcW w:w="0" w:type="auto"/>
          </w:tcPr>
          <w:p w14:paraId="0EE5E17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Wymiana amortyzatorów korpusu wirówki 4 szt.</w:t>
            </w:r>
          </w:p>
        </w:tc>
      </w:tr>
      <w:tr w:rsidR="001E2783" w:rsidRPr="00096236" w14:paraId="23BC5D77" w14:textId="77777777" w:rsidTr="001E2783">
        <w:trPr>
          <w:trHeight w:val="300"/>
        </w:trPr>
        <w:tc>
          <w:tcPr>
            <w:tcW w:w="0" w:type="auto"/>
          </w:tcPr>
          <w:p w14:paraId="4DDD884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3.7</w:t>
            </w:r>
          </w:p>
        </w:tc>
        <w:tc>
          <w:tcPr>
            <w:tcW w:w="0" w:type="auto"/>
          </w:tcPr>
          <w:p w14:paraId="46C236C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obudowy wirówki odtwarzanie ubytków powłoki gumowej</w:t>
            </w:r>
          </w:p>
        </w:tc>
      </w:tr>
      <w:tr w:rsidR="001E2783" w:rsidRPr="00096236" w14:paraId="27B41294" w14:textId="77777777" w:rsidTr="001E2783">
        <w:trPr>
          <w:trHeight w:val="300"/>
        </w:trPr>
        <w:tc>
          <w:tcPr>
            <w:tcW w:w="0" w:type="auto"/>
          </w:tcPr>
          <w:p w14:paraId="0C5A6AA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3.8</w:t>
            </w:r>
          </w:p>
        </w:tc>
        <w:tc>
          <w:tcPr>
            <w:tcW w:w="0" w:type="auto"/>
          </w:tcPr>
          <w:p w14:paraId="03BA935D"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Przegląd dysz mycia placka gipsowego i płukania kosza wirówki + ewentualna wymiana</w:t>
            </w:r>
          </w:p>
        </w:tc>
      </w:tr>
      <w:tr w:rsidR="001E2783" w:rsidRPr="00096236" w14:paraId="4C058D6A" w14:textId="77777777" w:rsidTr="001E2783">
        <w:trPr>
          <w:trHeight w:val="300"/>
        </w:trPr>
        <w:tc>
          <w:tcPr>
            <w:tcW w:w="0" w:type="auto"/>
          </w:tcPr>
          <w:p w14:paraId="42398FA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3.9</w:t>
            </w:r>
          </w:p>
        </w:tc>
        <w:tc>
          <w:tcPr>
            <w:tcW w:w="0" w:type="auto"/>
          </w:tcPr>
          <w:p w14:paraId="3548FC5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ramienia mechanizmu zmiany położenia noża wirówki </w:t>
            </w:r>
          </w:p>
        </w:tc>
      </w:tr>
      <w:tr w:rsidR="001E2783" w:rsidRPr="00096236" w14:paraId="6B8CC9EE" w14:textId="77777777" w:rsidTr="001E2783">
        <w:trPr>
          <w:trHeight w:val="300"/>
        </w:trPr>
        <w:tc>
          <w:tcPr>
            <w:tcW w:w="0" w:type="auto"/>
          </w:tcPr>
          <w:p w14:paraId="0C0F065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3.10</w:t>
            </w:r>
          </w:p>
        </w:tc>
        <w:tc>
          <w:tcPr>
            <w:tcW w:w="0" w:type="auto"/>
          </w:tcPr>
          <w:p w14:paraId="3773ABA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ymiana łożysk i uszczelnień oraz wymiana noża</w:t>
            </w:r>
          </w:p>
        </w:tc>
      </w:tr>
      <w:tr w:rsidR="001E2783" w:rsidRPr="00096236" w14:paraId="1190A809" w14:textId="77777777" w:rsidTr="001E2783">
        <w:trPr>
          <w:trHeight w:val="300"/>
        </w:trPr>
        <w:tc>
          <w:tcPr>
            <w:tcW w:w="0" w:type="auto"/>
          </w:tcPr>
          <w:p w14:paraId="132BAC5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3.11</w:t>
            </w:r>
          </w:p>
        </w:tc>
        <w:tc>
          <w:tcPr>
            <w:tcW w:w="0" w:type="auto"/>
          </w:tcPr>
          <w:p w14:paraId="0D80643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Remont fundamentów posadowienia podpór (amortyzatorów) wirówki, rozkucie wykonanie nowego zbrojenia oraz wylanie na nowo stóp fundamentowych. Ilość stóp fundamentowych do naprawy zostanie określona bezpośrednio przed remontem na podstawie ich stanu technicznego  Żywicę i kruszywo do odtworzenia stopy fundamentowej dostarcza Zamawiający.</w:t>
            </w:r>
          </w:p>
        </w:tc>
      </w:tr>
      <w:tr w:rsidR="001E2783" w:rsidRPr="00096236" w14:paraId="5667C4DF" w14:textId="77777777" w:rsidTr="001E2783">
        <w:trPr>
          <w:trHeight w:val="300"/>
        </w:trPr>
        <w:tc>
          <w:tcPr>
            <w:tcW w:w="0" w:type="auto"/>
          </w:tcPr>
          <w:p w14:paraId="758B1AE3"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0" w:type="auto"/>
          </w:tcPr>
          <w:p w14:paraId="74936A73"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0A34460D" w14:textId="77777777" w:rsidTr="001E2783">
        <w:trPr>
          <w:trHeight w:val="242"/>
        </w:trPr>
        <w:tc>
          <w:tcPr>
            <w:tcW w:w="0" w:type="auto"/>
          </w:tcPr>
          <w:p w14:paraId="65F88C0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4.1</w:t>
            </w:r>
          </w:p>
        </w:tc>
        <w:tc>
          <w:tcPr>
            <w:tcW w:w="0" w:type="auto"/>
            <w:hideMark/>
          </w:tcPr>
          <w:p w14:paraId="0B20F3C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2192D6E0" w14:textId="77777777" w:rsidTr="001E2783">
        <w:trPr>
          <w:trHeight w:val="269"/>
        </w:trPr>
        <w:tc>
          <w:tcPr>
            <w:tcW w:w="0" w:type="auto"/>
          </w:tcPr>
          <w:p w14:paraId="12701BC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4.2</w:t>
            </w:r>
          </w:p>
        </w:tc>
        <w:tc>
          <w:tcPr>
            <w:tcW w:w="0" w:type="auto"/>
            <w:hideMark/>
          </w:tcPr>
          <w:p w14:paraId="71E60D2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5883558D" w14:textId="77777777" w:rsidTr="001E2783">
        <w:trPr>
          <w:trHeight w:val="510"/>
        </w:trPr>
        <w:tc>
          <w:tcPr>
            <w:tcW w:w="0" w:type="auto"/>
          </w:tcPr>
          <w:p w14:paraId="194A1D3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4.3</w:t>
            </w:r>
          </w:p>
        </w:tc>
        <w:tc>
          <w:tcPr>
            <w:tcW w:w="0" w:type="auto"/>
          </w:tcPr>
          <w:p w14:paraId="4B50095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dekli rewizyjnych oraz dokonanie przeglądu stanu technicznego kół zębatych przekładni napędowej mieszadła natleniającego</w:t>
            </w:r>
          </w:p>
        </w:tc>
      </w:tr>
      <w:tr w:rsidR="001E2783" w:rsidRPr="00096236" w14:paraId="77C0AFE4" w14:textId="77777777" w:rsidTr="001E2783">
        <w:trPr>
          <w:trHeight w:val="300"/>
        </w:trPr>
        <w:tc>
          <w:tcPr>
            <w:tcW w:w="0" w:type="auto"/>
          </w:tcPr>
          <w:p w14:paraId="4175E13B" w14:textId="77777777" w:rsidR="001E2783" w:rsidRDefault="001E2783" w:rsidP="001E2783">
            <w:pPr>
              <w:jc w:val="both"/>
              <w:rPr>
                <w:rFonts w:ascii="Arial" w:hAnsi="Arial" w:cs="Arial"/>
                <w:b/>
                <w:color w:val="000000"/>
                <w:szCs w:val="20"/>
              </w:rPr>
            </w:pPr>
            <w:r>
              <w:rPr>
                <w:rFonts w:ascii="Arial" w:hAnsi="Arial" w:cs="Arial"/>
                <w:b/>
                <w:color w:val="000000"/>
                <w:szCs w:val="20"/>
              </w:rPr>
              <w:t>5</w:t>
            </w:r>
          </w:p>
        </w:tc>
        <w:tc>
          <w:tcPr>
            <w:tcW w:w="0" w:type="auto"/>
            <w:hideMark/>
          </w:tcPr>
          <w:p w14:paraId="624E7A8F"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Remont pompy recyrkulacyjnej – wymiana wykładziny gumowej korpusu pompy</w:t>
            </w:r>
          </w:p>
        </w:tc>
      </w:tr>
      <w:tr w:rsidR="001E2783" w:rsidRPr="00096236" w14:paraId="2B87583C" w14:textId="77777777" w:rsidTr="001E2783">
        <w:trPr>
          <w:trHeight w:val="294"/>
        </w:trPr>
        <w:tc>
          <w:tcPr>
            <w:tcW w:w="0" w:type="auto"/>
          </w:tcPr>
          <w:p w14:paraId="3628A5E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5.1</w:t>
            </w:r>
          </w:p>
        </w:tc>
        <w:tc>
          <w:tcPr>
            <w:tcW w:w="0" w:type="auto"/>
          </w:tcPr>
          <w:p w14:paraId="5071744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Demontaż sprzęgła oraz wirnika pompy wraz z kozłem łożyskowym </w:t>
            </w:r>
          </w:p>
        </w:tc>
      </w:tr>
      <w:tr w:rsidR="001E2783" w:rsidRPr="00096236" w14:paraId="141271E9" w14:textId="77777777" w:rsidTr="001E2783">
        <w:trPr>
          <w:trHeight w:val="271"/>
        </w:trPr>
        <w:tc>
          <w:tcPr>
            <w:tcW w:w="0" w:type="auto"/>
          </w:tcPr>
          <w:p w14:paraId="0250BA5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5.2</w:t>
            </w:r>
          </w:p>
        </w:tc>
        <w:tc>
          <w:tcPr>
            <w:tcW w:w="0" w:type="auto"/>
          </w:tcPr>
          <w:p w14:paraId="6E0A169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korpusu/obudowy tylnej pompy</w:t>
            </w:r>
          </w:p>
        </w:tc>
      </w:tr>
      <w:tr w:rsidR="001E2783" w:rsidRPr="00096236" w14:paraId="4B70A5E9" w14:textId="77777777" w:rsidTr="001E2783">
        <w:trPr>
          <w:trHeight w:val="300"/>
        </w:trPr>
        <w:tc>
          <w:tcPr>
            <w:tcW w:w="0" w:type="auto"/>
          </w:tcPr>
          <w:p w14:paraId="22A8BF3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5.3</w:t>
            </w:r>
          </w:p>
        </w:tc>
        <w:tc>
          <w:tcPr>
            <w:tcW w:w="0" w:type="auto"/>
          </w:tcPr>
          <w:p w14:paraId="3EBBF34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Wymiana wewnętrznej wykładziny gumowej korpusu pompy tył i przód</w:t>
            </w:r>
          </w:p>
        </w:tc>
      </w:tr>
      <w:tr w:rsidR="001E2783" w:rsidRPr="00096236" w14:paraId="4A4D2FA1" w14:textId="77777777" w:rsidTr="001E2783">
        <w:trPr>
          <w:trHeight w:val="300"/>
        </w:trPr>
        <w:tc>
          <w:tcPr>
            <w:tcW w:w="0" w:type="auto"/>
          </w:tcPr>
          <w:p w14:paraId="3B99C18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5.4</w:t>
            </w:r>
          </w:p>
        </w:tc>
        <w:tc>
          <w:tcPr>
            <w:tcW w:w="0" w:type="auto"/>
          </w:tcPr>
          <w:p w14:paraId="14A2F2E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Montaż korpusu pompy po wymianie wewnętrznej wykładziny gumowej</w:t>
            </w:r>
          </w:p>
        </w:tc>
      </w:tr>
      <w:tr w:rsidR="001E2783" w:rsidRPr="00096236" w14:paraId="4A881CBD" w14:textId="77777777" w:rsidTr="001E2783">
        <w:trPr>
          <w:trHeight w:val="300"/>
        </w:trPr>
        <w:tc>
          <w:tcPr>
            <w:tcW w:w="0" w:type="auto"/>
          </w:tcPr>
          <w:p w14:paraId="0E2917AC" w14:textId="77777777" w:rsidR="001E2783" w:rsidRDefault="001E2783" w:rsidP="001E2783">
            <w:pPr>
              <w:jc w:val="both"/>
              <w:rPr>
                <w:rFonts w:ascii="Arial" w:hAnsi="Arial" w:cs="Arial"/>
                <w:color w:val="000000"/>
                <w:szCs w:val="20"/>
              </w:rPr>
            </w:pPr>
            <w:r>
              <w:rPr>
                <w:rFonts w:ascii="Arial" w:hAnsi="Arial" w:cs="Arial"/>
                <w:color w:val="000000"/>
                <w:szCs w:val="20"/>
              </w:rPr>
              <w:t>5.5</w:t>
            </w:r>
          </w:p>
        </w:tc>
        <w:tc>
          <w:tcPr>
            <w:tcW w:w="0" w:type="auto"/>
          </w:tcPr>
          <w:p w14:paraId="597DCF57" w14:textId="77777777" w:rsidR="001E2783" w:rsidRDefault="001E2783" w:rsidP="001E2783">
            <w:pPr>
              <w:jc w:val="both"/>
              <w:rPr>
                <w:rFonts w:ascii="Arial" w:hAnsi="Arial" w:cs="Arial"/>
                <w:color w:val="000000"/>
                <w:szCs w:val="20"/>
              </w:rPr>
            </w:pPr>
            <w:r>
              <w:rPr>
                <w:rFonts w:ascii="Arial" w:hAnsi="Arial" w:cs="Arial"/>
                <w:color w:val="000000"/>
                <w:szCs w:val="20"/>
              </w:rPr>
              <w:t>Montaż wirnika pompy wraz z kozłem łożyskowym</w:t>
            </w:r>
          </w:p>
        </w:tc>
      </w:tr>
      <w:tr w:rsidR="001E2783" w:rsidRPr="00096236" w14:paraId="095F0CDD" w14:textId="77777777" w:rsidTr="001E2783">
        <w:trPr>
          <w:trHeight w:val="300"/>
        </w:trPr>
        <w:tc>
          <w:tcPr>
            <w:tcW w:w="0" w:type="auto"/>
          </w:tcPr>
          <w:p w14:paraId="62C35A39" w14:textId="77777777" w:rsidR="001E2783" w:rsidRDefault="001E2783" w:rsidP="001E2783">
            <w:pPr>
              <w:jc w:val="both"/>
              <w:rPr>
                <w:rFonts w:ascii="Arial" w:hAnsi="Arial" w:cs="Arial"/>
                <w:color w:val="000000"/>
                <w:szCs w:val="20"/>
              </w:rPr>
            </w:pPr>
            <w:r>
              <w:rPr>
                <w:rFonts w:ascii="Arial" w:hAnsi="Arial" w:cs="Arial"/>
                <w:color w:val="000000"/>
                <w:szCs w:val="20"/>
              </w:rPr>
              <w:t>5.6</w:t>
            </w:r>
          </w:p>
        </w:tc>
        <w:tc>
          <w:tcPr>
            <w:tcW w:w="0" w:type="auto"/>
          </w:tcPr>
          <w:p w14:paraId="7B691532" w14:textId="77777777" w:rsidR="001E2783" w:rsidRDefault="001E2783" w:rsidP="001E2783">
            <w:pPr>
              <w:jc w:val="both"/>
              <w:rPr>
                <w:rFonts w:ascii="Arial" w:hAnsi="Arial" w:cs="Arial"/>
                <w:color w:val="000000"/>
                <w:szCs w:val="20"/>
              </w:rPr>
            </w:pPr>
            <w:r>
              <w:rPr>
                <w:rFonts w:ascii="Arial" w:hAnsi="Arial" w:cs="Arial"/>
                <w:color w:val="000000"/>
                <w:szCs w:val="20"/>
              </w:rPr>
              <w:t>Montaż sprzęgła wraz z wykonaniem centrówki</w:t>
            </w:r>
          </w:p>
        </w:tc>
      </w:tr>
      <w:tr w:rsidR="001E2783" w:rsidRPr="00096236" w14:paraId="6962E65A" w14:textId="77777777" w:rsidTr="001E2783">
        <w:trPr>
          <w:trHeight w:val="240"/>
        </w:trPr>
        <w:tc>
          <w:tcPr>
            <w:tcW w:w="0" w:type="auto"/>
          </w:tcPr>
          <w:p w14:paraId="1E7D2AC4"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6</w:t>
            </w:r>
          </w:p>
        </w:tc>
        <w:tc>
          <w:tcPr>
            <w:tcW w:w="0" w:type="auto"/>
            <w:hideMark/>
          </w:tcPr>
          <w:p w14:paraId="42DE68A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526A1246" w14:textId="77777777" w:rsidTr="001E2783">
        <w:trPr>
          <w:trHeight w:val="300"/>
        </w:trPr>
        <w:tc>
          <w:tcPr>
            <w:tcW w:w="0" w:type="auto"/>
          </w:tcPr>
          <w:p w14:paraId="122BF04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6.1</w:t>
            </w:r>
          </w:p>
        </w:tc>
        <w:tc>
          <w:tcPr>
            <w:tcW w:w="0" w:type="auto"/>
            <w:hideMark/>
          </w:tcPr>
          <w:p w14:paraId="3AAE792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70A82C25" w14:textId="77777777" w:rsidTr="001E2783">
        <w:trPr>
          <w:trHeight w:val="510"/>
        </w:trPr>
        <w:tc>
          <w:tcPr>
            <w:tcW w:w="0" w:type="auto"/>
          </w:tcPr>
          <w:p w14:paraId="4A4BEA1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6.2</w:t>
            </w:r>
          </w:p>
        </w:tc>
        <w:tc>
          <w:tcPr>
            <w:tcW w:w="0" w:type="auto"/>
            <w:hideMark/>
          </w:tcPr>
          <w:p w14:paraId="5D61167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6018C4A8" w14:textId="77777777" w:rsidTr="001E2783">
        <w:trPr>
          <w:trHeight w:val="300"/>
        </w:trPr>
        <w:tc>
          <w:tcPr>
            <w:tcW w:w="0" w:type="auto"/>
          </w:tcPr>
          <w:p w14:paraId="7EB281D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6.3</w:t>
            </w:r>
          </w:p>
        </w:tc>
        <w:tc>
          <w:tcPr>
            <w:tcW w:w="0" w:type="auto"/>
            <w:hideMark/>
          </w:tcPr>
          <w:p w14:paraId="212D40B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253293E8" w14:textId="77777777" w:rsidTr="001E2783">
        <w:trPr>
          <w:trHeight w:val="300"/>
        </w:trPr>
        <w:tc>
          <w:tcPr>
            <w:tcW w:w="0" w:type="auto"/>
          </w:tcPr>
          <w:p w14:paraId="313D5DD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6.4</w:t>
            </w:r>
          </w:p>
        </w:tc>
        <w:tc>
          <w:tcPr>
            <w:tcW w:w="0" w:type="auto"/>
            <w:hideMark/>
          </w:tcPr>
          <w:p w14:paraId="1A46B24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1F6546C4" w14:textId="77777777" w:rsidTr="001E2783">
        <w:trPr>
          <w:trHeight w:val="510"/>
        </w:trPr>
        <w:tc>
          <w:tcPr>
            <w:tcW w:w="0" w:type="auto"/>
          </w:tcPr>
          <w:p w14:paraId="2060E8A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6.5</w:t>
            </w:r>
          </w:p>
        </w:tc>
        <w:tc>
          <w:tcPr>
            <w:tcW w:w="0" w:type="auto"/>
            <w:hideMark/>
          </w:tcPr>
          <w:p w14:paraId="40C9F914"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79372641" w14:textId="77777777" w:rsidTr="001E2783">
        <w:trPr>
          <w:trHeight w:val="510"/>
        </w:trPr>
        <w:tc>
          <w:tcPr>
            <w:tcW w:w="0" w:type="auto"/>
          </w:tcPr>
          <w:p w14:paraId="0B58802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6.6</w:t>
            </w:r>
          </w:p>
        </w:tc>
        <w:tc>
          <w:tcPr>
            <w:tcW w:w="0" w:type="auto"/>
          </w:tcPr>
          <w:p w14:paraId="5D3945C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0645E99F" w14:textId="77777777" w:rsidTr="001E2783">
        <w:trPr>
          <w:trHeight w:val="510"/>
        </w:trPr>
        <w:tc>
          <w:tcPr>
            <w:tcW w:w="0" w:type="auto"/>
          </w:tcPr>
          <w:p w14:paraId="53C37D94"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0" w:type="auto"/>
          </w:tcPr>
          <w:p w14:paraId="0DB57B3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67DB10A3" w14:textId="77777777" w:rsidTr="001E2783">
        <w:trPr>
          <w:trHeight w:val="218"/>
        </w:trPr>
        <w:tc>
          <w:tcPr>
            <w:tcW w:w="0" w:type="auto"/>
          </w:tcPr>
          <w:p w14:paraId="4320220C"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8</w:t>
            </w:r>
          </w:p>
        </w:tc>
        <w:tc>
          <w:tcPr>
            <w:tcW w:w="0" w:type="auto"/>
          </w:tcPr>
          <w:p w14:paraId="42C7036C"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3AC42A34" w14:textId="77777777" w:rsidTr="001E2783">
        <w:trPr>
          <w:trHeight w:val="262"/>
        </w:trPr>
        <w:tc>
          <w:tcPr>
            <w:tcW w:w="0" w:type="auto"/>
          </w:tcPr>
          <w:p w14:paraId="5A1A2537"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9.</w:t>
            </w:r>
          </w:p>
        </w:tc>
        <w:tc>
          <w:tcPr>
            <w:tcW w:w="0" w:type="auto"/>
          </w:tcPr>
          <w:p w14:paraId="38128D51"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1D74FA49" w14:textId="77777777" w:rsidTr="001E2783">
        <w:trPr>
          <w:trHeight w:val="312"/>
        </w:trPr>
        <w:tc>
          <w:tcPr>
            <w:tcW w:w="0" w:type="auto"/>
          </w:tcPr>
          <w:p w14:paraId="1293D533"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9.1</w:t>
            </w:r>
          </w:p>
        </w:tc>
        <w:tc>
          <w:tcPr>
            <w:tcW w:w="0" w:type="auto"/>
          </w:tcPr>
          <w:p w14:paraId="4C66C3DE"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4E5ABC05" w14:textId="77777777" w:rsidTr="001E2783">
        <w:trPr>
          <w:trHeight w:val="242"/>
        </w:trPr>
        <w:tc>
          <w:tcPr>
            <w:tcW w:w="0" w:type="auto"/>
          </w:tcPr>
          <w:p w14:paraId="2BB285CF" w14:textId="77777777" w:rsidR="001E2783" w:rsidRDefault="001E2783" w:rsidP="001E2783">
            <w:pPr>
              <w:jc w:val="both"/>
              <w:rPr>
                <w:rFonts w:ascii="Arial" w:hAnsi="Arial" w:cs="Arial"/>
                <w:color w:val="000000"/>
                <w:szCs w:val="20"/>
              </w:rPr>
            </w:pPr>
            <w:r>
              <w:rPr>
                <w:rFonts w:ascii="Arial" w:hAnsi="Arial" w:cs="Arial"/>
                <w:color w:val="000000"/>
                <w:szCs w:val="20"/>
              </w:rPr>
              <w:t>9.2</w:t>
            </w:r>
          </w:p>
        </w:tc>
        <w:tc>
          <w:tcPr>
            <w:tcW w:w="0" w:type="auto"/>
          </w:tcPr>
          <w:p w14:paraId="7AC40E04"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7ED59B56" w14:textId="77777777" w:rsidTr="001E2783">
        <w:trPr>
          <w:trHeight w:val="510"/>
        </w:trPr>
        <w:tc>
          <w:tcPr>
            <w:tcW w:w="0" w:type="auto"/>
          </w:tcPr>
          <w:p w14:paraId="09EBDC5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lastRenderedPageBreak/>
              <w:t>9.3</w:t>
            </w:r>
          </w:p>
        </w:tc>
        <w:tc>
          <w:tcPr>
            <w:tcW w:w="0" w:type="auto"/>
          </w:tcPr>
          <w:p w14:paraId="3871BFBE"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780E8922" w14:textId="77777777" w:rsidTr="001E2783">
        <w:trPr>
          <w:trHeight w:val="510"/>
        </w:trPr>
        <w:tc>
          <w:tcPr>
            <w:tcW w:w="0" w:type="auto"/>
          </w:tcPr>
          <w:p w14:paraId="63B51EB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9.4</w:t>
            </w:r>
          </w:p>
        </w:tc>
        <w:tc>
          <w:tcPr>
            <w:tcW w:w="0" w:type="auto"/>
          </w:tcPr>
          <w:p w14:paraId="3669131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17978406" w14:textId="77777777" w:rsidTr="001E2783">
        <w:trPr>
          <w:trHeight w:val="510"/>
        </w:trPr>
        <w:tc>
          <w:tcPr>
            <w:tcW w:w="0" w:type="auto"/>
          </w:tcPr>
          <w:p w14:paraId="60AFE27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9.5</w:t>
            </w:r>
          </w:p>
        </w:tc>
        <w:tc>
          <w:tcPr>
            <w:tcW w:w="0" w:type="auto"/>
          </w:tcPr>
          <w:p w14:paraId="569119C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5C6270A9" w14:textId="77777777" w:rsidTr="001E2783">
        <w:trPr>
          <w:trHeight w:val="274"/>
        </w:trPr>
        <w:tc>
          <w:tcPr>
            <w:tcW w:w="0" w:type="auto"/>
          </w:tcPr>
          <w:p w14:paraId="2AB096A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10</w:t>
            </w:r>
          </w:p>
        </w:tc>
        <w:tc>
          <w:tcPr>
            <w:tcW w:w="0" w:type="auto"/>
          </w:tcPr>
          <w:p w14:paraId="5390282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6AF5D64E" w14:textId="77777777" w:rsidTr="001E2783">
        <w:trPr>
          <w:trHeight w:val="510"/>
        </w:trPr>
        <w:tc>
          <w:tcPr>
            <w:tcW w:w="0" w:type="auto"/>
          </w:tcPr>
          <w:p w14:paraId="4788D83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10.1</w:t>
            </w:r>
          </w:p>
        </w:tc>
        <w:tc>
          <w:tcPr>
            <w:tcW w:w="0" w:type="auto"/>
          </w:tcPr>
          <w:p w14:paraId="67DB812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Naprawa ewentualnych uszkodzeń powierzchni żywicy na ścianach części wlotowej absorbera oraz usuwanie nawisów gipsu</w:t>
            </w:r>
          </w:p>
        </w:tc>
      </w:tr>
      <w:tr w:rsidR="001E2783" w:rsidRPr="00096236" w14:paraId="419032C4" w14:textId="77777777" w:rsidTr="001E2783">
        <w:trPr>
          <w:trHeight w:val="218"/>
        </w:trPr>
        <w:tc>
          <w:tcPr>
            <w:tcW w:w="0" w:type="auto"/>
          </w:tcPr>
          <w:p w14:paraId="742B702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10.2</w:t>
            </w:r>
          </w:p>
        </w:tc>
        <w:tc>
          <w:tcPr>
            <w:tcW w:w="0" w:type="auto"/>
          </w:tcPr>
          <w:p w14:paraId="417BB30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3D418A47" w14:textId="77777777" w:rsidTr="001E2783">
        <w:trPr>
          <w:trHeight w:val="510"/>
        </w:trPr>
        <w:tc>
          <w:tcPr>
            <w:tcW w:w="0" w:type="auto"/>
          </w:tcPr>
          <w:p w14:paraId="53F8628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10.3</w:t>
            </w:r>
          </w:p>
        </w:tc>
        <w:tc>
          <w:tcPr>
            <w:tcW w:w="0" w:type="auto"/>
          </w:tcPr>
          <w:p w14:paraId="7AE84F9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0146B9A1" w14:textId="77777777" w:rsidTr="001E2783">
        <w:trPr>
          <w:trHeight w:val="268"/>
        </w:trPr>
        <w:tc>
          <w:tcPr>
            <w:tcW w:w="0" w:type="auto"/>
          </w:tcPr>
          <w:p w14:paraId="1662918C"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11</w:t>
            </w:r>
          </w:p>
        </w:tc>
        <w:tc>
          <w:tcPr>
            <w:tcW w:w="0" w:type="auto"/>
          </w:tcPr>
          <w:p w14:paraId="5E7673D6"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7AE79F12" w14:textId="77777777" w:rsidTr="001E2783">
        <w:trPr>
          <w:trHeight w:val="222"/>
        </w:trPr>
        <w:tc>
          <w:tcPr>
            <w:tcW w:w="0" w:type="auto"/>
          </w:tcPr>
          <w:p w14:paraId="114C03A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11.1</w:t>
            </w:r>
          </w:p>
        </w:tc>
        <w:tc>
          <w:tcPr>
            <w:tcW w:w="0" w:type="auto"/>
          </w:tcPr>
          <w:p w14:paraId="2C34A69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2C217E3F" w14:textId="77777777" w:rsidTr="001E2783">
        <w:trPr>
          <w:trHeight w:val="510"/>
        </w:trPr>
        <w:tc>
          <w:tcPr>
            <w:tcW w:w="0" w:type="auto"/>
          </w:tcPr>
          <w:p w14:paraId="22CE5E2E" w14:textId="77777777" w:rsidR="001E2783" w:rsidRDefault="001E2783" w:rsidP="001E2783">
            <w:pPr>
              <w:jc w:val="both"/>
              <w:rPr>
                <w:rFonts w:ascii="Arial" w:hAnsi="Arial" w:cs="Arial"/>
                <w:color w:val="000000"/>
                <w:szCs w:val="20"/>
              </w:rPr>
            </w:pPr>
            <w:r>
              <w:rPr>
                <w:rFonts w:ascii="Arial" w:hAnsi="Arial" w:cs="Arial"/>
                <w:color w:val="000000"/>
                <w:szCs w:val="20"/>
              </w:rPr>
              <w:t>11.2</w:t>
            </w:r>
          </w:p>
        </w:tc>
        <w:tc>
          <w:tcPr>
            <w:tcW w:w="0" w:type="auto"/>
          </w:tcPr>
          <w:p w14:paraId="61FFC47B"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r w:rsidR="001E2783" w:rsidRPr="00096236" w14:paraId="126A8EE2" w14:textId="77777777" w:rsidTr="001E2783">
        <w:trPr>
          <w:trHeight w:val="510"/>
        </w:trPr>
        <w:tc>
          <w:tcPr>
            <w:tcW w:w="0" w:type="auto"/>
          </w:tcPr>
          <w:p w14:paraId="1BF50F61" w14:textId="77777777" w:rsidR="001E2783" w:rsidRDefault="001E2783" w:rsidP="001E2783">
            <w:pPr>
              <w:jc w:val="both"/>
              <w:rPr>
                <w:rFonts w:ascii="Arial" w:hAnsi="Arial" w:cs="Arial"/>
                <w:color w:val="000000"/>
                <w:szCs w:val="20"/>
              </w:rPr>
            </w:pPr>
            <w:r>
              <w:rPr>
                <w:rFonts w:ascii="Arial" w:hAnsi="Arial" w:cs="Arial"/>
                <w:b/>
                <w:color w:val="000000"/>
                <w:szCs w:val="20"/>
              </w:rPr>
              <w:t>12</w:t>
            </w:r>
          </w:p>
        </w:tc>
        <w:tc>
          <w:tcPr>
            <w:tcW w:w="0" w:type="auto"/>
          </w:tcPr>
          <w:p w14:paraId="235BC392" w14:textId="77777777" w:rsidR="001E2783" w:rsidRPr="00A15A9C" w:rsidRDefault="001E2783" w:rsidP="001E2783">
            <w:pPr>
              <w:jc w:val="both"/>
              <w:rPr>
                <w:rFonts w:ascii="Arial" w:hAnsi="Arial" w:cs="Arial"/>
                <w:b/>
                <w:color w:val="000000"/>
                <w:szCs w:val="20"/>
              </w:rPr>
            </w:pPr>
            <w:r w:rsidRPr="00A15A9C">
              <w:rPr>
                <w:rFonts w:ascii="Arial" w:hAnsi="Arial" w:cs="Arial"/>
                <w:b/>
                <w:color w:val="000000"/>
                <w:szCs w:val="20"/>
              </w:rPr>
              <w:t>Przegląd wykładziny gumowej wewnątrz absorbera włącznie ze stożkami ssania pomp recyrkulacyjnych.</w:t>
            </w:r>
          </w:p>
        </w:tc>
      </w:tr>
      <w:tr w:rsidR="001E2783" w:rsidRPr="00096236" w14:paraId="38C054E3" w14:textId="77777777" w:rsidTr="001E2783">
        <w:trPr>
          <w:trHeight w:val="298"/>
        </w:trPr>
        <w:tc>
          <w:tcPr>
            <w:tcW w:w="0" w:type="auto"/>
          </w:tcPr>
          <w:p w14:paraId="1CF83B9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13</w:t>
            </w:r>
          </w:p>
        </w:tc>
        <w:tc>
          <w:tcPr>
            <w:tcW w:w="0" w:type="auto"/>
          </w:tcPr>
          <w:p w14:paraId="7A12A7E7"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P</w:t>
            </w:r>
            <w:r w:rsidRPr="007820A0">
              <w:rPr>
                <w:rFonts w:ascii="Arial" w:hAnsi="Arial" w:cs="Arial"/>
                <w:b/>
                <w:color w:val="000000"/>
                <w:szCs w:val="20"/>
              </w:rPr>
              <w:t>rzegląd klap wydmuchowych absorbera – 2 szt. :</w:t>
            </w:r>
          </w:p>
        </w:tc>
      </w:tr>
      <w:tr w:rsidR="001E2783" w:rsidRPr="00096236" w14:paraId="6969110A" w14:textId="77777777" w:rsidTr="001E2783">
        <w:trPr>
          <w:trHeight w:val="269"/>
        </w:trPr>
        <w:tc>
          <w:tcPr>
            <w:tcW w:w="0" w:type="auto"/>
          </w:tcPr>
          <w:p w14:paraId="458547A1" w14:textId="77777777" w:rsidR="001E2783" w:rsidRDefault="001E2783" w:rsidP="001E2783">
            <w:pPr>
              <w:jc w:val="both"/>
              <w:rPr>
                <w:rFonts w:ascii="Arial" w:hAnsi="Arial" w:cs="Arial"/>
                <w:color w:val="000000"/>
                <w:szCs w:val="20"/>
              </w:rPr>
            </w:pPr>
            <w:r>
              <w:rPr>
                <w:rFonts w:ascii="Arial" w:hAnsi="Arial" w:cs="Arial"/>
                <w:color w:val="000000"/>
                <w:szCs w:val="20"/>
              </w:rPr>
              <w:t>13.1</w:t>
            </w:r>
          </w:p>
        </w:tc>
        <w:tc>
          <w:tcPr>
            <w:tcW w:w="0" w:type="auto"/>
          </w:tcPr>
          <w:p w14:paraId="2519CA0D" w14:textId="77777777" w:rsidR="001E2783" w:rsidRDefault="001E2783" w:rsidP="001E2783">
            <w:pPr>
              <w:jc w:val="both"/>
              <w:rPr>
                <w:rFonts w:ascii="Arial" w:hAnsi="Arial" w:cs="Arial"/>
                <w:color w:val="000000"/>
                <w:szCs w:val="20"/>
              </w:rPr>
            </w:pPr>
            <w:r>
              <w:rPr>
                <w:rFonts w:ascii="Arial" w:hAnsi="Arial" w:cs="Arial"/>
                <w:color w:val="000000"/>
                <w:szCs w:val="20"/>
              </w:rPr>
              <w:t>Demontaż klap wydmuchowych absorbera oraz przegląd ich stanu technicznego</w:t>
            </w:r>
          </w:p>
        </w:tc>
      </w:tr>
      <w:tr w:rsidR="001E2783" w:rsidRPr="00096236" w14:paraId="1ED8349A" w14:textId="77777777" w:rsidTr="001E2783">
        <w:trPr>
          <w:trHeight w:val="510"/>
        </w:trPr>
        <w:tc>
          <w:tcPr>
            <w:tcW w:w="0" w:type="auto"/>
          </w:tcPr>
          <w:p w14:paraId="7EBF8EE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13.2</w:t>
            </w:r>
          </w:p>
        </w:tc>
        <w:tc>
          <w:tcPr>
            <w:tcW w:w="0" w:type="auto"/>
          </w:tcPr>
          <w:p w14:paraId="15DB730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w miejscu docelowym po przeglądzie i/lub naprawie (ewentualne naprawy warsztatowe klap poza zakresem).</w:t>
            </w:r>
          </w:p>
        </w:tc>
      </w:tr>
      <w:tr w:rsidR="001E2783" w:rsidRPr="00096236" w14:paraId="731A27A7" w14:textId="77777777" w:rsidTr="001E2783">
        <w:trPr>
          <w:trHeight w:val="216"/>
        </w:trPr>
        <w:tc>
          <w:tcPr>
            <w:tcW w:w="0" w:type="auto"/>
          </w:tcPr>
          <w:p w14:paraId="6766AABF" w14:textId="77777777" w:rsidR="001E2783" w:rsidRPr="0095739E" w:rsidRDefault="001E2783" w:rsidP="001E2783">
            <w:pPr>
              <w:jc w:val="both"/>
              <w:rPr>
                <w:rFonts w:ascii="Arial" w:hAnsi="Arial" w:cs="Arial"/>
                <w:b/>
                <w:color w:val="000000"/>
                <w:szCs w:val="20"/>
                <w:highlight w:val="yellow"/>
              </w:rPr>
            </w:pPr>
            <w:r w:rsidRPr="00A15A9C">
              <w:rPr>
                <w:rFonts w:ascii="Arial" w:hAnsi="Arial" w:cs="Arial"/>
                <w:b/>
                <w:color w:val="000000"/>
                <w:szCs w:val="20"/>
              </w:rPr>
              <w:t>14</w:t>
            </w:r>
          </w:p>
        </w:tc>
        <w:tc>
          <w:tcPr>
            <w:tcW w:w="0" w:type="auto"/>
          </w:tcPr>
          <w:p w14:paraId="68B14111" w14:textId="77777777" w:rsidR="001E2783" w:rsidRPr="00A15A9C" w:rsidRDefault="001E2783" w:rsidP="001E2783">
            <w:pPr>
              <w:jc w:val="both"/>
              <w:rPr>
                <w:rFonts w:ascii="Arial" w:hAnsi="Arial" w:cs="Arial"/>
                <w:b/>
                <w:color w:val="000000"/>
                <w:szCs w:val="20"/>
                <w:highlight w:val="yellow"/>
              </w:rPr>
            </w:pPr>
            <w:r w:rsidRPr="00A15A9C">
              <w:rPr>
                <w:rFonts w:ascii="Arial" w:hAnsi="Arial" w:cs="Arial"/>
                <w:b/>
                <w:color w:val="000000"/>
                <w:szCs w:val="20"/>
              </w:rPr>
              <w:t xml:space="preserve">Demontaż/montaż chłodnicy powietrza natleniającego  </w:t>
            </w:r>
          </w:p>
        </w:tc>
      </w:tr>
      <w:tr w:rsidR="001E2783" w:rsidRPr="00096236" w14:paraId="611E7DB3" w14:textId="77777777" w:rsidTr="001E2783">
        <w:trPr>
          <w:trHeight w:val="216"/>
        </w:trPr>
        <w:tc>
          <w:tcPr>
            <w:tcW w:w="0" w:type="auto"/>
          </w:tcPr>
          <w:p w14:paraId="4D7022E2" w14:textId="77777777" w:rsidR="001E2783" w:rsidRPr="00A15A9C" w:rsidRDefault="001E2783" w:rsidP="001E2783">
            <w:pPr>
              <w:jc w:val="both"/>
              <w:rPr>
                <w:rFonts w:ascii="Arial" w:hAnsi="Arial" w:cs="Arial"/>
                <w:color w:val="000000"/>
                <w:szCs w:val="20"/>
              </w:rPr>
            </w:pPr>
            <w:r w:rsidRPr="00A15A9C">
              <w:rPr>
                <w:rFonts w:ascii="Arial" w:hAnsi="Arial" w:cs="Arial"/>
                <w:color w:val="000000"/>
                <w:szCs w:val="20"/>
              </w:rPr>
              <w:t>14.1</w:t>
            </w:r>
          </w:p>
        </w:tc>
        <w:tc>
          <w:tcPr>
            <w:tcW w:w="0" w:type="auto"/>
          </w:tcPr>
          <w:p w14:paraId="61F7239F"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 xml:space="preserve">Demontaż króćców </w:t>
            </w:r>
            <w:r>
              <w:rPr>
                <w:rFonts w:ascii="Arial" w:hAnsi="Arial" w:cs="Arial"/>
                <w:color w:val="000000"/>
                <w:szCs w:val="20"/>
              </w:rPr>
              <w:t xml:space="preserve">przyłączeniowych wody procesowej do chłodnicy </w:t>
            </w:r>
          </w:p>
        </w:tc>
      </w:tr>
      <w:tr w:rsidR="001E2783" w:rsidRPr="00096236" w14:paraId="6E287688" w14:textId="77777777" w:rsidTr="001E2783">
        <w:trPr>
          <w:trHeight w:val="216"/>
        </w:trPr>
        <w:tc>
          <w:tcPr>
            <w:tcW w:w="0" w:type="auto"/>
          </w:tcPr>
          <w:p w14:paraId="69C92E4A" w14:textId="77777777" w:rsidR="001E2783" w:rsidRPr="00A15A9C" w:rsidRDefault="001E2783" w:rsidP="001E2783">
            <w:pPr>
              <w:jc w:val="both"/>
              <w:rPr>
                <w:rFonts w:ascii="Arial" w:hAnsi="Arial" w:cs="Arial"/>
                <w:color w:val="000000"/>
                <w:szCs w:val="20"/>
              </w:rPr>
            </w:pPr>
            <w:r w:rsidRPr="00A15A9C">
              <w:rPr>
                <w:rFonts w:ascii="Arial" w:hAnsi="Arial" w:cs="Arial"/>
                <w:color w:val="000000"/>
                <w:szCs w:val="20"/>
              </w:rPr>
              <w:t>14.2</w:t>
            </w:r>
          </w:p>
        </w:tc>
        <w:tc>
          <w:tcPr>
            <w:tcW w:w="0" w:type="auto"/>
          </w:tcPr>
          <w:p w14:paraId="6601CD28"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Demontaż chłodnicy od instalacji powietrza natleniającego</w:t>
            </w:r>
            <w:r>
              <w:rPr>
                <w:rFonts w:ascii="Arial" w:hAnsi="Arial" w:cs="Arial"/>
                <w:color w:val="000000"/>
                <w:szCs w:val="20"/>
              </w:rPr>
              <w:t xml:space="preserve"> </w:t>
            </w:r>
          </w:p>
        </w:tc>
      </w:tr>
      <w:tr w:rsidR="001E2783" w:rsidRPr="00096236" w14:paraId="65B72EC4" w14:textId="77777777" w:rsidTr="001E2783">
        <w:trPr>
          <w:trHeight w:val="216"/>
        </w:trPr>
        <w:tc>
          <w:tcPr>
            <w:tcW w:w="0" w:type="auto"/>
          </w:tcPr>
          <w:p w14:paraId="21583B0A" w14:textId="77777777" w:rsidR="001E2783" w:rsidRPr="00A15A9C" w:rsidRDefault="001E2783" w:rsidP="001E2783">
            <w:pPr>
              <w:jc w:val="both"/>
              <w:rPr>
                <w:rFonts w:ascii="Arial" w:hAnsi="Arial" w:cs="Arial"/>
                <w:color w:val="000000"/>
                <w:szCs w:val="20"/>
              </w:rPr>
            </w:pPr>
            <w:r>
              <w:rPr>
                <w:rFonts w:ascii="Arial" w:hAnsi="Arial" w:cs="Arial"/>
                <w:color w:val="000000"/>
                <w:szCs w:val="20"/>
              </w:rPr>
              <w:t>14.3</w:t>
            </w:r>
          </w:p>
        </w:tc>
        <w:tc>
          <w:tcPr>
            <w:tcW w:w="0" w:type="auto"/>
          </w:tcPr>
          <w:p w14:paraId="50DDBD62" w14:textId="77777777" w:rsidR="001E2783" w:rsidRPr="00B1424F" w:rsidRDefault="001E2783" w:rsidP="001E2783">
            <w:pPr>
              <w:jc w:val="both"/>
              <w:rPr>
                <w:rFonts w:ascii="Arial" w:hAnsi="Arial" w:cs="Arial"/>
                <w:color w:val="000000"/>
                <w:szCs w:val="20"/>
              </w:rPr>
            </w:pPr>
            <w:r>
              <w:rPr>
                <w:rFonts w:ascii="Arial" w:hAnsi="Arial" w:cs="Arial"/>
                <w:color w:val="000000"/>
                <w:szCs w:val="20"/>
              </w:rPr>
              <w:t>Transport chłodnicy w miejsce wskazane przez Zamawiającego na terenie Elektrowni</w:t>
            </w:r>
          </w:p>
        </w:tc>
      </w:tr>
      <w:tr w:rsidR="001E2783" w:rsidRPr="00096236" w14:paraId="2FB125DF" w14:textId="77777777" w:rsidTr="001E2783">
        <w:trPr>
          <w:trHeight w:val="216"/>
        </w:trPr>
        <w:tc>
          <w:tcPr>
            <w:tcW w:w="0" w:type="auto"/>
          </w:tcPr>
          <w:p w14:paraId="3F8A110F" w14:textId="77777777" w:rsidR="001E2783" w:rsidRDefault="001E2783" w:rsidP="001E2783">
            <w:pPr>
              <w:jc w:val="both"/>
              <w:rPr>
                <w:rFonts w:ascii="Arial" w:hAnsi="Arial" w:cs="Arial"/>
                <w:color w:val="000000"/>
                <w:szCs w:val="20"/>
              </w:rPr>
            </w:pPr>
            <w:r>
              <w:rPr>
                <w:rFonts w:ascii="Arial" w:hAnsi="Arial" w:cs="Arial"/>
                <w:color w:val="000000"/>
                <w:szCs w:val="20"/>
              </w:rPr>
              <w:t>14.4</w:t>
            </w:r>
          </w:p>
        </w:tc>
        <w:tc>
          <w:tcPr>
            <w:tcW w:w="0" w:type="auto"/>
          </w:tcPr>
          <w:p w14:paraId="2EBD4FF5"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Demontaż wkładu chłodnicy z obudowy </w:t>
            </w:r>
          </w:p>
        </w:tc>
      </w:tr>
      <w:tr w:rsidR="001E2783" w:rsidRPr="00096236" w14:paraId="256EFDB7" w14:textId="77777777" w:rsidTr="001E2783">
        <w:trPr>
          <w:trHeight w:val="216"/>
        </w:trPr>
        <w:tc>
          <w:tcPr>
            <w:tcW w:w="0" w:type="auto"/>
          </w:tcPr>
          <w:p w14:paraId="3A06BADF" w14:textId="77777777" w:rsidR="001E2783" w:rsidRDefault="001E2783" w:rsidP="001E2783">
            <w:pPr>
              <w:jc w:val="both"/>
              <w:rPr>
                <w:rFonts w:ascii="Arial" w:hAnsi="Arial" w:cs="Arial"/>
                <w:color w:val="000000"/>
                <w:szCs w:val="20"/>
              </w:rPr>
            </w:pPr>
            <w:r>
              <w:rPr>
                <w:rFonts w:ascii="Arial" w:hAnsi="Arial" w:cs="Arial"/>
                <w:color w:val="000000"/>
                <w:szCs w:val="20"/>
              </w:rPr>
              <w:t>14.4</w:t>
            </w:r>
          </w:p>
        </w:tc>
        <w:tc>
          <w:tcPr>
            <w:tcW w:w="0" w:type="auto"/>
          </w:tcPr>
          <w:p w14:paraId="2F3BD534" w14:textId="77777777" w:rsidR="001E2783" w:rsidRDefault="001E2783" w:rsidP="001E2783">
            <w:pPr>
              <w:jc w:val="both"/>
              <w:rPr>
                <w:rFonts w:ascii="Arial" w:hAnsi="Arial" w:cs="Arial"/>
                <w:color w:val="000000"/>
                <w:szCs w:val="20"/>
              </w:rPr>
            </w:pPr>
            <w:r>
              <w:rPr>
                <w:rFonts w:ascii="Arial" w:hAnsi="Arial" w:cs="Arial"/>
                <w:color w:val="000000"/>
                <w:szCs w:val="20"/>
              </w:rPr>
              <w:t>Montaż wkładu chłodnicy w obudowie</w:t>
            </w:r>
          </w:p>
        </w:tc>
      </w:tr>
      <w:tr w:rsidR="001E2783" w:rsidRPr="00096236" w14:paraId="6A0DEA8E" w14:textId="77777777" w:rsidTr="001E2783">
        <w:trPr>
          <w:trHeight w:val="216"/>
        </w:trPr>
        <w:tc>
          <w:tcPr>
            <w:tcW w:w="0" w:type="auto"/>
          </w:tcPr>
          <w:p w14:paraId="2E081672" w14:textId="77777777" w:rsidR="001E2783" w:rsidRDefault="001E2783" w:rsidP="001E2783">
            <w:pPr>
              <w:jc w:val="both"/>
              <w:rPr>
                <w:rFonts w:ascii="Arial" w:hAnsi="Arial" w:cs="Arial"/>
                <w:color w:val="000000"/>
                <w:szCs w:val="20"/>
              </w:rPr>
            </w:pPr>
            <w:r>
              <w:rPr>
                <w:rFonts w:ascii="Arial" w:hAnsi="Arial" w:cs="Arial"/>
                <w:color w:val="000000"/>
                <w:szCs w:val="20"/>
              </w:rPr>
              <w:t>14.5</w:t>
            </w:r>
          </w:p>
        </w:tc>
        <w:tc>
          <w:tcPr>
            <w:tcW w:w="0" w:type="auto"/>
          </w:tcPr>
          <w:p w14:paraId="0751D967"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Transport kompletnej chłodnicy w miejsce montażu </w:t>
            </w:r>
          </w:p>
        </w:tc>
      </w:tr>
      <w:tr w:rsidR="001E2783" w:rsidRPr="00096236" w14:paraId="14CD36FC" w14:textId="77777777" w:rsidTr="001E2783">
        <w:trPr>
          <w:trHeight w:val="216"/>
        </w:trPr>
        <w:tc>
          <w:tcPr>
            <w:tcW w:w="0" w:type="auto"/>
          </w:tcPr>
          <w:p w14:paraId="32EC34E2" w14:textId="77777777" w:rsidR="001E2783" w:rsidRDefault="001E2783" w:rsidP="001E2783">
            <w:pPr>
              <w:jc w:val="both"/>
              <w:rPr>
                <w:rFonts w:ascii="Arial" w:hAnsi="Arial" w:cs="Arial"/>
                <w:color w:val="000000"/>
                <w:szCs w:val="20"/>
              </w:rPr>
            </w:pPr>
            <w:r>
              <w:rPr>
                <w:rFonts w:ascii="Arial" w:hAnsi="Arial" w:cs="Arial"/>
                <w:color w:val="000000"/>
                <w:szCs w:val="20"/>
              </w:rPr>
              <w:t>14.6</w:t>
            </w:r>
          </w:p>
        </w:tc>
        <w:tc>
          <w:tcPr>
            <w:tcW w:w="0" w:type="auto"/>
          </w:tcPr>
          <w:p w14:paraId="2AB5A023"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chłodnicy do instalacji powietrza natleniającego </w:t>
            </w:r>
          </w:p>
        </w:tc>
      </w:tr>
      <w:tr w:rsidR="001E2783" w:rsidRPr="00096236" w14:paraId="1225B21E" w14:textId="77777777" w:rsidTr="001E2783">
        <w:trPr>
          <w:trHeight w:val="216"/>
        </w:trPr>
        <w:tc>
          <w:tcPr>
            <w:tcW w:w="0" w:type="auto"/>
          </w:tcPr>
          <w:p w14:paraId="1FC313FA" w14:textId="77777777" w:rsidR="001E2783" w:rsidRDefault="001E2783" w:rsidP="001E2783">
            <w:pPr>
              <w:jc w:val="both"/>
              <w:rPr>
                <w:rFonts w:ascii="Arial" w:hAnsi="Arial" w:cs="Arial"/>
                <w:color w:val="000000"/>
                <w:szCs w:val="20"/>
              </w:rPr>
            </w:pPr>
            <w:r>
              <w:rPr>
                <w:rFonts w:ascii="Arial" w:hAnsi="Arial" w:cs="Arial"/>
                <w:color w:val="000000"/>
                <w:szCs w:val="20"/>
              </w:rPr>
              <w:t>14.7</w:t>
            </w:r>
          </w:p>
        </w:tc>
        <w:tc>
          <w:tcPr>
            <w:tcW w:w="0" w:type="auto"/>
          </w:tcPr>
          <w:p w14:paraId="19E21AAA"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króćców przyłączeniowych wody procesowej do korpusu chłodnicy </w:t>
            </w:r>
          </w:p>
        </w:tc>
      </w:tr>
    </w:tbl>
    <w:p w14:paraId="4B2EF1E1" w14:textId="77777777" w:rsidR="001E2783" w:rsidRDefault="001E2783" w:rsidP="001E2783"/>
    <w:p w14:paraId="63021B6E" w14:textId="77777777" w:rsidR="001E2783" w:rsidRPr="007B3A0E" w:rsidRDefault="001E2783" w:rsidP="001E2783">
      <w:pPr>
        <w:spacing w:after="120"/>
        <w:rPr>
          <w:rFonts w:ascii="Arial" w:hAnsi="Arial" w:cs="Arial"/>
          <w:b/>
          <w:sz w:val="22"/>
          <w:szCs w:val="22"/>
        </w:rPr>
      </w:pPr>
      <w:r w:rsidRPr="007B3A0E">
        <w:rPr>
          <w:rFonts w:ascii="Arial" w:hAnsi="Arial" w:cs="Arial"/>
          <w:b/>
          <w:sz w:val="22"/>
          <w:szCs w:val="22"/>
        </w:rPr>
        <w:t>POSTÓJ JESIENNY – Absorber D</w:t>
      </w:r>
      <w:r w:rsidR="00870138">
        <w:rPr>
          <w:rFonts w:ascii="Arial" w:hAnsi="Arial" w:cs="Arial"/>
          <w:b/>
          <w:sz w:val="22"/>
          <w:szCs w:val="22"/>
        </w:rPr>
        <w:t xml:space="preserve"> </w:t>
      </w:r>
    </w:p>
    <w:tbl>
      <w:tblPr>
        <w:tblStyle w:val="Siatkatabelijasna"/>
        <w:tblW w:w="0" w:type="auto"/>
        <w:tblLook w:val="04A0" w:firstRow="1" w:lastRow="0" w:firstColumn="1" w:lastColumn="0" w:noHBand="0" w:noVBand="1"/>
      </w:tblPr>
      <w:tblGrid>
        <w:gridCol w:w="516"/>
        <w:gridCol w:w="9111"/>
      </w:tblGrid>
      <w:tr w:rsidR="001E2783" w:rsidRPr="00096236" w14:paraId="06924BFA" w14:textId="77777777" w:rsidTr="001E2783">
        <w:trPr>
          <w:trHeight w:val="315"/>
        </w:trPr>
        <w:tc>
          <w:tcPr>
            <w:tcW w:w="0" w:type="auto"/>
          </w:tcPr>
          <w:p w14:paraId="62E32ADE"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0" w:type="auto"/>
            <w:hideMark/>
          </w:tcPr>
          <w:p w14:paraId="3FF073AB"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 xml:space="preserve">Absorber </w:t>
            </w:r>
            <w:r>
              <w:rPr>
                <w:rFonts w:ascii="Calibri" w:hAnsi="Calibri"/>
                <w:b/>
                <w:bCs/>
                <w:i/>
                <w:iCs/>
                <w:color w:val="000000"/>
              </w:rPr>
              <w:t>D</w:t>
            </w:r>
          </w:p>
        </w:tc>
      </w:tr>
      <w:tr w:rsidR="001E2783" w:rsidRPr="00096236" w14:paraId="315CBE36" w14:textId="77777777" w:rsidTr="001E2783">
        <w:trPr>
          <w:trHeight w:val="356"/>
        </w:trPr>
        <w:tc>
          <w:tcPr>
            <w:tcW w:w="0" w:type="auto"/>
          </w:tcPr>
          <w:p w14:paraId="35797C07" w14:textId="77777777" w:rsidR="001E2783" w:rsidRPr="00921B3E" w:rsidRDefault="001E2783" w:rsidP="001E2783">
            <w:pPr>
              <w:rPr>
                <w:rFonts w:ascii="Arial" w:hAnsi="Arial" w:cs="Arial"/>
                <w:b/>
                <w:color w:val="000000"/>
                <w:szCs w:val="20"/>
              </w:rPr>
            </w:pPr>
            <w:r w:rsidRPr="00921B3E">
              <w:rPr>
                <w:rFonts w:ascii="Arial" w:hAnsi="Arial" w:cs="Arial"/>
                <w:b/>
                <w:color w:val="000000"/>
                <w:szCs w:val="20"/>
              </w:rPr>
              <w:t>1.</w:t>
            </w:r>
          </w:p>
        </w:tc>
        <w:tc>
          <w:tcPr>
            <w:tcW w:w="0" w:type="auto"/>
            <w:hideMark/>
          </w:tcPr>
          <w:p w14:paraId="1097F9F4"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 xml:space="preserve">Przegląd wirówek gipsu  </w:t>
            </w:r>
            <w:r>
              <w:rPr>
                <w:rFonts w:ascii="Arial" w:hAnsi="Arial" w:cs="Arial"/>
                <w:b/>
                <w:color w:val="000000"/>
                <w:szCs w:val="20"/>
              </w:rPr>
              <w:t>D1</w:t>
            </w:r>
            <w:r w:rsidRPr="00363D31">
              <w:rPr>
                <w:rFonts w:ascii="Arial" w:hAnsi="Arial" w:cs="Arial"/>
                <w:b/>
                <w:color w:val="000000"/>
                <w:szCs w:val="20"/>
              </w:rPr>
              <w:t>0,</w:t>
            </w:r>
            <w:r>
              <w:rPr>
                <w:rFonts w:ascii="Arial" w:hAnsi="Arial" w:cs="Arial"/>
                <w:b/>
                <w:color w:val="000000"/>
                <w:szCs w:val="20"/>
              </w:rPr>
              <w:t xml:space="preserve"> D20, </w:t>
            </w:r>
            <w:r w:rsidRPr="00363D31">
              <w:rPr>
                <w:rFonts w:ascii="Arial" w:hAnsi="Arial" w:cs="Arial"/>
                <w:b/>
                <w:color w:val="000000"/>
                <w:szCs w:val="20"/>
              </w:rPr>
              <w:t xml:space="preserve"> </w:t>
            </w:r>
            <w:r>
              <w:rPr>
                <w:rFonts w:ascii="Arial" w:hAnsi="Arial" w:cs="Arial"/>
                <w:b/>
                <w:color w:val="000000"/>
                <w:szCs w:val="20"/>
              </w:rPr>
              <w:t>D</w:t>
            </w:r>
            <w:r w:rsidRPr="00363D31">
              <w:rPr>
                <w:rFonts w:ascii="Arial" w:hAnsi="Arial" w:cs="Arial"/>
                <w:b/>
                <w:color w:val="000000"/>
                <w:szCs w:val="20"/>
              </w:rPr>
              <w:t>30, W2</w:t>
            </w:r>
            <w:r>
              <w:rPr>
                <w:rFonts w:ascii="Arial" w:hAnsi="Arial" w:cs="Arial"/>
                <w:b/>
                <w:color w:val="000000"/>
                <w:szCs w:val="20"/>
              </w:rPr>
              <w:t>2</w:t>
            </w:r>
            <w:r w:rsidRPr="00363D31">
              <w:rPr>
                <w:rFonts w:ascii="Arial" w:hAnsi="Arial" w:cs="Arial"/>
                <w:b/>
                <w:color w:val="000000"/>
                <w:szCs w:val="20"/>
              </w:rPr>
              <w:t xml:space="preserve">0 </w:t>
            </w:r>
          </w:p>
        </w:tc>
      </w:tr>
      <w:tr w:rsidR="001E2783" w:rsidRPr="00096236" w14:paraId="199B96FA" w14:textId="77777777" w:rsidTr="001E2783">
        <w:trPr>
          <w:trHeight w:val="312"/>
        </w:trPr>
        <w:tc>
          <w:tcPr>
            <w:tcW w:w="0" w:type="auto"/>
          </w:tcPr>
          <w:p w14:paraId="4DF9FCC7"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0" w:type="auto"/>
          </w:tcPr>
          <w:p w14:paraId="0A632BFF"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1A6286AF" w14:textId="77777777" w:rsidTr="001E2783">
        <w:trPr>
          <w:trHeight w:val="260"/>
        </w:trPr>
        <w:tc>
          <w:tcPr>
            <w:tcW w:w="0" w:type="auto"/>
          </w:tcPr>
          <w:p w14:paraId="00FBB749"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0" w:type="auto"/>
          </w:tcPr>
          <w:p w14:paraId="53B3236A"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3D9021ED" w14:textId="77777777" w:rsidTr="001E2783">
        <w:trPr>
          <w:trHeight w:val="278"/>
        </w:trPr>
        <w:tc>
          <w:tcPr>
            <w:tcW w:w="0" w:type="auto"/>
          </w:tcPr>
          <w:p w14:paraId="50D5991A"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0" w:type="auto"/>
          </w:tcPr>
          <w:p w14:paraId="2D5F56C2"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666D4078" w14:textId="77777777" w:rsidTr="001E2783">
        <w:trPr>
          <w:trHeight w:val="282"/>
        </w:trPr>
        <w:tc>
          <w:tcPr>
            <w:tcW w:w="0" w:type="auto"/>
          </w:tcPr>
          <w:p w14:paraId="5D724595"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0" w:type="auto"/>
          </w:tcPr>
          <w:p w14:paraId="03E43FB9"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stalowych siatki filtracyjnej</w:t>
            </w:r>
          </w:p>
        </w:tc>
      </w:tr>
      <w:tr w:rsidR="001E2783" w:rsidRPr="00096236" w14:paraId="0049E8DC" w14:textId="77777777" w:rsidTr="001E2783">
        <w:trPr>
          <w:trHeight w:val="272"/>
        </w:trPr>
        <w:tc>
          <w:tcPr>
            <w:tcW w:w="0" w:type="auto"/>
          </w:tcPr>
          <w:p w14:paraId="084F3881"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0" w:type="auto"/>
          </w:tcPr>
          <w:p w14:paraId="62375878"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3DB4AF5E" w14:textId="77777777" w:rsidTr="001E2783">
        <w:trPr>
          <w:trHeight w:val="276"/>
        </w:trPr>
        <w:tc>
          <w:tcPr>
            <w:tcW w:w="0" w:type="auto"/>
          </w:tcPr>
          <w:p w14:paraId="2E76FDAA"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0" w:type="auto"/>
          </w:tcPr>
          <w:p w14:paraId="25EE3003"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4984278C" w14:textId="77777777" w:rsidTr="001E2783">
        <w:trPr>
          <w:trHeight w:val="266"/>
        </w:trPr>
        <w:tc>
          <w:tcPr>
            <w:tcW w:w="0" w:type="auto"/>
          </w:tcPr>
          <w:p w14:paraId="57B87F8A"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0" w:type="auto"/>
          </w:tcPr>
          <w:p w14:paraId="5C01BB88"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55F4FF9B" w14:textId="77777777" w:rsidTr="001E2783">
        <w:trPr>
          <w:trHeight w:val="510"/>
        </w:trPr>
        <w:tc>
          <w:tcPr>
            <w:tcW w:w="0" w:type="auto"/>
          </w:tcPr>
          <w:p w14:paraId="6DEE0936"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0" w:type="auto"/>
          </w:tcPr>
          <w:p w14:paraId="5FE45746"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172AA30B" w14:textId="77777777" w:rsidTr="001E2783">
        <w:trPr>
          <w:trHeight w:val="220"/>
        </w:trPr>
        <w:tc>
          <w:tcPr>
            <w:tcW w:w="0" w:type="auto"/>
          </w:tcPr>
          <w:p w14:paraId="32FEBBB8" w14:textId="77777777" w:rsidR="001E2783" w:rsidRPr="00CE60C0" w:rsidRDefault="001E2783" w:rsidP="001E2783">
            <w:pPr>
              <w:rPr>
                <w:rFonts w:ascii="Arial" w:hAnsi="Arial" w:cs="Arial"/>
                <w:b/>
                <w:color w:val="000000"/>
                <w:szCs w:val="20"/>
              </w:rPr>
            </w:pPr>
            <w:r w:rsidRPr="00CE60C0">
              <w:rPr>
                <w:rFonts w:ascii="Arial" w:hAnsi="Arial" w:cs="Arial"/>
                <w:b/>
                <w:color w:val="000000"/>
                <w:szCs w:val="20"/>
              </w:rPr>
              <w:t>2</w:t>
            </w:r>
          </w:p>
        </w:tc>
        <w:tc>
          <w:tcPr>
            <w:tcW w:w="0" w:type="auto"/>
          </w:tcPr>
          <w:p w14:paraId="71745696"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606A3042" w14:textId="77777777" w:rsidTr="001E2783">
        <w:trPr>
          <w:trHeight w:val="252"/>
        </w:trPr>
        <w:tc>
          <w:tcPr>
            <w:tcW w:w="0" w:type="auto"/>
          </w:tcPr>
          <w:p w14:paraId="59BD9BDC" w14:textId="77777777" w:rsidR="001E2783" w:rsidRPr="00921B3E" w:rsidRDefault="001E2783" w:rsidP="001E2783">
            <w:pPr>
              <w:rPr>
                <w:rFonts w:ascii="Arial" w:hAnsi="Arial" w:cs="Arial"/>
                <w:color w:val="000000"/>
                <w:szCs w:val="20"/>
              </w:rPr>
            </w:pPr>
            <w:r>
              <w:rPr>
                <w:rFonts w:ascii="Arial" w:hAnsi="Arial" w:cs="Arial"/>
                <w:color w:val="000000"/>
                <w:szCs w:val="20"/>
              </w:rPr>
              <w:t>2.1</w:t>
            </w:r>
          </w:p>
        </w:tc>
        <w:tc>
          <w:tcPr>
            <w:tcW w:w="0" w:type="auto"/>
          </w:tcPr>
          <w:p w14:paraId="5A112FF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0FE94ACE" w14:textId="77777777" w:rsidTr="001E2783">
        <w:trPr>
          <w:trHeight w:val="284"/>
        </w:trPr>
        <w:tc>
          <w:tcPr>
            <w:tcW w:w="0" w:type="auto"/>
          </w:tcPr>
          <w:p w14:paraId="64CA34C8" w14:textId="77777777" w:rsidR="001E2783" w:rsidRPr="00921B3E" w:rsidRDefault="001E2783" w:rsidP="001E2783">
            <w:pPr>
              <w:rPr>
                <w:rFonts w:ascii="Arial" w:hAnsi="Arial" w:cs="Arial"/>
                <w:color w:val="000000"/>
                <w:szCs w:val="20"/>
              </w:rPr>
            </w:pPr>
            <w:r>
              <w:rPr>
                <w:rFonts w:ascii="Arial" w:hAnsi="Arial" w:cs="Arial"/>
                <w:color w:val="000000"/>
                <w:szCs w:val="20"/>
              </w:rPr>
              <w:t>2.2</w:t>
            </w:r>
          </w:p>
        </w:tc>
        <w:tc>
          <w:tcPr>
            <w:tcW w:w="0" w:type="auto"/>
          </w:tcPr>
          <w:p w14:paraId="3C57D09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286229CB" w14:textId="77777777" w:rsidTr="001E2783">
        <w:trPr>
          <w:trHeight w:val="300"/>
        </w:trPr>
        <w:tc>
          <w:tcPr>
            <w:tcW w:w="0" w:type="auto"/>
          </w:tcPr>
          <w:p w14:paraId="03E78B8B"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3</w:t>
            </w:r>
          </w:p>
        </w:tc>
        <w:tc>
          <w:tcPr>
            <w:tcW w:w="0" w:type="auto"/>
          </w:tcPr>
          <w:p w14:paraId="64E10AA4"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7E42680F" w14:textId="77777777" w:rsidTr="001E2783">
        <w:trPr>
          <w:trHeight w:val="208"/>
        </w:trPr>
        <w:tc>
          <w:tcPr>
            <w:tcW w:w="0" w:type="auto"/>
          </w:tcPr>
          <w:p w14:paraId="58EA200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w:t>
            </w:r>
          </w:p>
        </w:tc>
        <w:tc>
          <w:tcPr>
            <w:tcW w:w="0" w:type="auto"/>
          </w:tcPr>
          <w:p w14:paraId="28DB406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4D0F8FEF" w14:textId="77777777" w:rsidTr="001E2783">
        <w:trPr>
          <w:trHeight w:val="278"/>
        </w:trPr>
        <w:tc>
          <w:tcPr>
            <w:tcW w:w="0" w:type="auto"/>
          </w:tcPr>
          <w:p w14:paraId="549F13F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3.2</w:t>
            </w:r>
          </w:p>
        </w:tc>
        <w:tc>
          <w:tcPr>
            <w:tcW w:w="0" w:type="auto"/>
          </w:tcPr>
          <w:p w14:paraId="75CCCE3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5D67366A" w14:textId="77777777" w:rsidTr="001E2783">
        <w:trPr>
          <w:trHeight w:val="300"/>
        </w:trPr>
        <w:tc>
          <w:tcPr>
            <w:tcW w:w="0" w:type="auto"/>
          </w:tcPr>
          <w:p w14:paraId="6911A52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3.3</w:t>
            </w:r>
          </w:p>
        </w:tc>
        <w:tc>
          <w:tcPr>
            <w:tcW w:w="0" w:type="auto"/>
          </w:tcPr>
          <w:p w14:paraId="64F9C77F"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2DF1E608" w14:textId="77777777" w:rsidTr="001E2783">
        <w:trPr>
          <w:trHeight w:val="244"/>
        </w:trPr>
        <w:tc>
          <w:tcPr>
            <w:tcW w:w="0" w:type="auto"/>
          </w:tcPr>
          <w:p w14:paraId="5B9F743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3.4</w:t>
            </w:r>
          </w:p>
        </w:tc>
        <w:tc>
          <w:tcPr>
            <w:tcW w:w="0" w:type="auto"/>
          </w:tcPr>
          <w:p w14:paraId="0F398D6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498A201F" w14:textId="77777777" w:rsidTr="001E2783">
        <w:trPr>
          <w:trHeight w:val="300"/>
        </w:trPr>
        <w:tc>
          <w:tcPr>
            <w:tcW w:w="0" w:type="auto"/>
          </w:tcPr>
          <w:p w14:paraId="34129D4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3.5</w:t>
            </w:r>
          </w:p>
        </w:tc>
        <w:tc>
          <w:tcPr>
            <w:tcW w:w="0" w:type="auto"/>
          </w:tcPr>
          <w:p w14:paraId="49291EA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06A05EA7" w14:textId="77777777" w:rsidTr="001E2783">
        <w:trPr>
          <w:trHeight w:val="510"/>
        </w:trPr>
        <w:tc>
          <w:tcPr>
            <w:tcW w:w="0" w:type="auto"/>
          </w:tcPr>
          <w:p w14:paraId="52FF203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3.6</w:t>
            </w:r>
          </w:p>
        </w:tc>
        <w:tc>
          <w:tcPr>
            <w:tcW w:w="0" w:type="auto"/>
          </w:tcPr>
          <w:p w14:paraId="2084182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0A0CC3AD" w14:textId="77777777" w:rsidTr="001E2783">
        <w:trPr>
          <w:trHeight w:val="300"/>
        </w:trPr>
        <w:tc>
          <w:tcPr>
            <w:tcW w:w="0" w:type="auto"/>
          </w:tcPr>
          <w:p w14:paraId="515BDA2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lastRenderedPageBreak/>
              <w:t>4.</w:t>
            </w:r>
          </w:p>
        </w:tc>
        <w:tc>
          <w:tcPr>
            <w:tcW w:w="0" w:type="auto"/>
          </w:tcPr>
          <w:p w14:paraId="4BCCC775"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4636BABE" w14:textId="77777777" w:rsidTr="001E2783">
        <w:trPr>
          <w:trHeight w:val="300"/>
        </w:trPr>
        <w:tc>
          <w:tcPr>
            <w:tcW w:w="0" w:type="auto"/>
          </w:tcPr>
          <w:p w14:paraId="26BB741A" w14:textId="77777777" w:rsidR="001E2783" w:rsidRDefault="001E2783" w:rsidP="001E2783">
            <w:pPr>
              <w:jc w:val="both"/>
              <w:rPr>
                <w:rFonts w:ascii="Arial" w:hAnsi="Arial" w:cs="Arial"/>
                <w:b/>
                <w:color w:val="000000"/>
                <w:szCs w:val="20"/>
              </w:rPr>
            </w:pPr>
            <w:r>
              <w:rPr>
                <w:rFonts w:ascii="Arial" w:hAnsi="Arial" w:cs="Arial"/>
                <w:b/>
                <w:color w:val="000000"/>
                <w:szCs w:val="20"/>
              </w:rPr>
              <w:t>5.</w:t>
            </w:r>
          </w:p>
        </w:tc>
        <w:tc>
          <w:tcPr>
            <w:tcW w:w="0" w:type="auto"/>
          </w:tcPr>
          <w:p w14:paraId="0061E264"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6AEF0B09" w14:textId="77777777" w:rsidTr="001E2783">
        <w:trPr>
          <w:trHeight w:val="236"/>
        </w:trPr>
        <w:tc>
          <w:tcPr>
            <w:tcW w:w="0" w:type="auto"/>
          </w:tcPr>
          <w:p w14:paraId="3CA6EF81"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6.</w:t>
            </w:r>
          </w:p>
        </w:tc>
        <w:tc>
          <w:tcPr>
            <w:tcW w:w="0" w:type="auto"/>
          </w:tcPr>
          <w:p w14:paraId="6B3EFFFA"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4ECA0F00" w14:textId="77777777" w:rsidTr="001E2783">
        <w:trPr>
          <w:trHeight w:val="278"/>
        </w:trPr>
        <w:tc>
          <w:tcPr>
            <w:tcW w:w="0" w:type="auto"/>
          </w:tcPr>
          <w:p w14:paraId="6F8743CA"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6.1</w:t>
            </w:r>
          </w:p>
        </w:tc>
        <w:tc>
          <w:tcPr>
            <w:tcW w:w="0" w:type="auto"/>
          </w:tcPr>
          <w:p w14:paraId="33408F66"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598CBE6B" w14:textId="77777777" w:rsidTr="001E2783">
        <w:trPr>
          <w:trHeight w:val="271"/>
        </w:trPr>
        <w:tc>
          <w:tcPr>
            <w:tcW w:w="0" w:type="auto"/>
          </w:tcPr>
          <w:p w14:paraId="38AE4FC3" w14:textId="77777777" w:rsidR="001E2783" w:rsidRDefault="001E2783" w:rsidP="001E2783">
            <w:pPr>
              <w:jc w:val="both"/>
              <w:rPr>
                <w:rFonts w:ascii="Arial" w:hAnsi="Arial" w:cs="Arial"/>
                <w:color w:val="000000"/>
                <w:szCs w:val="20"/>
              </w:rPr>
            </w:pPr>
            <w:r>
              <w:rPr>
                <w:rFonts w:ascii="Arial" w:hAnsi="Arial" w:cs="Arial"/>
                <w:color w:val="000000"/>
                <w:szCs w:val="20"/>
              </w:rPr>
              <w:t>6.2</w:t>
            </w:r>
          </w:p>
        </w:tc>
        <w:tc>
          <w:tcPr>
            <w:tcW w:w="0" w:type="auto"/>
          </w:tcPr>
          <w:p w14:paraId="1236C0BD"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2FDD2D66" w14:textId="77777777" w:rsidTr="001E2783">
        <w:trPr>
          <w:trHeight w:val="510"/>
        </w:trPr>
        <w:tc>
          <w:tcPr>
            <w:tcW w:w="0" w:type="auto"/>
          </w:tcPr>
          <w:p w14:paraId="0771EBB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6.3</w:t>
            </w:r>
          </w:p>
        </w:tc>
        <w:tc>
          <w:tcPr>
            <w:tcW w:w="0" w:type="auto"/>
          </w:tcPr>
          <w:p w14:paraId="386C5A9E"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1A6481C2" w14:textId="77777777" w:rsidTr="001E2783">
        <w:trPr>
          <w:trHeight w:val="300"/>
        </w:trPr>
        <w:tc>
          <w:tcPr>
            <w:tcW w:w="0" w:type="auto"/>
          </w:tcPr>
          <w:p w14:paraId="53237F4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6.4</w:t>
            </w:r>
          </w:p>
        </w:tc>
        <w:tc>
          <w:tcPr>
            <w:tcW w:w="0" w:type="auto"/>
          </w:tcPr>
          <w:p w14:paraId="13D62C0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78D196CC" w14:textId="77777777" w:rsidTr="001E2783">
        <w:trPr>
          <w:trHeight w:val="300"/>
        </w:trPr>
        <w:tc>
          <w:tcPr>
            <w:tcW w:w="0" w:type="auto"/>
          </w:tcPr>
          <w:p w14:paraId="1CD2A83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6.5</w:t>
            </w:r>
          </w:p>
        </w:tc>
        <w:tc>
          <w:tcPr>
            <w:tcW w:w="0" w:type="auto"/>
          </w:tcPr>
          <w:p w14:paraId="588B734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3DDC0C17" w14:textId="77777777" w:rsidTr="001E2783">
        <w:trPr>
          <w:trHeight w:val="300"/>
        </w:trPr>
        <w:tc>
          <w:tcPr>
            <w:tcW w:w="0" w:type="auto"/>
          </w:tcPr>
          <w:p w14:paraId="1B92F890"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0" w:type="auto"/>
          </w:tcPr>
          <w:p w14:paraId="705667E1"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0E0A7840" w14:textId="77777777" w:rsidTr="001E2783">
        <w:trPr>
          <w:trHeight w:val="300"/>
        </w:trPr>
        <w:tc>
          <w:tcPr>
            <w:tcW w:w="0" w:type="auto"/>
          </w:tcPr>
          <w:p w14:paraId="3DC890D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7.1</w:t>
            </w:r>
          </w:p>
        </w:tc>
        <w:tc>
          <w:tcPr>
            <w:tcW w:w="0" w:type="auto"/>
            <w:hideMark/>
          </w:tcPr>
          <w:p w14:paraId="5268802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32FED87C" w14:textId="77777777" w:rsidTr="001E2783">
        <w:trPr>
          <w:trHeight w:val="510"/>
        </w:trPr>
        <w:tc>
          <w:tcPr>
            <w:tcW w:w="0" w:type="auto"/>
          </w:tcPr>
          <w:p w14:paraId="42B3D55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7.2</w:t>
            </w:r>
          </w:p>
        </w:tc>
        <w:tc>
          <w:tcPr>
            <w:tcW w:w="0" w:type="auto"/>
            <w:hideMark/>
          </w:tcPr>
          <w:p w14:paraId="080B426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6D50AAF2" w14:textId="77777777" w:rsidTr="001E2783">
        <w:trPr>
          <w:trHeight w:val="280"/>
        </w:trPr>
        <w:tc>
          <w:tcPr>
            <w:tcW w:w="0" w:type="auto"/>
          </w:tcPr>
          <w:p w14:paraId="75C3E4EF"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8</w:t>
            </w:r>
          </w:p>
        </w:tc>
        <w:tc>
          <w:tcPr>
            <w:tcW w:w="0" w:type="auto"/>
            <w:hideMark/>
          </w:tcPr>
          <w:p w14:paraId="7732A77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6677E759" w14:textId="77777777" w:rsidTr="001E2783">
        <w:trPr>
          <w:trHeight w:val="330"/>
        </w:trPr>
        <w:tc>
          <w:tcPr>
            <w:tcW w:w="0" w:type="auto"/>
          </w:tcPr>
          <w:p w14:paraId="4ABAF0D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8.1</w:t>
            </w:r>
          </w:p>
        </w:tc>
        <w:tc>
          <w:tcPr>
            <w:tcW w:w="0" w:type="auto"/>
            <w:hideMark/>
          </w:tcPr>
          <w:p w14:paraId="00B6236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624910EE" w14:textId="77777777" w:rsidTr="001E2783">
        <w:trPr>
          <w:trHeight w:val="227"/>
        </w:trPr>
        <w:tc>
          <w:tcPr>
            <w:tcW w:w="0" w:type="auto"/>
          </w:tcPr>
          <w:p w14:paraId="20F33A7F" w14:textId="77777777" w:rsidR="001E2783" w:rsidRDefault="001E2783" w:rsidP="001E2783">
            <w:pPr>
              <w:jc w:val="both"/>
              <w:rPr>
                <w:rFonts w:ascii="Arial" w:hAnsi="Arial" w:cs="Arial"/>
                <w:color w:val="000000"/>
                <w:szCs w:val="20"/>
              </w:rPr>
            </w:pPr>
            <w:r>
              <w:rPr>
                <w:rFonts w:ascii="Arial" w:hAnsi="Arial" w:cs="Arial"/>
                <w:color w:val="000000"/>
                <w:szCs w:val="20"/>
              </w:rPr>
              <w:t>8.2</w:t>
            </w:r>
          </w:p>
        </w:tc>
        <w:tc>
          <w:tcPr>
            <w:tcW w:w="0" w:type="auto"/>
            <w:hideMark/>
          </w:tcPr>
          <w:p w14:paraId="2E17CE10"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bl>
    <w:p w14:paraId="281B617D" w14:textId="77777777" w:rsidR="001E2783" w:rsidRDefault="001E2783" w:rsidP="00C375EF">
      <w:pPr>
        <w:pStyle w:val="Akapitzlist"/>
        <w:numPr>
          <w:ilvl w:val="2"/>
          <w:numId w:val="90"/>
        </w:numPr>
        <w:autoSpaceDE w:val="0"/>
        <w:autoSpaceDN w:val="0"/>
        <w:spacing w:before="240" w:after="240" w:line="300" w:lineRule="atLeast"/>
        <w:ind w:left="1225" w:hanging="505"/>
        <w:jc w:val="both"/>
        <w:rPr>
          <w:rFonts w:ascii="Franklin Gothic Book" w:hAnsi="Franklin Gothic Book" w:cs="Arial"/>
          <w:b/>
          <w:bCs/>
        </w:rPr>
      </w:pPr>
      <w:r>
        <w:rPr>
          <w:rFonts w:ascii="Franklin Gothic Book" w:hAnsi="Franklin Gothic Book" w:cs="Arial"/>
          <w:b/>
          <w:bCs/>
        </w:rPr>
        <w:t>Część wspólna Instalacji IOS – rok 2019.</w:t>
      </w:r>
    </w:p>
    <w:p w14:paraId="3D77C8E2" w14:textId="77777777" w:rsidR="001E2783" w:rsidRPr="00F4074C" w:rsidRDefault="001E2783" w:rsidP="001E2783">
      <w:pPr>
        <w:rPr>
          <w:rFonts w:ascii="Arial" w:hAnsi="Arial" w:cs="Arial"/>
          <w:b/>
          <w:sz w:val="22"/>
          <w:szCs w:val="22"/>
        </w:rPr>
      </w:pPr>
      <w:r w:rsidRPr="00F4074C">
        <w:rPr>
          <w:rFonts w:ascii="Arial" w:hAnsi="Arial" w:cs="Arial"/>
          <w:b/>
          <w:sz w:val="22"/>
          <w:szCs w:val="22"/>
        </w:rPr>
        <w:t>POSTÓJ WIOSENNY</w:t>
      </w:r>
    </w:p>
    <w:tbl>
      <w:tblPr>
        <w:tblStyle w:val="Siatkatabelijasna"/>
        <w:tblW w:w="9351" w:type="dxa"/>
        <w:tblLook w:val="04A0" w:firstRow="1" w:lastRow="0" w:firstColumn="1" w:lastColumn="0" w:noHBand="0" w:noVBand="1"/>
      </w:tblPr>
      <w:tblGrid>
        <w:gridCol w:w="562"/>
        <w:gridCol w:w="8789"/>
      </w:tblGrid>
      <w:tr w:rsidR="001E2783" w:rsidRPr="0000728E" w14:paraId="54432D81" w14:textId="77777777" w:rsidTr="001E2783">
        <w:trPr>
          <w:trHeight w:val="315"/>
        </w:trPr>
        <w:tc>
          <w:tcPr>
            <w:tcW w:w="562" w:type="dxa"/>
          </w:tcPr>
          <w:p w14:paraId="37626317" w14:textId="77777777" w:rsidR="001E2783" w:rsidRDefault="001E2783" w:rsidP="001E2783">
            <w:pPr>
              <w:jc w:val="center"/>
              <w:rPr>
                <w:rFonts w:ascii="Calibri" w:hAnsi="Calibri"/>
                <w:b/>
                <w:bCs/>
                <w:i/>
                <w:iCs/>
              </w:rPr>
            </w:pPr>
            <w:r>
              <w:rPr>
                <w:rFonts w:ascii="Calibri" w:hAnsi="Calibri"/>
                <w:b/>
                <w:bCs/>
                <w:i/>
                <w:iCs/>
              </w:rPr>
              <w:t>Lp.</w:t>
            </w:r>
          </w:p>
        </w:tc>
        <w:tc>
          <w:tcPr>
            <w:tcW w:w="8789" w:type="dxa"/>
            <w:hideMark/>
          </w:tcPr>
          <w:p w14:paraId="54802CCA" w14:textId="77777777" w:rsidR="001E2783" w:rsidRPr="0000728E" w:rsidRDefault="001E2783" w:rsidP="001E2783">
            <w:pPr>
              <w:jc w:val="center"/>
              <w:rPr>
                <w:rFonts w:ascii="Calibri" w:hAnsi="Calibri"/>
                <w:b/>
                <w:bCs/>
                <w:i/>
                <w:iCs/>
              </w:rPr>
            </w:pPr>
            <w:r>
              <w:rPr>
                <w:rFonts w:ascii="Calibri" w:hAnsi="Calibri"/>
                <w:b/>
                <w:bCs/>
                <w:i/>
                <w:iCs/>
              </w:rPr>
              <w:t>Remont/</w:t>
            </w:r>
            <w:r w:rsidRPr="0000728E">
              <w:rPr>
                <w:rFonts w:ascii="Calibri" w:hAnsi="Calibri"/>
                <w:b/>
                <w:bCs/>
                <w:i/>
                <w:iCs/>
              </w:rPr>
              <w:t>Przegląd oczyszczalni ścieków IOS</w:t>
            </w:r>
          </w:p>
        </w:tc>
      </w:tr>
      <w:tr w:rsidR="001E2783" w:rsidRPr="0000728E" w14:paraId="2978BD31" w14:textId="77777777" w:rsidTr="001E2783">
        <w:trPr>
          <w:trHeight w:val="300"/>
        </w:trPr>
        <w:tc>
          <w:tcPr>
            <w:tcW w:w="562" w:type="dxa"/>
          </w:tcPr>
          <w:p w14:paraId="30358BD3" w14:textId="77777777" w:rsidR="001E2783" w:rsidRPr="0040796C" w:rsidRDefault="001E2783" w:rsidP="001E2783">
            <w:pPr>
              <w:rPr>
                <w:rFonts w:ascii="Arial" w:hAnsi="Arial" w:cs="Arial"/>
                <w:b/>
                <w:szCs w:val="20"/>
              </w:rPr>
            </w:pPr>
            <w:r w:rsidRPr="0040796C">
              <w:rPr>
                <w:rFonts w:ascii="Arial" w:hAnsi="Arial" w:cs="Arial"/>
                <w:b/>
                <w:szCs w:val="20"/>
              </w:rPr>
              <w:t>1.</w:t>
            </w:r>
          </w:p>
        </w:tc>
        <w:tc>
          <w:tcPr>
            <w:tcW w:w="8789" w:type="dxa"/>
            <w:noWrap/>
            <w:hideMark/>
          </w:tcPr>
          <w:p w14:paraId="1141EEF4" w14:textId="77777777" w:rsidR="001E2783" w:rsidRPr="0040796C" w:rsidRDefault="001E2783" w:rsidP="001E2783">
            <w:pPr>
              <w:rPr>
                <w:rFonts w:ascii="Arial" w:hAnsi="Arial" w:cs="Arial"/>
                <w:b/>
                <w:szCs w:val="20"/>
              </w:rPr>
            </w:pPr>
            <w:r w:rsidRPr="0040796C">
              <w:rPr>
                <w:rFonts w:ascii="Arial" w:hAnsi="Arial" w:cs="Arial"/>
                <w:b/>
                <w:szCs w:val="20"/>
              </w:rPr>
              <w:t xml:space="preserve">Czyszczenie zbiornika reakcyjnego oczyszczalni ze zgromadzonego osadu </w:t>
            </w:r>
            <w:r>
              <w:rPr>
                <w:rFonts w:ascii="Arial" w:hAnsi="Arial" w:cs="Arial"/>
                <w:b/>
                <w:szCs w:val="20"/>
              </w:rPr>
              <w:t xml:space="preserve">wraz </w:t>
            </w:r>
            <w:r w:rsidRPr="0040796C">
              <w:rPr>
                <w:rFonts w:ascii="Arial" w:hAnsi="Arial" w:cs="Arial"/>
                <w:b/>
                <w:szCs w:val="20"/>
              </w:rPr>
              <w:t>z usunięciem osadu</w:t>
            </w:r>
          </w:p>
        </w:tc>
      </w:tr>
      <w:tr w:rsidR="001E2783" w:rsidRPr="0000728E" w14:paraId="4CE32680" w14:textId="77777777" w:rsidTr="001E2783">
        <w:trPr>
          <w:trHeight w:val="300"/>
        </w:trPr>
        <w:tc>
          <w:tcPr>
            <w:tcW w:w="562" w:type="dxa"/>
          </w:tcPr>
          <w:p w14:paraId="17FEBD45" w14:textId="77777777" w:rsidR="001E2783" w:rsidRPr="0040796C" w:rsidRDefault="001E2783" w:rsidP="001E2783">
            <w:pPr>
              <w:rPr>
                <w:rFonts w:ascii="Arial" w:hAnsi="Arial" w:cs="Arial"/>
                <w:b/>
                <w:szCs w:val="20"/>
              </w:rPr>
            </w:pPr>
            <w:r w:rsidRPr="0040796C">
              <w:rPr>
                <w:rFonts w:ascii="Arial" w:hAnsi="Arial" w:cs="Arial"/>
                <w:b/>
                <w:szCs w:val="20"/>
              </w:rPr>
              <w:t>2.</w:t>
            </w:r>
          </w:p>
        </w:tc>
        <w:tc>
          <w:tcPr>
            <w:tcW w:w="8789" w:type="dxa"/>
            <w:noWrap/>
            <w:hideMark/>
          </w:tcPr>
          <w:p w14:paraId="22AFC9F3" w14:textId="77777777" w:rsidR="001E2783" w:rsidRPr="0000728E" w:rsidRDefault="001E2783" w:rsidP="001E2783">
            <w:pPr>
              <w:rPr>
                <w:rFonts w:ascii="Arial" w:hAnsi="Arial" w:cs="Arial"/>
                <w:szCs w:val="20"/>
              </w:rPr>
            </w:pPr>
            <w:r w:rsidRPr="0040796C">
              <w:rPr>
                <w:rFonts w:ascii="Arial" w:hAnsi="Arial" w:cs="Arial"/>
                <w:b/>
                <w:szCs w:val="20"/>
              </w:rPr>
              <w:t>Czyszczenie zbiornika buforowego ścieków nieoczyszczonych ze zgromadzonego osadu wraz z usunięciem osadu</w:t>
            </w:r>
            <w:r>
              <w:rPr>
                <w:rFonts w:ascii="Arial" w:hAnsi="Arial" w:cs="Arial"/>
                <w:b/>
                <w:szCs w:val="20"/>
              </w:rPr>
              <w:t>.</w:t>
            </w:r>
          </w:p>
        </w:tc>
      </w:tr>
      <w:tr w:rsidR="001E2783" w:rsidRPr="0000728E" w14:paraId="1FBE5B83" w14:textId="77777777" w:rsidTr="001E2783">
        <w:trPr>
          <w:trHeight w:val="300"/>
        </w:trPr>
        <w:tc>
          <w:tcPr>
            <w:tcW w:w="562" w:type="dxa"/>
          </w:tcPr>
          <w:p w14:paraId="4148D152" w14:textId="77777777" w:rsidR="001E2783" w:rsidRPr="0040796C" w:rsidRDefault="001E2783" w:rsidP="001E2783">
            <w:pPr>
              <w:rPr>
                <w:rFonts w:ascii="Arial" w:hAnsi="Arial" w:cs="Arial"/>
                <w:b/>
                <w:szCs w:val="20"/>
              </w:rPr>
            </w:pPr>
            <w:r w:rsidRPr="0040796C">
              <w:rPr>
                <w:rFonts w:ascii="Arial" w:hAnsi="Arial" w:cs="Arial"/>
                <w:b/>
                <w:szCs w:val="20"/>
              </w:rPr>
              <w:t>3.</w:t>
            </w:r>
          </w:p>
        </w:tc>
        <w:tc>
          <w:tcPr>
            <w:tcW w:w="8789" w:type="dxa"/>
            <w:noWrap/>
          </w:tcPr>
          <w:p w14:paraId="219301F2" w14:textId="77777777" w:rsidR="001E2783" w:rsidRPr="0040796C" w:rsidRDefault="001E2783" w:rsidP="001E2783">
            <w:pPr>
              <w:rPr>
                <w:rFonts w:ascii="Arial" w:hAnsi="Arial" w:cs="Arial"/>
                <w:b/>
                <w:szCs w:val="20"/>
              </w:rPr>
            </w:pPr>
            <w:r w:rsidRPr="0040796C">
              <w:rPr>
                <w:rFonts w:ascii="Arial" w:hAnsi="Arial" w:cs="Arial"/>
                <w:b/>
                <w:szCs w:val="20"/>
              </w:rPr>
              <w:t xml:space="preserve">Przegląd wizualny wygarniaczy szlamu z dna separatorów </w:t>
            </w:r>
            <w:proofErr w:type="spellStart"/>
            <w:r w:rsidRPr="0040796C">
              <w:rPr>
                <w:rFonts w:ascii="Arial" w:hAnsi="Arial" w:cs="Arial"/>
                <w:b/>
                <w:szCs w:val="20"/>
              </w:rPr>
              <w:t>lamelowych</w:t>
            </w:r>
            <w:proofErr w:type="spellEnd"/>
            <w:r w:rsidRPr="0040796C">
              <w:rPr>
                <w:rFonts w:ascii="Arial" w:hAnsi="Arial" w:cs="Arial"/>
                <w:b/>
                <w:szCs w:val="20"/>
              </w:rPr>
              <w:t xml:space="preserve"> (2szt) (stan techniczny zgarniaków)</w:t>
            </w:r>
          </w:p>
        </w:tc>
      </w:tr>
    </w:tbl>
    <w:p w14:paraId="64C965B6" w14:textId="77777777" w:rsidR="001E2783" w:rsidRPr="00F4074C" w:rsidRDefault="001E2783" w:rsidP="00C375EF">
      <w:pPr>
        <w:spacing w:before="240" w:after="120"/>
        <w:rPr>
          <w:rFonts w:ascii="Arial" w:hAnsi="Arial" w:cs="Arial"/>
          <w:b/>
          <w:sz w:val="22"/>
          <w:szCs w:val="22"/>
        </w:rPr>
      </w:pPr>
      <w:r w:rsidRPr="00F4074C">
        <w:rPr>
          <w:rFonts w:ascii="Arial" w:hAnsi="Arial" w:cs="Arial"/>
          <w:b/>
          <w:sz w:val="22"/>
          <w:szCs w:val="22"/>
        </w:rPr>
        <w:t>POSTÓJ JESIENNY</w:t>
      </w:r>
    </w:p>
    <w:tbl>
      <w:tblPr>
        <w:tblStyle w:val="Siatkatabelijasna"/>
        <w:tblW w:w="9351" w:type="dxa"/>
        <w:tblLook w:val="04A0" w:firstRow="1" w:lastRow="0" w:firstColumn="1" w:lastColumn="0" w:noHBand="0" w:noVBand="1"/>
      </w:tblPr>
      <w:tblGrid>
        <w:gridCol w:w="562"/>
        <w:gridCol w:w="8789"/>
      </w:tblGrid>
      <w:tr w:rsidR="001E2783" w:rsidRPr="0000728E" w14:paraId="32DB5C65" w14:textId="77777777" w:rsidTr="001E2783">
        <w:trPr>
          <w:trHeight w:val="315"/>
        </w:trPr>
        <w:tc>
          <w:tcPr>
            <w:tcW w:w="562" w:type="dxa"/>
          </w:tcPr>
          <w:p w14:paraId="1D4FEF01" w14:textId="77777777" w:rsidR="001E2783" w:rsidRDefault="001E2783" w:rsidP="001E2783">
            <w:pPr>
              <w:jc w:val="center"/>
              <w:rPr>
                <w:rFonts w:ascii="Calibri" w:hAnsi="Calibri"/>
                <w:b/>
                <w:bCs/>
                <w:i/>
                <w:iCs/>
              </w:rPr>
            </w:pPr>
            <w:r>
              <w:rPr>
                <w:rFonts w:ascii="Calibri" w:hAnsi="Calibri"/>
                <w:b/>
                <w:bCs/>
                <w:i/>
                <w:iCs/>
              </w:rPr>
              <w:t>Lp.</w:t>
            </w:r>
          </w:p>
        </w:tc>
        <w:tc>
          <w:tcPr>
            <w:tcW w:w="8789" w:type="dxa"/>
            <w:hideMark/>
          </w:tcPr>
          <w:p w14:paraId="1E90C4D2" w14:textId="77777777" w:rsidR="001E2783" w:rsidRPr="0000728E" w:rsidRDefault="001E2783" w:rsidP="001E2783">
            <w:pPr>
              <w:jc w:val="center"/>
              <w:rPr>
                <w:rFonts w:ascii="Calibri" w:hAnsi="Calibri"/>
                <w:b/>
                <w:bCs/>
                <w:i/>
                <w:iCs/>
              </w:rPr>
            </w:pPr>
            <w:r>
              <w:rPr>
                <w:rFonts w:ascii="Calibri" w:hAnsi="Calibri"/>
                <w:b/>
                <w:bCs/>
                <w:i/>
                <w:iCs/>
              </w:rPr>
              <w:t>Remont/</w:t>
            </w:r>
            <w:r w:rsidRPr="0000728E">
              <w:rPr>
                <w:rFonts w:ascii="Calibri" w:hAnsi="Calibri"/>
                <w:b/>
                <w:bCs/>
                <w:i/>
                <w:iCs/>
              </w:rPr>
              <w:t>Przegląd oczyszczalni ścieków IOS</w:t>
            </w:r>
          </w:p>
        </w:tc>
      </w:tr>
      <w:tr w:rsidR="001E2783" w:rsidRPr="0000728E" w14:paraId="4169214E" w14:textId="77777777" w:rsidTr="001E2783">
        <w:trPr>
          <w:trHeight w:val="300"/>
        </w:trPr>
        <w:tc>
          <w:tcPr>
            <w:tcW w:w="562" w:type="dxa"/>
          </w:tcPr>
          <w:p w14:paraId="247459B2" w14:textId="77777777" w:rsidR="001E2783" w:rsidRPr="0040796C" w:rsidRDefault="001E2783" w:rsidP="001E2783">
            <w:pPr>
              <w:rPr>
                <w:rFonts w:ascii="Arial" w:hAnsi="Arial" w:cs="Arial"/>
                <w:b/>
                <w:szCs w:val="20"/>
              </w:rPr>
            </w:pPr>
            <w:r w:rsidRPr="0040796C">
              <w:rPr>
                <w:rFonts w:ascii="Arial" w:hAnsi="Arial" w:cs="Arial"/>
                <w:b/>
                <w:szCs w:val="20"/>
              </w:rPr>
              <w:t>1.</w:t>
            </w:r>
          </w:p>
        </w:tc>
        <w:tc>
          <w:tcPr>
            <w:tcW w:w="8789" w:type="dxa"/>
            <w:noWrap/>
            <w:hideMark/>
          </w:tcPr>
          <w:p w14:paraId="1EA1D4B0" w14:textId="77777777" w:rsidR="001E2783" w:rsidRPr="0040796C" w:rsidRDefault="001E2783" w:rsidP="001E2783">
            <w:pPr>
              <w:rPr>
                <w:rFonts w:ascii="Arial" w:hAnsi="Arial" w:cs="Arial"/>
                <w:b/>
                <w:szCs w:val="20"/>
              </w:rPr>
            </w:pPr>
            <w:r w:rsidRPr="0040796C">
              <w:rPr>
                <w:rFonts w:ascii="Arial" w:hAnsi="Arial" w:cs="Arial"/>
                <w:b/>
                <w:szCs w:val="20"/>
              </w:rPr>
              <w:t xml:space="preserve">Czyszczenie zbiornika reakcyjnego oczyszczalni ze zgromadzonego osadu </w:t>
            </w:r>
            <w:r>
              <w:rPr>
                <w:rFonts w:ascii="Arial" w:hAnsi="Arial" w:cs="Arial"/>
                <w:b/>
                <w:szCs w:val="20"/>
              </w:rPr>
              <w:t xml:space="preserve">wraz </w:t>
            </w:r>
            <w:r w:rsidRPr="0040796C">
              <w:rPr>
                <w:rFonts w:ascii="Arial" w:hAnsi="Arial" w:cs="Arial"/>
                <w:b/>
                <w:szCs w:val="20"/>
              </w:rPr>
              <w:t>z usunięciem osadu</w:t>
            </w:r>
          </w:p>
        </w:tc>
      </w:tr>
      <w:tr w:rsidR="001E2783" w:rsidRPr="0000728E" w14:paraId="2F3CDB83" w14:textId="77777777" w:rsidTr="001E2783">
        <w:trPr>
          <w:trHeight w:val="300"/>
        </w:trPr>
        <w:tc>
          <w:tcPr>
            <w:tcW w:w="562" w:type="dxa"/>
          </w:tcPr>
          <w:p w14:paraId="792F7E1B" w14:textId="77777777" w:rsidR="001E2783" w:rsidRPr="0040796C" w:rsidRDefault="001E2783" w:rsidP="001E2783">
            <w:pPr>
              <w:rPr>
                <w:rFonts w:ascii="Arial" w:hAnsi="Arial" w:cs="Arial"/>
                <w:b/>
                <w:szCs w:val="20"/>
              </w:rPr>
            </w:pPr>
            <w:r w:rsidRPr="0040796C">
              <w:rPr>
                <w:rFonts w:ascii="Arial" w:hAnsi="Arial" w:cs="Arial"/>
                <w:b/>
                <w:szCs w:val="20"/>
              </w:rPr>
              <w:t>2.</w:t>
            </w:r>
          </w:p>
        </w:tc>
        <w:tc>
          <w:tcPr>
            <w:tcW w:w="8789" w:type="dxa"/>
            <w:noWrap/>
            <w:hideMark/>
          </w:tcPr>
          <w:p w14:paraId="2E05CAAB" w14:textId="77777777" w:rsidR="001E2783" w:rsidRPr="0000728E" w:rsidRDefault="001E2783" w:rsidP="001E2783">
            <w:pPr>
              <w:rPr>
                <w:rFonts w:ascii="Arial" w:hAnsi="Arial" w:cs="Arial"/>
                <w:szCs w:val="20"/>
              </w:rPr>
            </w:pPr>
            <w:r w:rsidRPr="0040796C">
              <w:rPr>
                <w:rFonts w:ascii="Arial" w:hAnsi="Arial" w:cs="Arial"/>
                <w:b/>
                <w:szCs w:val="20"/>
              </w:rPr>
              <w:t>Czyszczenie zbiornika buforowego ścieków nieoczyszczonych ze zgromadzonego osadu wraz z usunięciem osadu</w:t>
            </w:r>
            <w:r>
              <w:rPr>
                <w:rFonts w:ascii="Arial" w:hAnsi="Arial" w:cs="Arial"/>
                <w:b/>
                <w:szCs w:val="20"/>
              </w:rPr>
              <w:t>.</w:t>
            </w:r>
          </w:p>
        </w:tc>
      </w:tr>
      <w:tr w:rsidR="001E2783" w:rsidRPr="0000728E" w14:paraId="0E2DD631" w14:textId="77777777" w:rsidTr="001E2783">
        <w:trPr>
          <w:trHeight w:val="300"/>
        </w:trPr>
        <w:tc>
          <w:tcPr>
            <w:tcW w:w="562" w:type="dxa"/>
          </w:tcPr>
          <w:p w14:paraId="4CBDFED1" w14:textId="77777777" w:rsidR="001E2783" w:rsidRPr="0040796C" w:rsidRDefault="001E2783" w:rsidP="001E2783">
            <w:pPr>
              <w:rPr>
                <w:rFonts w:ascii="Arial" w:hAnsi="Arial" w:cs="Arial"/>
                <w:b/>
                <w:szCs w:val="20"/>
              </w:rPr>
            </w:pPr>
            <w:r w:rsidRPr="0040796C">
              <w:rPr>
                <w:rFonts w:ascii="Arial" w:hAnsi="Arial" w:cs="Arial"/>
                <w:b/>
                <w:szCs w:val="20"/>
              </w:rPr>
              <w:t>3.</w:t>
            </w:r>
          </w:p>
        </w:tc>
        <w:tc>
          <w:tcPr>
            <w:tcW w:w="8789" w:type="dxa"/>
            <w:noWrap/>
          </w:tcPr>
          <w:p w14:paraId="2FE563AE" w14:textId="77777777" w:rsidR="001E2783" w:rsidRPr="0040796C" w:rsidRDefault="001E2783" w:rsidP="001E2783">
            <w:pPr>
              <w:rPr>
                <w:rFonts w:ascii="Arial" w:hAnsi="Arial" w:cs="Arial"/>
                <w:b/>
                <w:szCs w:val="20"/>
              </w:rPr>
            </w:pPr>
            <w:r w:rsidRPr="0040796C">
              <w:rPr>
                <w:rFonts w:ascii="Arial" w:hAnsi="Arial" w:cs="Arial"/>
                <w:b/>
                <w:szCs w:val="20"/>
              </w:rPr>
              <w:t xml:space="preserve">Przegląd wizualny </w:t>
            </w:r>
            <w:r>
              <w:rPr>
                <w:rFonts w:ascii="Arial" w:hAnsi="Arial" w:cs="Arial"/>
                <w:b/>
                <w:szCs w:val="20"/>
              </w:rPr>
              <w:t xml:space="preserve">stanu technicznego </w:t>
            </w:r>
            <w:r w:rsidRPr="0040796C">
              <w:rPr>
                <w:rFonts w:ascii="Arial" w:hAnsi="Arial" w:cs="Arial"/>
                <w:b/>
                <w:szCs w:val="20"/>
              </w:rPr>
              <w:t xml:space="preserve">wygarniaczy szlamu z dna separatorów </w:t>
            </w:r>
            <w:proofErr w:type="spellStart"/>
            <w:r>
              <w:rPr>
                <w:rFonts w:ascii="Arial" w:hAnsi="Arial" w:cs="Arial"/>
                <w:b/>
                <w:szCs w:val="20"/>
              </w:rPr>
              <w:t>lamelowych</w:t>
            </w:r>
            <w:proofErr w:type="spellEnd"/>
            <w:r>
              <w:rPr>
                <w:rFonts w:ascii="Arial" w:hAnsi="Arial" w:cs="Arial"/>
                <w:b/>
                <w:szCs w:val="20"/>
              </w:rPr>
              <w:t xml:space="preserve"> (2szt)</w:t>
            </w:r>
          </w:p>
        </w:tc>
      </w:tr>
      <w:tr w:rsidR="001E2783" w:rsidRPr="0000728E" w14:paraId="27CDE258" w14:textId="77777777" w:rsidTr="001E2783">
        <w:trPr>
          <w:trHeight w:val="300"/>
        </w:trPr>
        <w:tc>
          <w:tcPr>
            <w:tcW w:w="562" w:type="dxa"/>
          </w:tcPr>
          <w:p w14:paraId="0F7ED053" w14:textId="77777777" w:rsidR="001E2783" w:rsidRPr="0040796C" w:rsidRDefault="001E2783" w:rsidP="001E2783">
            <w:pPr>
              <w:rPr>
                <w:rFonts w:ascii="Arial" w:hAnsi="Arial" w:cs="Arial"/>
                <w:b/>
                <w:szCs w:val="20"/>
              </w:rPr>
            </w:pPr>
            <w:r>
              <w:rPr>
                <w:rFonts w:ascii="Arial" w:hAnsi="Arial" w:cs="Arial"/>
                <w:b/>
                <w:szCs w:val="20"/>
              </w:rPr>
              <w:t xml:space="preserve">4. </w:t>
            </w:r>
          </w:p>
        </w:tc>
        <w:tc>
          <w:tcPr>
            <w:tcW w:w="8789" w:type="dxa"/>
            <w:noWrap/>
          </w:tcPr>
          <w:p w14:paraId="0F0AAE50" w14:textId="77777777" w:rsidR="001E2783" w:rsidRPr="0040796C" w:rsidRDefault="001E2783" w:rsidP="001E2783">
            <w:pPr>
              <w:rPr>
                <w:rFonts w:ascii="Arial" w:hAnsi="Arial" w:cs="Arial"/>
                <w:b/>
                <w:szCs w:val="20"/>
              </w:rPr>
            </w:pPr>
            <w:r>
              <w:rPr>
                <w:rFonts w:ascii="Arial" w:hAnsi="Arial" w:cs="Arial"/>
                <w:b/>
                <w:szCs w:val="20"/>
              </w:rPr>
              <w:t xml:space="preserve">Przegląd instalacji magazynowania oraz przygotowania zawiesiny wodnej </w:t>
            </w:r>
            <w:proofErr w:type="spellStart"/>
            <w:r>
              <w:rPr>
                <w:rFonts w:ascii="Arial" w:hAnsi="Arial" w:cs="Arial"/>
                <w:b/>
                <w:szCs w:val="20"/>
              </w:rPr>
              <w:t>CaO</w:t>
            </w:r>
            <w:proofErr w:type="spellEnd"/>
            <w:r>
              <w:rPr>
                <w:rFonts w:ascii="Arial" w:hAnsi="Arial" w:cs="Arial"/>
                <w:b/>
                <w:szCs w:val="20"/>
              </w:rPr>
              <w:t xml:space="preserve"> </w:t>
            </w:r>
          </w:p>
        </w:tc>
      </w:tr>
      <w:tr w:rsidR="001E2783" w:rsidRPr="0000728E" w14:paraId="3C5B00F1" w14:textId="77777777" w:rsidTr="001E2783">
        <w:trPr>
          <w:trHeight w:val="300"/>
        </w:trPr>
        <w:tc>
          <w:tcPr>
            <w:tcW w:w="562" w:type="dxa"/>
          </w:tcPr>
          <w:p w14:paraId="2071150D" w14:textId="77777777" w:rsidR="001E2783" w:rsidRPr="00E25E1B" w:rsidRDefault="001E2783" w:rsidP="001E2783">
            <w:pPr>
              <w:rPr>
                <w:rFonts w:ascii="Arial" w:hAnsi="Arial" w:cs="Arial"/>
                <w:szCs w:val="20"/>
              </w:rPr>
            </w:pPr>
            <w:r w:rsidRPr="00E25E1B">
              <w:rPr>
                <w:rFonts w:ascii="Arial" w:hAnsi="Arial" w:cs="Arial"/>
                <w:szCs w:val="20"/>
              </w:rPr>
              <w:t>4.1</w:t>
            </w:r>
          </w:p>
        </w:tc>
        <w:tc>
          <w:tcPr>
            <w:tcW w:w="8789" w:type="dxa"/>
            <w:noWrap/>
          </w:tcPr>
          <w:p w14:paraId="2D41475A" w14:textId="77777777" w:rsidR="001E2783" w:rsidRPr="00E84F96" w:rsidRDefault="001E2783" w:rsidP="001E2783">
            <w:pPr>
              <w:rPr>
                <w:rFonts w:ascii="Arial" w:hAnsi="Arial" w:cs="Arial"/>
                <w:szCs w:val="20"/>
              </w:rPr>
            </w:pPr>
            <w:r w:rsidRPr="00E84F96">
              <w:rPr>
                <w:rFonts w:ascii="Arial" w:hAnsi="Arial" w:cs="Arial"/>
                <w:szCs w:val="20"/>
              </w:rPr>
              <w:t xml:space="preserve">Przegląd stanu technicznego napędu oraz </w:t>
            </w:r>
            <w:r>
              <w:rPr>
                <w:rFonts w:ascii="Arial" w:hAnsi="Arial" w:cs="Arial"/>
                <w:szCs w:val="20"/>
              </w:rPr>
              <w:t xml:space="preserve">elementów wewnętrznych </w:t>
            </w:r>
            <w:proofErr w:type="spellStart"/>
            <w:r w:rsidRPr="00E84F96">
              <w:rPr>
                <w:rFonts w:ascii="Arial" w:hAnsi="Arial" w:cs="Arial"/>
                <w:szCs w:val="20"/>
              </w:rPr>
              <w:t>wygarniaka</w:t>
            </w:r>
            <w:proofErr w:type="spellEnd"/>
            <w:r w:rsidRPr="00E84F96">
              <w:rPr>
                <w:rFonts w:ascii="Arial" w:hAnsi="Arial" w:cs="Arial"/>
                <w:szCs w:val="20"/>
              </w:rPr>
              <w:t xml:space="preserve"> ze zbiornika magazynowego </w:t>
            </w:r>
            <w:proofErr w:type="spellStart"/>
            <w:r w:rsidRPr="00E84F96">
              <w:rPr>
                <w:rFonts w:ascii="Arial" w:hAnsi="Arial" w:cs="Arial"/>
                <w:szCs w:val="20"/>
              </w:rPr>
              <w:t>CaO</w:t>
            </w:r>
            <w:proofErr w:type="spellEnd"/>
            <w:r>
              <w:rPr>
                <w:rFonts w:ascii="Arial" w:hAnsi="Arial" w:cs="Arial"/>
                <w:szCs w:val="20"/>
              </w:rPr>
              <w:t xml:space="preserve"> po jego demontażu.</w:t>
            </w:r>
          </w:p>
        </w:tc>
      </w:tr>
      <w:tr w:rsidR="001E2783" w:rsidRPr="0000728E" w14:paraId="2B66A313" w14:textId="77777777" w:rsidTr="001E2783">
        <w:trPr>
          <w:trHeight w:val="300"/>
        </w:trPr>
        <w:tc>
          <w:tcPr>
            <w:tcW w:w="562" w:type="dxa"/>
          </w:tcPr>
          <w:p w14:paraId="0A3FEEB4" w14:textId="77777777" w:rsidR="001E2783" w:rsidRPr="00E25E1B" w:rsidRDefault="001E2783" w:rsidP="001E2783">
            <w:pPr>
              <w:rPr>
                <w:rFonts w:ascii="Arial" w:hAnsi="Arial" w:cs="Arial"/>
                <w:szCs w:val="20"/>
              </w:rPr>
            </w:pPr>
            <w:r w:rsidRPr="00E25E1B">
              <w:rPr>
                <w:rFonts w:ascii="Arial" w:hAnsi="Arial" w:cs="Arial"/>
                <w:szCs w:val="20"/>
              </w:rPr>
              <w:t>4.2</w:t>
            </w:r>
          </w:p>
        </w:tc>
        <w:tc>
          <w:tcPr>
            <w:tcW w:w="8789" w:type="dxa"/>
            <w:noWrap/>
          </w:tcPr>
          <w:p w14:paraId="51B51800" w14:textId="77777777" w:rsidR="001E2783" w:rsidRPr="00E25E1B" w:rsidRDefault="001E2783" w:rsidP="001E2783">
            <w:pPr>
              <w:rPr>
                <w:rFonts w:ascii="Arial" w:hAnsi="Arial" w:cs="Arial"/>
                <w:szCs w:val="20"/>
              </w:rPr>
            </w:pPr>
            <w:r w:rsidRPr="00E25E1B">
              <w:rPr>
                <w:rFonts w:ascii="Arial" w:hAnsi="Arial" w:cs="Arial"/>
                <w:szCs w:val="20"/>
              </w:rPr>
              <w:t xml:space="preserve">Przegląd stanu technicznego śruby dozującej </w:t>
            </w:r>
            <w:proofErr w:type="spellStart"/>
            <w:r w:rsidRPr="00E25E1B">
              <w:rPr>
                <w:rFonts w:ascii="Arial" w:hAnsi="Arial" w:cs="Arial"/>
                <w:szCs w:val="20"/>
              </w:rPr>
              <w:t>CaO</w:t>
            </w:r>
            <w:proofErr w:type="spellEnd"/>
            <w:r w:rsidRPr="00E25E1B">
              <w:rPr>
                <w:rFonts w:ascii="Arial" w:hAnsi="Arial" w:cs="Arial"/>
                <w:szCs w:val="20"/>
              </w:rPr>
              <w:t xml:space="preserve"> do mieszalnika </w:t>
            </w:r>
          </w:p>
        </w:tc>
      </w:tr>
      <w:tr w:rsidR="001E2783" w:rsidRPr="0000728E" w14:paraId="0FE31B70" w14:textId="77777777" w:rsidTr="001E2783">
        <w:trPr>
          <w:trHeight w:val="300"/>
        </w:trPr>
        <w:tc>
          <w:tcPr>
            <w:tcW w:w="562" w:type="dxa"/>
          </w:tcPr>
          <w:p w14:paraId="1B8AD909" w14:textId="77777777" w:rsidR="001E2783" w:rsidRPr="00E25E1B" w:rsidRDefault="001E2783" w:rsidP="001E2783">
            <w:pPr>
              <w:rPr>
                <w:rFonts w:ascii="Arial" w:hAnsi="Arial" w:cs="Arial"/>
                <w:szCs w:val="20"/>
              </w:rPr>
            </w:pPr>
            <w:r w:rsidRPr="00E25E1B">
              <w:rPr>
                <w:rFonts w:ascii="Arial" w:hAnsi="Arial" w:cs="Arial"/>
                <w:szCs w:val="20"/>
              </w:rPr>
              <w:t>4.3</w:t>
            </w:r>
          </w:p>
        </w:tc>
        <w:tc>
          <w:tcPr>
            <w:tcW w:w="8789" w:type="dxa"/>
            <w:noWrap/>
          </w:tcPr>
          <w:p w14:paraId="38B4EC89" w14:textId="77777777" w:rsidR="001E2783" w:rsidRPr="00E25E1B" w:rsidRDefault="001E2783" w:rsidP="001E2783">
            <w:pPr>
              <w:rPr>
                <w:rFonts w:ascii="Arial" w:hAnsi="Arial" w:cs="Arial"/>
                <w:szCs w:val="20"/>
              </w:rPr>
            </w:pPr>
            <w:r w:rsidRPr="00E25E1B">
              <w:rPr>
                <w:rFonts w:ascii="Arial" w:hAnsi="Arial" w:cs="Arial"/>
                <w:szCs w:val="20"/>
              </w:rPr>
              <w:t xml:space="preserve">Przegląd stanu technicznego odpylacza umieszczonego na zbiorniku magazynowym </w:t>
            </w:r>
            <w:proofErr w:type="spellStart"/>
            <w:r w:rsidRPr="00E25E1B">
              <w:rPr>
                <w:rFonts w:ascii="Arial" w:hAnsi="Arial" w:cs="Arial"/>
                <w:szCs w:val="20"/>
              </w:rPr>
              <w:t>CaO</w:t>
            </w:r>
            <w:proofErr w:type="spellEnd"/>
            <w:r w:rsidRPr="00E25E1B">
              <w:rPr>
                <w:rFonts w:ascii="Arial" w:hAnsi="Arial" w:cs="Arial"/>
                <w:szCs w:val="20"/>
              </w:rPr>
              <w:t xml:space="preserve"> </w:t>
            </w:r>
          </w:p>
        </w:tc>
      </w:tr>
      <w:tr w:rsidR="001E2783" w:rsidRPr="0000728E" w14:paraId="6CAD99C4" w14:textId="77777777" w:rsidTr="001E2783">
        <w:trPr>
          <w:trHeight w:val="300"/>
        </w:trPr>
        <w:tc>
          <w:tcPr>
            <w:tcW w:w="562" w:type="dxa"/>
          </w:tcPr>
          <w:p w14:paraId="16A05F19" w14:textId="77777777" w:rsidR="001E2783" w:rsidRPr="00E25E1B" w:rsidRDefault="001E2783" w:rsidP="001E2783">
            <w:pPr>
              <w:rPr>
                <w:rFonts w:ascii="Arial" w:hAnsi="Arial" w:cs="Arial"/>
                <w:szCs w:val="20"/>
              </w:rPr>
            </w:pPr>
            <w:r w:rsidRPr="00E25E1B">
              <w:rPr>
                <w:rFonts w:ascii="Arial" w:hAnsi="Arial" w:cs="Arial"/>
                <w:szCs w:val="20"/>
              </w:rPr>
              <w:t>4.4</w:t>
            </w:r>
          </w:p>
        </w:tc>
        <w:tc>
          <w:tcPr>
            <w:tcW w:w="8789" w:type="dxa"/>
            <w:noWrap/>
          </w:tcPr>
          <w:p w14:paraId="216CF988" w14:textId="77777777" w:rsidR="001E2783" w:rsidRPr="00E25E1B" w:rsidRDefault="001E2783" w:rsidP="001E2783">
            <w:pPr>
              <w:rPr>
                <w:rFonts w:ascii="Arial" w:hAnsi="Arial" w:cs="Arial"/>
                <w:szCs w:val="20"/>
              </w:rPr>
            </w:pPr>
            <w:r w:rsidRPr="00E25E1B">
              <w:rPr>
                <w:rFonts w:ascii="Arial" w:hAnsi="Arial" w:cs="Arial"/>
                <w:szCs w:val="20"/>
              </w:rPr>
              <w:t>Wymiana elementów filtracyjnych odpylacza zbiornika magazynowego wapna</w:t>
            </w:r>
          </w:p>
        </w:tc>
      </w:tr>
      <w:tr w:rsidR="001E2783" w:rsidRPr="0000728E" w14:paraId="01C7A7BF" w14:textId="77777777" w:rsidTr="001E2783">
        <w:trPr>
          <w:trHeight w:val="300"/>
        </w:trPr>
        <w:tc>
          <w:tcPr>
            <w:tcW w:w="562" w:type="dxa"/>
          </w:tcPr>
          <w:p w14:paraId="5AF0D95B" w14:textId="77777777" w:rsidR="001E2783" w:rsidRPr="0040796C" w:rsidRDefault="001E2783" w:rsidP="001E2783">
            <w:pPr>
              <w:rPr>
                <w:rFonts w:ascii="Arial" w:hAnsi="Arial" w:cs="Arial"/>
                <w:b/>
                <w:szCs w:val="20"/>
              </w:rPr>
            </w:pPr>
            <w:r>
              <w:rPr>
                <w:rFonts w:ascii="Arial" w:hAnsi="Arial" w:cs="Arial"/>
                <w:b/>
                <w:szCs w:val="20"/>
              </w:rPr>
              <w:t>5.</w:t>
            </w:r>
          </w:p>
        </w:tc>
        <w:tc>
          <w:tcPr>
            <w:tcW w:w="8789" w:type="dxa"/>
            <w:noWrap/>
          </w:tcPr>
          <w:p w14:paraId="64CF5A4A" w14:textId="77777777" w:rsidR="001E2783" w:rsidRPr="00493658" w:rsidRDefault="001E2783" w:rsidP="001E2783">
            <w:pPr>
              <w:rPr>
                <w:rFonts w:ascii="Arial" w:hAnsi="Arial" w:cs="Arial"/>
                <w:b/>
                <w:szCs w:val="20"/>
              </w:rPr>
            </w:pPr>
            <w:r w:rsidRPr="00493658">
              <w:rPr>
                <w:rFonts w:ascii="Arial" w:hAnsi="Arial" w:cs="Arial"/>
                <w:b/>
                <w:szCs w:val="20"/>
              </w:rPr>
              <w:t>Przegląd zbiornika mleczka wapiennego w budynku IOS</w:t>
            </w:r>
          </w:p>
        </w:tc>
      </w:tr>
      <w:tr w:rsidR="001E2783" w:rsidRPr="0000728E" w14:paraId="7DA805CC" w14:textId="77777777" w:rsidTr="001E2783">
        <w:trPr>
          <w:trHeight w:val="300"/>
        </w:trPr>
        <w:tc>
          <w:tcPr>
            <w:tcW w:w="562" w:type="dxa"/>
          </w:tcPr>
          <w:p w14:paraId="637AFC36" w14:textId="77777777" w:rsidR="001E2783" w:rsidRPr="00493658" w:rsidRDefault="001E2783" w:rsidP="001E2783">
            <w:pPr>
              <w:rPr>
                <w:rFonts w:ascii="Arial" w:hAnsi="Arial" w:cs="Arial"/>
                <w:szCs w:val="20"/>
              </w:rPr>
            </w:pPr>
            <w:r w:rsidRPr="00493658">
              <w:rPr>
                <w:rFonts w:ascii="Arial" w:hAnsi="Arial" w:cs="Arial"/>
                <w:szCs w:val="20"/>
              </w:rPr>
              <w:t>5.1</w:t>
            </w:r>
          </w:p>
        </w:tc>
        <w:tc>
          <w:tcPr>
            <w:tcW w:w="8789" w:type="dxa"/>
            <w:noWrap/>
          </w:tcPr>
          <w:p w14:paraId="002A9BCF" w14:textId="77777777" w:rsidR="001E2783" w:rsidRPr="00E25E1B" w:rsidRDefault="001E2783" w:rsidP="001E2783">
            <w:pPr>
              <w:rPr>
                <w:rFonts w:ascii="Arial" w:hAnsi="Arial" w:cs="Arial"/>
                <w:szCs w:val="20"/>
              </w:rPr>
            </w:pPr>
            <w:r>
              <w:rPr>
                <w:rFonts w:ascii="Arial" w:hAnsi="Arial" w:cs="Arial"/>
                <w:szCs w:val="20"/>
              </w:rPr>
              <w:t>Demontaż włazu rewizyjnego oraz przegląd stanu technicznego wykładziny gumowej wewnątrz zbiornika</w:t>
            </w:r>
          </w:p>
        </w:tc>
      </w:tr>
      <w:tr w:rsidR="001E2783" w:rsidRPr="0000728E" w14:paraId="2FC27BF4" w14:textId="77777777" w:rsidTr="001E2783">
        <w:trPr>
          <w:trHeight w:val="300"/>
        </w:trPr>
        <w:tc>
          <w:tcPr>
            <w:tcW w:w="562" w:type="dxa"/>
          </w:tcPr>
          <w:p w14:paraId="31F36CC1" w14:textId="77777777" w:rsidR="001E2783" w:rsidRPr="00493658" w:rsidRDefault="001E2783" w:rsidP="001E2783">
            <w:pPr>
              <w:rPr>
                <w:rFonts w:ascii="Arial" w:hAnsi="Arial" w:cs="Arial"/>
                <w:szCs w:val="20"/>
              </w:rPr>
            </w:pPr>
            <w:r w:rsidRPr="00493658">
              <w:rPr>
                <w:rFonts w:ascii="Arial" w:hAnsi="Arial" w:cs="Arial"/>
                <w:szCs w:val="20"/>
              </w:rPr>
              <w:t>5.2</w:t>
            </w:r>
          </w:p>
        </w:tc>
        <w:tc>
          <w:tcPr>
            <w:tcW w:w="8789" w:type="dxa"/>
            <w:noWrap/>
          </w:tcPr>
          <w:p w14:paraId="62A003E6" w14:textId="77777777" w:rsidR="001E2783" w:rsidRPr="00E25E1B" w:rsidRDefault="001E2783" w:rsidP="001E2783">
            <w:pPr>
              <w:rPr>
                <w:rFonts w:ascii="Arial" w:hAnsi="Arial" w:cs="Arial"/>
                <w:szCs w:val="20"/>
              </w:rPr>
            </w:pPr>
            <w:r>
              <w:rPr>
                <w:rFonts w:ascii="Arial" w:hAnsi="Arial" w:cs="Arial"/>
                <w:szCs w:val="20"/>
              </w:rPr>
              <w:t>Przegląd wizualny łopat mieszadeł mleczka wapiennego</w:t>
            </w:r>
          </w:p>
        </w:tc>
      </w:tr>
      <w:tr w:rsidR="001E2783" w:rsidRPr="0000728E" w14:paraId="4A94F27F" w14:textId="77777777" w:rsidTr="001E2783">
        <w:trPr>
          <w:trHeight w:val="300"/>
        </w:trPr>
        <w:tc>
          <w:tcPr>
            <w:tcW w:w="562" w:type="dxa"/>
          </w:tcPr>
          <w:p w14:paraId="5319FA9C" w14:textId="77777777" w:rsidR="001E2783" w:rsidRPr="0040796C" w:rsidRDefault="001E2783" w:rsidP="001E2783">
            <w:pPr>
              <w:rPr>
                <w:rFonts w:ascii="Arial" w:hAnsi="Arial" w:cs="Arial"/>
                <w:b/>
                <w:szCs w:val="20"/>
              </w:rPr>
            </w:pPr>
            <w:r>
              <w:rPr>
                <w:rFonts w:ascii="Arial" w:hAnsi="Arial" w:cs="Arial"/>
                <w:b/>
                <w:szCs w:val="20"/>
              </w:rPr>
              <w:t xml:space="preserve">6. </w:t>
            </w:r>
          </w:p>
        </w:tc>
        <w:tc>
          <w:tcPr>
            <w:tcW w:w="8789" w:type="dxa"/>
            <w:noWrap/>
          </w:tcPr>
          <w:p w14:paraId="26B00AA4" w14:textId="77777777" w:rsidR="001E2783" w:rsidRPr="0040796C" w:rsidRDefault="001E2783" w:rsidP="001E2783">
            <w:pPr>
              <w:rPr>
                <w:rFonts w:ascii="Arial" w:hAnsi="Arial" w:cs="Arial"/>
                <w:b/>
                <w:szCs w:val="20"/>
              </w:rPr>
            </w:pPr>
            <w:r>
              <w:rPr>
                <w:rFonts w:ascii="Arial" w:hAnsi="Arial" w:cs="Arial"/>
                <w:b/>
                <w:szCs w:val="20"/>
              </w:rPr>
              <w:t>Przegląd drożności kolektora odsysania oparów z wirówek przez istniejące rewizje w rurociągu</w:t>
            </w:r>
          </w:p>
        </w:tc>
      </w:tr>
      <w:tr w:rsidR="001E2783" w:rsidRPr="0000728E" w14:paraId="7F42326B" w14:textId="77777777" w:rsidTr="001E2783">
        <w:trPr>
          <w:trHeight w:val="300"/>
        </w:trPr>
        <w:tc>
          <w:tcPr>
            <w:tcW w:w="562" w:type="dxa"/>
          </w:tcPr>
          <w:p w14:paraId="4F27BF76" w14:textId="77777777" w:rsidR="001E2783" w:rsidRPr="0040796C" w:rsidRDefault="001E2783" w:rsidP="001E2783">
            <w:pPr>
              <w:rPr>
                <w:rFonts w:ascii="Arial" w:hAnsi="Arial" w:cs="Arial"/>
                <w:b/>
                <w:szCs w:val="20"/>
              </w:rPr>
            </w:pPr>
            <w:r>
              <w:rPr>
                <w:rFonts w:ascii="Arial" w:hAnsi="Arial" w:cs="Arial"/>
                <w:b/>
                <w:szCs w:val="20"/>
              </w:rPr>
              <w:t>7.</w:t>
            </w:r>
          </w:p>
        </w:tc>
        <w:tc>
          <w:tcPr>
            <w:tcW w:w="8789" w:type="dxa"/>
            <w:noWrap/>
          </w:tcPr>
          <w:p w14:paraId="42E8FD17" w14:textId="77777777" w:rsidR="001E2783" w:rsidRPr="0040796C" w:rsidRDefault="001E2783" w:rsidP="001E2783">
            <w:pPr>
              <w:rPr>
                <w:rFonts w:ascii="Arial" w:hAnsi="Arial" w:cs="Arial"/>
                <w:b/>
                <w:szCs w:val="20"/>
              </w:rPr>
            </w:pPr>
            <w:r>
              <w:rPr>
                <w:rFonts w:ascii="Arial" w:hAnsi="Arial" w:cs="Arial"/>
                <w:b/>
                <w:szCs w:val="20"/>
              </w:rPr>
              <w:t>Remont filtra piaskowego wraz z wymianą złoża filtra</w:t>
            </w:r>
          </w:p>
        </w:tc>
      </w:tr>
      <w:tr w:rsidR="001E2783" w:rsidRPr="0000728E" w14:paraId="42389DF2" w14:textId="77777777" w:rsidTr="001E2783">
        <w:trPr>
          <w:trHeight w:val="300"/>
        </w:trPr>
        <w:tc>
          <w:tcPr>
            <w:tcW w:w="562" w:type="dxa"/>
          </w:tcPr>
          <w:p w14:paraId="2995359F" w14:textId="77777777" w:rsidR="001E2783" w:rsidRPr="00917C24" w:rsidRDefault="001E2783" w:rsidP="001E2783">
            <w:pPr>
              <w:rPr>
                <w:rFonts w:ascii="Arial" w:hAnsi="Arial" w:cs="Arial"/>
                <w:szCs w:val="20"/>
              </w:rPr>
            </w:pPr>
            <w:r>
              <w:rPr>
                <w:rFonts w:ascii="Arial" w:hAnsi="Arial" w:cs="Arial"/>
                <w:szCs w:val="20"/>
              </w:rPr>
              <w:t>7.1</w:t>
            </w:r>
          </w:p>
        </w:tc>
        <w:tc>
          <w:tcPr>
            <w:tcW w:w="8789" w:type="dxa"/>
            <w:noWrap/>
          </w:tcPr>
          <w:p w14:paraId="5C36ED40" w14:textId="77777777" w:rsidR="001E2783" w:rsidRPr="00917C24" w:rsidRDefault="001E2783" w:rsidP="001E2783">
            <w:pPr>
              <w:rPr>
                <w:rFonts w:ascii="Arial" w:hAnsi="Arial" w:cs="Arial"/>
                <w:szCs w:val="20"/>
              </w:rPr>
            </w:pPr>
            <w:r w:rsidRPr="00917C24">
              <w:rPr>
                <w:rFonts w:ascii="Arial" w:hAnsi="Arial" w:cs="Arial"/>
                <w:szCs w:val="20"/>
              </w:rPr>
              <w:t>Demontaż pompy filtra piaskowego oraz odwodnienia</w:t>
            </w:r>
            <w:r>
              <w:rPr>
                <w:rFonts w:ascii="Arial" w:hAnsi="Arial" w:cs="Arial"/>
                <w:szCs w:val="20"/>
              </w:rPr>
              <w:t xml:space="preserve"> zbiornika filtra</w:t>
            </w:r>
          </w:p>
        </w:tc>
      </w:tr>
      <w:tr w:rsidR="001E2783" w:rsidRPr="0000728E" w14:paraId="1C1DEBC9" w14:textId="77777777" w:rsidTr="001E2783">
        <w:trPr>
          <w:trHeight w:val="300"/>
        </w:trPr>
        <w:tc>
          <w:tcPr>
            <w:tcW w:w="562" w:type="dxa"/>
          </w:tcPr>
          <w:p w14:paraId="111023C2" w14:textId="77777777" w:rsidR="001E2783" w:rsidRPr="00917C24" w:rsidRDefault="001E2783" w:rsidP="001E2783">
            <w:pPr>
              <w:rPr>
                <w:rFonts w:ascii="Arial" w:hAnsi="Arial" w:cs="Arial"/>
                <w:szCs w:val="20"/>
              </w:rPr>
            </w:pPr>
            <w:r>
              <w:rPr>
                <w:rFonts w:ascii="Arial" w:hAnsi="Arial" w:cs="Arial"/>
                <w:szCs w:val="20"/>
              </w:rPr>
              <w:t>7.2</w:t>
            </w:r>
          </w:p>
        </w:tc>
        <w:tc>
          <w:tcPr>
            <w:tcW w:w="8789" w:type="dxa"/>
            <w:noWrap/>
          </w:tcPr>
          <w:p w14:paraId="333890F6" w14:textId="77777777" w:rsidR="001E2783" w:rsidRPr="00917C24" w:rsidRDefault="001E2783" w:rsidP="001E2783">
            <w:pPr>
              <w:rPr>
                <w:rFonts w:ascii="Arial" w:hAnsi="Arial" w:cs="Arial"/>
                <w:szCs w:val="20"/>
              </w:rPr>
            </w:pPr>
            <w:r w:rsidRPr="00917C24">
              <w:rPr>
                <w:rFonts w:ascii="Arial" w:hAnsi="Arial" w:cs="Arial"/>
                <w:szCs w:val="20"/>
              </w:rPr>
              <w:t>Opróżnienie złoża z filtra piaskowego wraz z usunięciem starego złoża</w:t>
            </w:r>
          </w:p>
        </w:tc>
      </w:tr>
      <w:tr w:rsidR="001E2783" w:rsidRPr="0000728E" w14:paraId="0DF91D6D" w14:textId="77777777" w:rsidTr="001E2783">
        <w:trPr>
          <w:trHeight w:val="300"/>
        </w:trPr>
        <w:tc>
          <w:tcPr>
            <w:tcW w:w="562" w:type="dxa"/>
          </w:tcPr>
          <w:p w14:paraId="42EB3D42" w14:textId="77777777" w:rsidR="001E2783" w:rsidRPr="00917C24" w:rsidRDefault="001E2783" w:rsidP="001E2783">
            <w:pPr>
              <w:rPr>
                <w:rFonts w:ascii="Arial" w:hAnsi="Arial" w:cs="Arial"/>
                <w:szCs w:val="20"/>
              </w:rPr>
            </w:pPr>
            <w:r>
              <w:rPr>
                <w:rFonts w:ascii="Arial" w:hAnsi="Arial" w:cs="Arial"/>
                <w:szCs w:val="20"/>
              </w:rPr>
              <w:t>7.3</w:t>
            </w:r>
          </w:p>
        </w:tc>
        <w:tc>
          <w:tcPr>
            <w:tcW w:w="8789" w:type="dxa"/>
            <w:noWrap/>
          </w:tcPr>
          <w:p w14:paraId="5599F281" w14:textId="77777777" w:rsidR="001E2783" w:rsidRPr="00917C24" w:rsidRDefault="001E2783" w:rsidP="001E2783">
            <w:pPr>
              <w:rPr>
                <w:rFonts w:ascii="Arial" w:hAnsi="Arial" w:cs="Arial"/>
                <w:szCs w:val="20"/>
              </w:rPr>
            </w:pPr>
            <w:r w:rsidRPr="00917C24">
              <w:rPr>
                <w:rFonts w:ascii="Arial" w:hAnsi="Arial" w:cs="Arial"/>
                <w:szCs w:val="20"/>
              </w:rPr>
              <w:t xml:space="preserve">Mycie wnętrza filtra piaskowego po usunięciu złoża </w:t>
            </w:r>
          </w:p>
        </w:tc>
      </w:tr>
      <w:tr w:rsidR="001E2783" w:rsidRPr="0000728E" w14:paraId="537B13E4" w14:textId="77777777" w:rsidTr="001E2783">
        <w:trPr>
          <w:trHeight w:val="300"/>
        </w:trPr>
        <w:tc>
          <w:tcPr>
            <w:tcW w:w="562" w:type="dxa"/>
          </w:tcPr>
          <w:p w14:paraId="28EA9AEB" w14:textId="77777777" w:rsidR="001E2783" w:rsidRPr="00917C24" w:rsidRDefault="001E2783" w:rsidP="001E2783">
            <w:pPr>
              <w:rPr>
                <w:rFonts w:ascii="Arial" w:hAnsi="Arial" w:cs="Arial"/>
                <w:szCs w:val="20"/>
              </w:rPr>
            </w:pPr>
            <w:r>
              <w:rPr>
                <w:rFonts w:ascii="Arial" w:hAnsi="Arial" w:cs="Arial"/>
                <w:szCs w:val="20"/>
              </w:rPr>
              <w:lastRenderedPageBreak/>
              <w:t>7.4</w:t>
            </w:r>
          </w:p>
        </w:tc>
        <w:tc>
          <w:tcPr>
            <w:tcW w:w="8789" w:type="dxa"/>
            <w:noWrap/>
          </w:tcPr>
          <w:p w14:paraId="4B45E550" w14:textId="77777777" w:rsidR="001E2783" w:rsidRPr="00917C24" w:rsidRDefault="001E2783" w:rsidP="001E2783">
            <w:pPr>
              <w:rPr>
                <w:rFonts w:ascii="Arial" w:hAnsi="Arial" w:cs="Arial"/>
                <w:szCs w:val="20"/>
              </w:rPr>
            </w:pPr>
            <w:r>
              <w:rPr>
                <w:rFonts w:ascii="Arial" w:hAnsi="Arial" w:cs="Arial"/>
                <w:szCs w:val="20"/>
              </w:rPr>
              <w:t>Wymiana elementów układu rozprowadzania ścieków oraz płukania piasku wewnątrz filtra piaskowego</w:t>
            </w:r>
          </w:p>
        </w:tc>
      </w:tr>
      <w:tr w:rsidR="001E2783" w:rsidRPr="0000728E" w14:paraId="7CD7FB8D" w14:textId="77777777" w:rsidTr="001E2783">
        <w:trPr>
          <w:trHeight w:val="300"/>
        </w:trPr>
        <w:tc>
          <w:tcPr>
            <w:tcW w:w="562" w:type="dxa"/>
          </w:tcPr>
          <w:p w14:paraId="33B6E5E6" w14:textId="77777777" w:rsidR="001E2783" w:rsidRPr="00917C24" w:rsidRDefault="001E2783" w:rsidP="001E2783">
            <w:pPr>
              <w:rPr>
                <w:rFonts w:ascii="Arial" w:hAnsi="Arial" w:cs="Arial"/>
                <w:szCs w:val="20"/>
              </w:rPr>
            </w:pPr>
            <w:r>
              <w:rPr>
                <w:rFonts w:ascii="Arial" w:hAnsi="Arial" w:cs="Arial"/>
                <w:szCs w:val="20"/>
              </w:rPr>
              <w:t>7.5</w:t>
            </w:r>
          </w:p>
        </w:tc>
        <w:tc>
          <w:tcPr>
            <w:tcW w:w="8789" w:type="dxa"/>
            <w:noWrap/>
          </w:tcPr>
          <w:p w14:paraId="0A9E7AC1" w14:textId="77777777" w:rsidR="001E2783" w:rsidRPr="00917C24" w:rsidRDefault="001E2783" w:rsidP="001E2783">
            <w:pPr>
              <w:rPr>
                <w:rFonts w:ascii="Arial" w:hAnsi="Arial" w:cs="Arial"/>
                <w:szCs w:val="20"/>
              </w:rPr>
            </w:pPr>
            <w:r>
              <w:rPr>
                <w:rFonts w:ascii="Arial" w:hAnsi="Arial" w:cs="Arial"/>
                <w:szCs w:val="20"/>
              </w:rPr>
              <w:t xml:space="preserve">Montaż </w:t>
            </w:r>
            <w:r w:rsidRPr="00917C24">
              <w:rPr>
                <w:rFonts w:ascii="Arial" w:hAnsi="Arial" w:cs="Arial"/>
                <w:szCs w:val="20"/>
              </w:rPr>
              <w:t>pompy filtra piaskowego oraz odwodnienia</w:t>
            </w:r>
            <w:r>
              <w:rPr>
                <w:rFonts w:ascii="Arial" w:hAnsi="Arial" w:cs="Arial"/>
                <w:szCs w:val="20"/>
              </w:rPr>
              <w:t xml:space="preserve"> zbiornika filtra</w:t>
            </w:r>
          </w:p>
        </w:tc>
      </w:tr>
      <w:tr w:rsidR="001E2783" w:rsidRPr="0000728E" w14:paraId="65407663" w14:textId="77777777" w:rsidTr="001E2783">
        <w:trPr>
          <w:trHeight w:val="300"/>
        </w:trPr>
        <w:tc>
          <w:tcPr>
            <w:tcW w:w="562" w:type="dxa"/>
          </w:tcPr>
          <w:p w14:paraId="04DA4E55" w14:textId="77777777" w:rsidR="001E2783" w:rsidRPr="00917C24" w:rsidRDefault="001E2783" w:rsidP="001E2783">
            <w:pPr>
              <w:rPr>
                <w:rFonts w:ascii="Arial" w:hAnsi="Arial" w:cs="Arial"/>
                <w:szCs w:val="20"/>
              </w:rPr>
            </w:pPr>
            <w:r>
              <w:rPr>
                <w:rFonts w:ascii="Arial" w:hAnsi="Arial" w:cs="Arial"/>
                <w:szCs w:val="20"/>
              </w:rPr>
              <w:t>7.6</w:t>
            </w:r>
          </w:p>
        </w:tc>
        <w:tc>
          <w:tcPr>
            <w:tcW w:w="8789" w:type="dxa"/>
            <w:noWrap/>
          </w:tcPr>
          <w:p w14:paraId="45FBBAF7" w14:textId="77777777" w:rsidR="001E2783" w:rsidRPr="00917C24" w:rsidRDefault="001E2783" w:rsidP="001E2783">
            <w:pPr>
              <w:rPr>
                <w:rFonts w:ascii="Arial" w:hAnsi="Arial" w:cs="Arial"/>
                <w:szCs w:val="20"/>
              </w:rPr>
            </w:pPr>
            <w:r>
              <w:rPr>
                <w:rFonts w:ascii="Arial" w:hAnsi="Arial" w:cs="Arial"/>
                <w:szCs w:val="20"/>
              </w:rPr>
              <w:t>Zasypanie nowego złoża do filtra piaskowego wraz z jego transportem z magazynu Zamawiającego.</w:t>
            </w:r>
          </w:p>
        </w:tc>
      </w:tr>
    </w:tbl>
    <w:p w14:paraId="750A99F0" w14:textId="77777777" w:rsidR="001E2783" w:rsidRPr="00356A29" w:rsidRDefault="001E2783" w:rsidP="00C375EF">
      <w:pPr>
        <w:pStyle w:val="Akapitzlist"/>
        <w:numPr>
          <w:ilvl w:val="2"/>
          <w:numId w:val="90"/>
        </w:numPr>
        <w:autoSpaceDE w:val="0"/>
        <w:autoSpaceDN w:val="0"/>
        <w:spacing w:before="240" w:after="120" w:line="240" w:lineRule="auto"/>
        <w:ind w:left="1225" w:hanging="505"/>
        <w:contextualSpacing w:val="0"/>
        <w:jc w:val="both"/>
        <w:rPr>
          <w:rFonts w:ascii="Franklin Gothic Book" w:hAnsi="Franklin Gothic Book"/>
          <w:b/>
          <w:bCs/>
          <w:iCs/>
        </w:rPr>
      </w:pPr>
      <w:r w:rsidRPr="00356A29">
        <w:rPr>
          <w:rFonts w:ascii="Franklin Gothic Book" w:hAnsi="Franklin Gothic Book"/>
          <w:b/>
          <w:bCs/>
          <w:iCs/>
        </w:rPr>
        <w:t xml:space="preserve">Absorber </w:t>
      </w:r>
      <w:r>
        <w:rPr>
          <w:rFonts w:ascii="Franklin Gothic Book" w:hAnsi="Franklin Gothic Book"/>
          <w:b/>
          <w:bCs/>
          <w:iCs/>
        </w:rPr>
        <w:t>C – rok 2020.</w:t>
      </w:r>
    </w:p>
    <w:p w14:paraId="32C0948F" w14:textId="77777777" w:rsidR="001E2783" w:rsidRPr="00282800" w:rsidRDefault="001E2783" w:rsidP="001E2783">
      <w:pPr>
        <w:rPr>
          <w:rFonts w:ascii="Arial" w:hAnsi="Arial" w:cs="Arial"/>
          <w:b/>
          <w:sz w:val="22"/>
          <w:szCs w:val="22"/>
        </w:rPr>
      </w:pPr>
      <w:r w:rsidRPr="00282800">
        <w:rPr>
          <w:rFonts w:ascii="Arial" w:hAnsi="Arial" w:cs="Arial"/>
          <w:b/>
          <w:sz w:val="22"/>
          <w:szCs w:val="22"/>
        </w:rPr>
        <w:t>POSTÓJ WIOSENNY – Absorber C</w:t>
      </w:r>
    </w:p>
    <w:tbl>
      <w:tblPr>
        <w:tblStyle w:val="Siatkatabelijasna"/>
        <w:tblW w:w="0" w:type="auto"/>
        <w:tblLook w:val="04A0" w:firstRow="1" w:lastRow="0" w:firstColumn="1" w:lastColumn="0" w:noHBand="0" w:noVBand="1"/>
      </w:tblPr>
      <w:tblGrid>
        <w:gridCol w:w="516"/>
        <w:gridCol w:w="9111"/>
      </w:tblGrid>
      <w:tr w:rsidR="001E2783" w:rsidRPr="00096236" w14:paraId="0F883FA8" w14:textId="77777777" w:rsidTr="001E2783">
        <w:trPr>
          <w:trHeight w:val="315"/>
        </w:trPr>
        <w:tc>
          <w:tcPr>
            <w:tcW w:w="0" w:type="auto"/>
          </w:tcPr>
          <w:p w14:paraId="210FFBE8"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0" w:type="auto"/>
            <w:hideMark/>
          </w:tcPr>
          <w:p w14:paraId="7D3FB178"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C</w:t>
            </w:r>
          </w:p>
        </w:tc>
      </w:tr>
      <w:tr w:rsidR="001E2783" w:rsidRPr="00096236" w14:paraId="08C238BE" w14:textId="77777777" w:rsidTr="001E2783">
        <w:trPr>
          <w:trHeight w:val="356"/>
        </w:trPr>
        <w:tc>
          <w:tcPr>
            <w:tcW w:w="0" w:type="auto"/>
          </w:tcPr>
          <w:p w14:paraId="78FEDBA1" w14:textId="77777777" w:rsidR="001E2783" w:rsidRPr="00921B3E" w:rsidRDefault="001E2783" w:rsidP="001E2783">
            <w:pPr>
              <w:rPr>
                <w:rFonts w:ascii="Arial" w:hAnsi="Arial" w:cs="Arial"/>
                <w:b/>
                <w:color w:val="000000"/>
                <w:szCs w:val="20"/>
              </w:rPr>
            </w:pPr>
            <w:r w:rsidRPr="00921B3E">
              <w:rPr>
                <w:rFonts w:ascii="Arial" w:hAnsi="Arial" w:cs="Arial"/>
                <w:b/>
                <w:color w:val="000000"/>
                <w:szCs w:val="20"/>
              </w:rPr>
              <w:t>1.</w:t>
            </w:r>
          </w:p>
        </w:tc>
        <w:tc>
          <w:tcPr>
            <w:tcW w:w="0" w:type="auto"/>
            <w:hideMark/>
          </w:tcPr>
          <w:p w14:paraId="643CBA41"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Przegląd wirówek gipsu  C</w:t>
            </w:r>
            <w:r>
              <w:rPr>
                <w:rFonts w:ascii="Arial" w:hAnsi="Arial" w:cs="Arial"/>
                <w:b/>
                <w:color w:val="000000"/>
                <w:szCs w:val="20"/>
              </w:rPr>
              <w:t>1</w:t>
            </w:r>
            <w:r w:rsidRPr="00363D31">
              <w:rPr>
                <w:rFonts w:ascii="Arial" w:hAnsi="Arial" w:cs="Arial"/>
                <w:b/>
                <w:color w:val="000000"/>
                <w:szCs w:val="20"/>
              </w:rPr>
              <w:t>0,</w:t>
            </w:r>
            <w:r>
              <w:rPr>
                <w:rFonts w:ascii="Arial" w:hAnsi="Arial" w:cs="Arial"/>
                <w:b/>
                <w:color w:val="000000"/>
                <w:szCs w:val="20"/>
              </w:rPr>
              <w:t xml:space="preserve"> C20, </w:t>
            </w:r>
            <w:r w:rsidRPr="00363D31">
              <w:rPr>
                <w:rFonts w:ascii="Arial" w:hAnsi="Arial" w:cs="Arial"/>
                <w:b/>
                <w:color w:val="000000"/>
                <w:szCs w:val="20"/>
              </w:rPr>
              <w:t xml:space="preserve">C30, W210 </w:t>
            </w:r>
          </w:p>
        </w:tc>
      </w:tr>
      <w:tr w:rsidR="001E2783" w:rsidRPr="00096236" w14:paraId="6DC6943A" w14:textId="77777777" w:rsidTr="001E2783">
        <w:trPr>
          <w:trHeight w:val="356"/>
        </w:trPr>
        <w:tc>
          <w:tcPr>
            <w:tcW w:w="0" w:type="auto"/>
          </w:tcPr>
          <w:p w14:paraId="1E077E6F"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0" w:type="auto"/>
          </w:tcPr>
          <w:p w14:paraId="208A1EA6"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56475407" w14:textId="77777777" w:rsidTr="001E2783">
        <w:trPr>
          <w:trHeight w:val="356"/>
        </w:trPr>
        <w:tc>
          <w:tcPr>
            <w:tcW w:w="0" w:type="auto"/>
          </w:tcPr>
          <w:p w14:paraId="763171AC"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0" w:type="auto"/>
          </w:tcPr>
          <w:p w14:paraId="61E2D662"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0D998AE0" w14:textId="77777777" w:rsidTr="001E2783">
        <w:trPr>
          <w:trHeight w:val="356"/>
        </w:trPr>
        <w:tc>
          <w:tcPr>
            <w:tcW w:w="0" w:type="auto"/>
          </w:tcPr>
          <w:p w14:paraId="096F7600"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0" w:type="auto"/>
          </w:tcPr>
          <w:p w14:paraId="140E8F3B"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7227EC3A" w14:textId="77777777" w:rsidTr="001E2783">
        <w:trPr>
          <w:trHeight w:val="356"/>
        </w:trPr>
        <w:tc>
          <w:tcPr>
            <w:tcW w:w="0" w:type="auto"/>
          </w:tcPr>
          <w:p w14:paraId="56716EF1"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0" w:type="auto"/>
          </w:tcPr>
          <w:p w14:paraId="58B9FCE6"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stalowej siatki filtracyjnej</w:t>
            </w:r>
          </w:p>
        </w:tc>
      </w:tr>
      <w:tr w:rsidR="001E2783" w:rsidRPr="00096236" w14:paraId="79307EB8" w14:textId="77777777" w:rsidTr="001E2783">
        <w:trPr>
          <w:trHeight w:val="356"/>
        </w:trPr>
        <w:tc>
          <w:tcPr>
            <w:tcW w:w="0" w:type="auto"/>
          </w:tcPr>
          <w:p w14:paraId="009E63C3"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0" w:type="auto"/>
          </w:tcPr>
          <w:p w14:paraId="5765D886"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513A5EB4" w14:textId="77777777" w:rsidTr="001E2783">
        <w:trPr>
          <w:trHeight w:val="356"/>
        </w:trPr>
        <w:tc>
          <w:tcPr>
            <w:tcW w:w="0" w:type="auto"/>
          </w:tcPr>
          <w:p w14:paraId="547A4FAE"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0" w:type="auto"/>
          </w:tcPr>
          <w:p w14:paraId="734FA358"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0E0D0C55" w14:textId="77777777" w:rsidTr="001E2783">
        <w:trPr>
          <w:trHeight w:val="356"/>
        </w:trPr>
        <w:tc>
          <w:tcPr>
            <w:tcW w:w="0" w:type="auto"/>
          </w:tcPr>
          <w:p w14:paraId="4750036B"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0" w:type="auto"/>
          </w:tcPr>
          <w:p w14:paraId="63A00C84"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74DA8FE6" w14:textId="77777777" w:rsidTr="001E2783">
        <w:trPr>
          <w:trHeight w:val="510"/>
        </w:trPr>
        <w:tc>
          <w:tcPr>
            <w:tcW w:w="0" w:type="auto"/>
          </w:tcPr>
          <w:p w14:paraId="259ECD55"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0" w:type="auto"/>
          </w:tcPr>
          <w:p w14:paraId="5837EF0C"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7D803EFA" w14:textId="77777777" w:rsidTr="001E2783">
        <w:trPr>
          <w:trHeight w:val="300"/>
        </w:trPr>
        <w:tc>
          <w:tcPr>
            <w:tcW w:w="0" w:type="auto"/>
          </w:tcPr>
          <w:p w14:paraId="7FCF6403"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2</w:t>
            </w:r>
          </w:p>
        </w:tc>
        <w:tc>
          <w:tcPr>
            <w:tcW w:w="0" w:type="auto"/>
          </w:tcPr>
          <w:p w14:paraId="523CB1DD"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6A9DE499" w14:textId="77777777" w:rsidTr="001E2783">
        <w:trPr>
          <w:trHeight w:val="191"/>
        </w:trPr>
        <w:tc>
          <w:tcPr>
            <w:tcW w:w="0" w:type="auto"/>
          </w:tcPr>
          <w:p w14:paraId="3BFCF8E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w:t>
            </w:r>
          </w:p>
        </w:tc>
        <w:tc>
          <w:tcPr>
            <w:tcW w:w="0" w:type="auto"/>
          </w:tcPr>
          <w:p w14:paraId="72E587F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7F0B0F7C" w14:textId="77777777" w:rsidTr="001E2783">
        <w:trPr>
          <w:trHeight w:val="278"/>
        </w:trPr>
        <w:tc>
          <w:tcPr>
            <w:tcW w:w="0" w:type="auto"/>
          </w:tcPr>
          <w:p w14:paraId="4657A1B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2.2</w:t>
            </w:r>
          </w:p>
        </w:tc>
        <w:tc>
          <w:tcPr>
            <w:tcW w:w="0" w:type="auto"/>
          </w:tcPr>
          <w:p w14:paraId="2AE3C50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23901C22" w14:textId="77777777" w:rsidTr="001E2783">
        <w:trPr>
          <w:trHeight w:val="300"/>
        </w:trPr>
        <w:tc>
          <w:tcPr>
            <w:tcW w:w="0" w:type="auto"/>
          </w:tcPr>
          <w:p w14:paraId="665DF5B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2.3</w:t>
            </w:r>
          </w:p>
        </w:tc>
        <w:tc>
          <w:tcPr>
            <w:tcW w:w="0" w:type="auto"/>
          </w:tcPr>
          <w:p w14:paraId="3DA950DE"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314E0A5D" w14:textId="77777777" w:rsidTr="001E2783">
        <w:trPr>
          <w:trHeight w:val="244"/>
        </w:trPr>
        <w:tc>
          <w:tcPr>
            <w:tcW w:w="0" w:type="auto"/>
          </w:tcPr>
          <w:p w14:paraId="6A9402C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2.4</w:t>
            </w:r>
          </w:p>
        </w:tc>
        <w:tc>
          <w:tcPr>
            <w:tcW w:w="0" w:type="auto"/>
          </w:tcPr>
          <w:p w14:paraId="4B3AFEC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42C23C9C" w14:textId="77777777" w:rsidTr="001E2783">
        <w:trPr>
          <w:trHeight w:val="300"/>
        </w:trPr>
        <w:tc>
          <w:tcPr>
            <w:tcW w:w="0" w:type="auto"/>
          </w:tcPr>
          <w:p w14:paraId="19F0705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2.5</w:t>
            </w:r>
          </w:p>
        </w:tc>
        <w:tc>
          <w:tcPr>
            <w:tcW w:w="0" w:type="auto"/>
          </w:tcPr>
          <w:p w14:paraId="3812C2A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07E38F3D" w14:textId="77777777" w:rsidTr="001E2783">
        <w:trPr>
          <w:trHeight w:val="510"/>
        </w:trPr>
        <w:tc>
          <w:tcPr>
            <w:tcW w:w="0" w:type="auto"/>
          </w:tcPr>
          <w:p w14:paraId="309C128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2.6</w:t>
            </w:r>
          </w:p>
        </w:tc>
        <w:tc>
          <w:tcPr>
            <w:tcW w:w="0" w:type="auto"/>
          </w:tcPr>
          <w:p w14:paraId="6E7E8C9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50D06B34" w14:textId="77777777" w:rsidTr="001E2783">
        <w:trPr>
          <w:trHeight w:val="300"/>
        </w:trPr>
        <w:tc>
          <w:tcPr>
            <w:tcW w:w="0" w:type="auto"/>
          </w:tcPr>
          <w:p w14:paraId="3FFAD4AD"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3.</w:t>
            </w:r>
          </w:p>
        </w:tc>
        <w:tc>
          <w:tcPr>
            <w:tcW w:w="0" w:type="auto"/>
          </w:tcPr>
          <w:p w14:paraId="14BDCF8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48AA475F" w14:textId="77777777" w:rsidTr="001E2783">
        <w:trPr>
          <w:trHeight w:val="300"/>
        </w:trPr>
        <w:tc>
          <w:tcPr>
            <w:tcW w:w="0" w:type="auto"/>
          </w:tcPr>
          <w:p w14:paraId="66AD83F4"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0" w:type="auto"/>
          </w:tcPr>
          <w:p w14:paraId="29AC0E38"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360905D9" w14:textId="77777777" w:rsidTr="001E2783">
        <w:trPr>
          <w:trHeight w:val="236"/>
        </w:trPr>
        <w:tc>
          <w:tcPr>
            <w:tcW w:w="0" w:type="auto"/>
          </w:tcPr>
          <w:p w14:paraId="4780D6DC"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5.</w:t>
            </w:r>
          </w:p>
        </w:tc>
        <w:tc>
          <w:tcPr>
            <w:tcW w:w="0" w:type="auto"/>
          </w:tcPr>
          <w:p w14:paraId="34BF9D79"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226A166D" w14:textId="77777777" w:rsidTr="001E2783">
        <w:trPr>
          <w:trHeight w:val="278"/>
        </w:trPr>
        <w:tc>
          <w:tcPr>
            <w:tcW w:w="0" w:type="auto"/>
          </w:tcPr>
          <w:p w14:paraId="133215F9"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5.1</w:t>
            </w:r>
          </w:p>
        </w:tc>
        <w:tc>
          <w:tcPr>
            <w:tcW w:w="0" w:type="auto"/>
          </w:tcPr>
          <w:p w14:paraId="0381B785"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0FB8C255" w14:textId="77777777" w:rsidTr="001E2783">
        <w:trPr>
          <w:trHeight w:val="271"/>
        </w:trPr>
        <w:tc>
          <w:tcPr>
            <w:tcW w:w="0" w:type="auto"/>
          </w:tcPr>
          <w:p w14:paraId="5AEB1469" w14:textId="77777777" w:rsidR="001E2783" w:rsidRDefault="001E2783" w:rsidP="001E2783">
            <w:pPr>
              <w:jc w:val="both"/>
              <w:rPr>
                <w:rFonts w:ascii="Arial" w:hAnsi="Arial" w:cs="Arial"/>
                <w:color w:val="000000"/>
                <w:szCs w:val="20"/>
              </w:rPr>
            </w:pPr>
            <w:r>
              <w:rPr>
                <w:rFonts w:ascii="Arial" w:hAnsi="Arial" w:cs="Arial"/>
                <w:color w:val="000000"/>
                <w:szCs w:val="20"/>
              </w:rPr>
              <w:t>5.2</w:t>
            </w:r>
          </w:p>
        </w:tc>
        <w:tc>
          <w:tcPr>
            <w:tcW w:w="0" w:type="auto"/>
          </w:tcPr>
          <w:p w14:paraId="077ADE8F"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1B27FAF2" w14:textId="77777777" w:rsidTr="001E2783">
        <w:trPr>
          <w:trHeight w:val="510"/>
        </w:trPr>
        <w:tc>
          <w:tcPr>
            <w:tcW w:w="0" w:type="auto"/>
          </w:tcPr>
          <w:p w14:paraId="3E03FB1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5.3</w:t>
            </w:r>
          </w:p>
        </w:tc>
        <w:tc>
          <w:tcPr>
            <w:tcW w:w="0" w:type="auto"/>
          </w:tcPr>
          <w:p w14:paraId="39C379E4"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1D050764" w14:textId="77777777" w:rsidTr="001E2783">
        <w:trPr>
          <w:trHeight w:val="300"/>
        </w:trPr>
        <w:tc>
          <w:tcPr>
            <w:tcW w:w="0" w:type="auto"/>
          </w:tcPr>
          <w:p w14:paraId="67D2C49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5.4</w:t>
            </w:r>
          </w:p>
        </w:tc>
        <w:tc>
          <w:tcPr>
            <w:tcW w:w="0" w:type="auto"/>
          </w:tcPr>
          <w:p w14:paraId="1BCCDB4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73CD1C91" w14:textId="77777777" w:rsidTr="001E2783">
        <w:trPr>
          <w:trHeight w:val="300"/>
        </w:trPr>
        <w:tc>
          <w:tcPr>
            <w:tcW w:w="0" w:type="auto"/>
          </w:tcPr>
          <w:p w14:paraId="64F93D9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5.5</w:t>
            </w:r>
          </w:p>
        </w:tc>
        <w:tc>
          <w:tcPr>
            <w:tcW w:w="0" w:type="auto"/>
          </w:tcPr>
          <w:p w14:paraId="48BC1DB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1C153921" w14:textId="77777777" w:rsidTr="001E2783">
        <w:trPr>
          <w:trHeight w:val="300"/>
        </w:trPr>
        <w:tc>
          <w:tcPr>
            <w:tcW w:w="0" w:type="auto"/>
          </w:tcPr>
          <w:p w14:paraId="1ECDE921"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6.</w:t>
            </w:r>
          </w:p>
        </w:tc>
        <w:tc>
          <w:tcPr>
            <w:tcW w:w="0" w:type="auto"/>
          </w:tcPr>
          <w:p w14:paraId="5C75539B"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28129E05" w14:textId="77777777" w:rsidTr="001E2783">
        <w:trPr>
          <w:trHeight w:val="510"/>
        </w:trPr>
        <w:tc>
          <w:tcPr>
            <w:tcW w:w="0" w:type="auto"/>
          </w:tcPr>
          <w:p w14:paraId="753D55F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6.1</w:t>
            </w:r>
          </w:p>
        </w:tc>
        <w:tc>
          <w:tcPr>
            <w:tcW w:w="0" w:type="auto"/>
          </w:tcPr>
          <w:p w14:paraId="4D17E0A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Naprawa ewentualnych uszkodzeń powierzchni żywicy na ścianach części wlotowej absorbera oraz usuwanie nawisów gipsu</w:t>
            </w:r>
          </w:p>
        </w:tc>
      </w:tr>
      <w:tr w:rsidR="001E2783" w:rsidRPr="00096236" w14:paraId="381B0B44" w14:textId="77777777" w:rsidTr="001E2783">
        <w:trPr>
          <w:trHeight w:val="300"/>
        </w:trPr>
        <w:tc>
          <w:tcPr>
            <w:tcW w:w="0" w:type="auto"/>
          </w:tcPr>
          <w:p w14:paraId="6D44EB7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6.2</w:t>
            </w:r>
          </w:p>
        </w:tc>
        <w:tc>
          <w:tcPr>
            <w:tcW w:w="0" w:type="auto"/>
            <w:hideMark/>
          </w:tcPr>
          <w:p w14:paraId="080B647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0E0405E9" w14:textId="77777777" w:rsidTr="001E2783">
        <w:trPr>
          <w:trHeight w:val="510"/>
        </w:trPr>
        <w:tc>
          <w:tcPr>
            <w:tcW w:w="0" w:type="auto"/>
          </w:tcPr>
          <w:p w14:paraId="008C133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6.3</w:t>
            </w:r>
          </w:p>
        </w:tc>
        <w:tc>
          <w:tcPr>
            <w:tcW w:w="0" w:type="auto"/>
            <w:hideMark/>
          </w:tcPr>
          <w:p w14:paraId="18C9BA7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183D13CD" w14:textId="77777777" w:rsidTr="001E2783">
        <w:trPr>
          <w:trHeight w:val="280"/>
        </w:trPr>
        <w:tc>
          <w:tcPr>
            <w:tcW w:w="0" w:type="auto"/>
          </w:tcPr>
          <w:p w14:paraId="4B6378F9"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0" w:type="auto"/>
            <w:hideMark/>
          </w:tcPr>
          <w:p w14:paraId="4224C8ED"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02F7CEF4" w14:textId="77777777" w:rsidTr="001E2783">
        <w:trPr>
          <w:trHeight w:val="189"/>
        </w:trPr>
        <w:tc>
          <w:tcPr>
            <w:tcW w:w="0" w:type="auto"/>
          </w:tcPr>
          <w:p w14:paraId="7A2D61E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7.1</w:t>
            </w:r>
          </w:p>
        </w:tc>
        <w:tc>
          <w:tcPr>
            <w:tcW w:w="0" w:type="auto"/>
            <w:hideMark/>
          </w:tcPr>
          <w:p w14:paraId="3A12EC1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6CE330AA" w14:textId="77777777" w:rsidTr="001E2783">
        <w:trPr>
          <w:trHeight w:val="227"/>
        </w:trPr>
        <w:tc>
          <w:tcPr>
            <w:tcW w:w="0" w:type="auto"/>
          </w:tcPr>
          <w:p w14:paraId="77CB1AA3" w14:textId="77777777" w:rsidR="001E2783" w:rsidRDefault="001E2783" w:rsidP="001E2783">
            <w:pPr>
              <w:jc w:val="both"/>
              <w:rPr>
                <w:rFonts w:ascii="Arial" w:hAnsi="Arial" w:cs="Arial"/>
                <w:color w:val="000000"/>
                <w:szCs w:val="20"/>
              </w:rPr>
            </w:pPr>
            <w:r>
              <w:rPr>
                <w:rFonts w:ascii="Arial" w:hAnsi="Arial" w:cs="Arial"/>
                <w:color w:val="000000"/>
                <w:szCs w:val="20"/>
              </w:rPr>
              <w:t>7.2</w:t>
            </w:r>
          </w:p>
        </w:tc>
        <w:tc>
          <w:tcPr>
            <w:tcW w:w="0" w:type="auto"/>
            <w:hideMark/>
          </w:tcPr>
          <w:p w14:paraId="45C9E1AB"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r w:rsidR="001E2783" w:rsidRPr="00096236" w14:paraId="394AED1D" w14:textId="77777777" w:rsidTr="001E2783">
        <w:trPr>
          <w:trHeight w:val="227"/>
        </w:trPr>
        <w:tc>
          <w:tcPr>
            <w:tcW w:w="0" w:type="auto"/>
          </w:tcPr>
          <w:p w14:paraId="62CED7E7" w14:textId="77777777" w:rsidR="001E2783" w:rsidRPr="005F2FF8" w:rsidRDefault="001E2783" w:rsidP="001E2783">
            <w:pPr>
              <w:jc w:val="both"/>
              <w:rPr>
                <w:rFonts w:ascii="Arial" w:hAnsi="Arial" w:cs="Arial"/>
                <w:b/>
                <w:color w:val="000000"/>
                <w:szCs w:val="20"/>
              </w:rPr>
            </w:pPr>
            <w:r>
              <w:rPr>
                <w:rFonts w:ascii="Arial" w:hAnsi="Arial" w:cs="Arial"/>
                <w:b/>
                <w:color w:val="000000"/>
                <w:szCs w:val="20"/>
              </w:rPr>
              <w:t>8</w:t>
            </w:r>
          </w:p>
        </w:tc>
        <w:tc>
          <w:tcPr>
            <w:tcW w:w="0" w:type="auto"/>
          </w:tcPr>
          <w:p w14:paraId="343D935C"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2AEBE809" w14:textId="77777777" w:rsidTr="001E2783">
        <w:trPr>
          <w:trHeight w:val="227"/>
        </w:trPr>
        <w:tc>
          <w:tcPr>
            <w:tcW w:w="0" w:type="auto"/>
          </w:tcPr>
          <w:p w14:paraId="0A775053" w14:textId="77777777" w:rsidR="001E2783" w:rsidRDefault="001E2783" w:rsidP="001E2783">
            <w:pPr>
              <w:jc w:val="both"/>
              <w:rPr>
                <w:rFonts w:ascii="Arial" w:hAnsi="Arial" w:cs="Arial"/>
                <w:color w:val="000000"/>
                <w:szCs w:val="20"/>
              </w:rPr>
            </w:pPr>
            <w:r>
              <w:rPr>
                <w:rFonts w:ascii="Arial" w:hAnsi="Arial" w:cs="Arial"/>
                <w:color w:val="000000"/>
                <w:szCs w:val="20"/>
              </w:rPr>
              <w:t>8.1</w:t>
            </w:r>
          </w:p>
        </w:tc>
        <w:tc>
          <w:tcPr>
            <w:tcW w:w="0" w:type="auto"/>
          </w:tcPr>
          <w:p w14:paraId="1E512B04"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bl>
    <w:p w14:paraId="373161DC" w14:textId="77777777" w:rsidR="001E2783" w:rsidRDefault="001E2783" w:rsidP="001E2783">
      <w:pPr>
        <w:tabs>
          <w:tab w:val="left" w:pos="2147"/>
        </w:tabs>
        <w:spacing w:line="312" w:lineRule="atLeast"/>
        <w:jc w:val="both"/>
        <w:rPr>
          <w:rFonts w:ascii="Franklin Gothic Book" w:hAnsi="Franklin Gothic Book" w:cs="Arial"/>
          <w:b/>
          <w:bCs/>
          <w:sz w:val="22"/>
          <w:szCs w:val="22"/>
        </w:rPr>
      </w:pPr>
      <w:r>
        <w:rPr>
          <w:rFonts w:ascii="Franklin Gothic Book" w:hAnsi="Franklin Gothic Book" w:cs="Arial"/>
          <w:b/>
          <w:bCs/>
          <w:sz w:val="22"/>
          <w:szCs w:val="22"/>
        </w:rPr>
        <w:tab/>
      </w:r>
    </w:p>
    <w:p w14:paraId="7C83FE6C" w14:textId="77777777" w:rsidR="001E2783" w:rsidRPr="00282800" w:rsidRDefault="001E2783" w:rsidP="001E2783">
      <w:pPr>
        <w:rPr>
          <w:rFonts w:ascii="Arial" w:hAnsi="Arial" w:cs="Arial"/>
          <w:b/>
          <w:sz w:val="22"/>
          <w:szCs w:val="22"/>
        </w:rPr>
      </w:pPr>
      <w:r w:rsidRPr="00282800">
        <w:rPr>
          <w:rFonts w:ascii="Arial" w:hAnsi="Arial" w:cs="Arial"/>
          <w:b/>
          <w:sz w:val="22"/>
          <w:szCs w:val="22"/>
        </w:rPr>
        <w:lastRenderedPageBreak/>
        <w:t>POSTÓJ JESIENNY – ABSORBER C</w:t>
      </w:r>
      <w:r w:rsidR="00BC5A32">
        <w:rPr>
          <w:rFonts w:ascii="Arial" w:hAnsi="Arial" w:cs="Arial"/>
          <w:b/>
          <w:sz w:val="22"/>
          <w:szCs w:val="22"/>
        </w:rPr>
        <w:t xml:space="preserve"> </w:t>
      </w:r>
    </w:p>
    <w:tbl>
      <w:tblPr>
        <w:tblStyle w:val="Siatkatabelijasna"/>
        <w:tblW w:w="9634" w:type="dxa"/>
        <w:tblLook w:val="04A0" w:firstRow="1" w:lastRow="0" w:firstColumn="1" w:lastColumn="0" w:noHBand="0" w:noVBand="1"/>
      </w:tblPr>
      <w:tblGrid>
        <w:gridCol w:w="704"/>
        <w:gridCol w:w="8930"/>
      </w:tblGrid>
      <w:tr w:rsidR="001E2783" w:rsidRPr="00096236" w14:paraId="70069147" w14:textId="77777777" w:rsidTr="001E2783">
        <w:trPr>
          <w:trHeight w:val="315"/>
        </w:trPr>
        <w:tc>
          <w:tcPr>
            <w:tcW w:w="704" w:type="dxa"/>
          </w:tcPr>
          <w:p w14:paraId="6EC47CB4"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8930" w:type="dxa"/>
            <w:hideMark/>
          </w:tcPr>
          <w:p w14:paraId="02F0EED2"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C</w:t>
            </w:r>
          </w:p>
        </w:tc>
      </w:tr>
      <w:tr w:rsidR="001E2783" w:rsidRPr="00096236" w14:paraId="671BEFFC" w14:textId="77777777" w:rsidTr="001E2783">
        <w:trPr>
          <w:trHeight w:val="356"/>
        </w:trPr>
        <w:tc>
          <w:tcPr>
            <w:tcW w:w="704" w:type="dxa"/>
          </w:tcPr>
          <w:p w14:paraId="47004A54" w14:textId="77777777" w:rsidR="001E2783" w:rsidRPr="00921B3E" w:rsidRDefault="001E2783" w:rsidP="001E2783">
            <w:pPr>
              <w:rPr>
                <w:rFonts w:ascii="Arial" w:hAnsi="Arial" w:cs="Arial"/>
                <w:b/>
                <w:color w:val="000000"/>
                <w:szCs w:val="20"/>
              </w:rPr>
            </w:pPr>
            <w:r w:rsidRPr="00921B3E">
              <w:rPr>
                <w:rFonts w:ascii="Arial" w:hAnsi="Arial" w:cs="Arial"/>
                <w:b/>
                <w:color w:val="000000"/>
                <w:szCs w:val="20"/>
              </w:rPr>
              <w:t>1.</w:t>
            </w:r>
          </w:p>
        </w:tc>
        <w:tc>
          <w:tcPr>
            <w:tcW w:w="8930" w:type="dxa"/>
            <w:hideMark/>
          </w:tcPr>
          <w:p w14:paraId="71305AE5"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Przegląd wirówek gipsu  C</w:t>
            </w:r>
            <w:r>
              <w:rPr>
                <w:rFonts w:ascii="Arial" w:hAnsi="Arial" w:cs="Arial"/>
                <w:b/>
                <w:color w:val="000000"/>
                <w:szCs w:val="20"/>
              </w:rPr>
              <w:t>1</w:t>
            </w:r>
            <w:r w:rsidRPr="00363D31">
              <w:rPr>
                <w:rFonts w:ascii="Arial" w:hAnsi="Arial" w:cs="Arial"/>
                <w:b/>
                <w:color w:val="000000"/>
                <w:szCs w:val="20"/>
              </w:rPr>
              <w:t>0,</w:t>
            </w:r>
            <w:r>
              <w:rPr>
                <w:rFonts w:ascii="Arial" w:hAnsi="Arial" w:cs="Arial"/>
                <w:b/>
                <w:color w:val="000000"/>
                <w:szCs w:val="20"/>
              </w:rPr>
              <w:t xml:space="preserve"> C20,</w:t>
            </w:r>
            <w:r w:rsidRPr="00363D31">
              <w:rPr>
                <w:rFonts w:ascii="Arial" w:hAnsi="Arial" w:cs="Arial"/>
                <w:b/>
                <w:color w:val="000000"/>
                <w:szCs w:val="20"/>
              </w:rPr>
              <w:t xml:space="preserve"> C30, W210 </w:t>
            </w:r>
            <w:r>
              <w:rPr>
                <w:rFonts w:ascii="Arial" w:hAnsi="Arial" w:cs="Arial"/>
                <w:b/>
                <w:color w:val="000000"/>
                <w:szCs w:val="20"/>
              </w:rPr>
              <w:t>+ wymiana siatek filtracyjnych i wsporczych</w:t>
            </w:r>
          </w:p>
        </w:tc>
      </w:tr>
      <w:tr w:rsidR="001E2783" w:rsidRPr="00096236" w14:paraId="6E6A100E" w14:textId="77777777" w:rsidTr="001E2783">
        <w:trPr>
          <w:trHeight w:val="356"/>
        </w:trPr>
        <w:tc>
          <w:tcPr>
            <w:tcW w:w="704" w:type="dxa"/>
          </w:tcPr>
          <w:p w14:paraId="35D28CDC"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8930" w:type="dxa"/>
          </w:tcPr>
          <w:p w14:paraId="6972A67E" w14:textId="77777777" w:rsidR="001E2783" w:rsidRPr="003D4EED" w:rsidRDefault="001E2783" w:rsidP="001E2783">
            <w:pPr>
              <w:jc w:val="both"/>
              <w:rPr>
                <w:rFonts w:ascii="Arial" w:hAnsi="Arial" w:cs="Arial"/>
                <w:color w:val="000000"/>
                <w:szCs w:val="20"/>
              </w:rPr>
            </w:pPr>
            <w:r w:rsidRPr="00096236">
              <w:rPr>
                <w:rFonts w:ascii="Arial" w:hAnsi="Arial" w:cs="Arial"/>
                <w:color w:val="000000"/>
                <w:szCs w:val="20"/>
              </w:rPr>
              <w:t xml:space="preserve">Demontaż </w:t>
            </w:r>
            <w:r>
              <w:rPr>
                <w:rFonts w:ascii="Arial" w:hAnsi="Arial" w:cs="Arial"/>
                <w:color w:val="000000"/>
                <w:szCs w:val="20"/>
              </w:rPr>
              <w:t xml:space="preserve">pokrywy </w:t>
            </w:r>
            <w:r w:rsidRPr="00096236">
              <w:rPr>
                <w:rFonts w:ascii="Arial" w:hAnsi="Arial" w:cs="Arial"/>
                <w:color w:val="000000"/>
                <w:szCs w:val="20"/>
              </w:rPr>
              <w:t>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w:t>
            </w:r>
            <w:r w:rsidRPr="00096236">
              <w:rPr>
                <w:rFonts w:ascii="Arial" w:hAnsi="Arial" w:cs="Arial"/>
                <w:color w:val="000000"/>
                <w:szCs w:val="20"/>
              </w:rPr>
              <w:t xml:space="preserve"> kosza wirówki, demontaż siatek filtracyjnych z kosza</w:t>
            </w:r>
            <w:r>
              <w:rPr>
                <w:rFonts w:ascii="Arial" w:hAnsi="Arial" w:cs="Arial"/>
                <w:color w:val="000000"/>
                <w:szCs w:val="20"/>
              </w:rPr>
              <w:t>. Mycie kosza w razie potrzeby.</w:t>
            </w:r>
          </w:p>
        </w:tc>
      </w:tr>
      <w:tr w:rsidR="001E2783" w:rsidRPr="00096236" w14:paraId="39CC052E" w14:textId="77777777" w:rsidTr="001E2783">
        <w:trPr>
          <w:trHeight w:val="356"/>
        </w:trPr>
        <w:tc>
          <w:tcPr>
            <w:tcW w:w="704" w:type="dxa"/>
          </w:tcPr>
          <w:p w14:paraId="75F6D295" w14:textId="77777777" w:rsidR="001E2783" w:rsidRDefault="001E2783" w:rsidP="001E2783">
            <w:pPr>
              <w:rPr>
                <w:rFonts w:ascii="Arial" w:hAnsi="Arial" w:cs="Arial"/>
                <w:color w:val="000000"/>
                <w:szCs w:val="20"/>
              </w:rPr>
            </w:pPr>
            <w:r>
              <w:rPr>
                <w:rFonts w:ascii="Arial" w:hAnsi="Arial" w:cs="Arial"/>
                <w:color w:val="000000"/>
                <w:szCs w:val="20"/>
              </w:rPr>
              <w:t>1.2</w:t>
            </w:r>
          </w:p>
        </w:tc>
        <w:tc>
          <w:tcPr>
            <w:tcW w:w="8930" w:type="dxa"/>
          </w:tcPr>
          <w:p w14:paraId="18F994BE" w14:textId="77777777" w:rsidR="001E2783" w:rsidRPr="00096236"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 + uzupełninie ubytków wykładziny gumowej kosza w razie potrzeby</w:t>
            </w:r>
          </w:p>
        </w:tc>
      </w:tr>
      <w:tr w:rsidR="001E2783" w:rsidRPr="00096236" w14:paraId="12D36611" w14:textId="77777777" w:rsidTr="001E2783">
        <w:trPr>
          <w:trHeight w:val="356"/>
        </w:trPr>
        <w:tc>
          <w:tcPr>
            <w:tcW w:w="704" w:type="dxa"/>
          </w:tcPr>
          <w:p w14:paraId="62EF8C7A"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8930" w:type="dxa"/>
          </w:tcPr>
          <w:p w14:paraId="1AED0B33"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w:t>
            </w:r>
          </w:p>
        </w:tc>
      </w:tr>
      <w:tr w:rsidR="001E2783" w:rsidRPr="00096236" w14:paraId="2904AF61" w14:textId="77777777" w:rsidTr="001E2783">
        <w:trPr>
          <w:trHeight w:val="356"/>
        </w:trPr>
        <w:tc>
          <w:tcPr>
            <w:tcW w:w="704" w:type="dxa"/>
          </w:tcPr>
          <w:p w14:paraId="52FF590A"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8930" w:type="dxa"/>
          </w:tcPr>
          <w:p w14:paraId="2907BDAF"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5BF73663" w14:textId="77777777" w:rsidTr="001E2783">
        <w:trPr>
          <w:trHeight w:val="356"/>
        </w:trPr>
        <w:tc>
          <w:tcPr>
            <w:tcW w:w="704" w:type="dxa"/>
          </w:tcPr>
          <w:p w14:paraId="33C8D6AF"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8930" w:type="dxa"/>
          </w:tcPr>
          <w:p w14:paraId="3AE0C520"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3956F3B9" w14:textId="77777777" w:rsidTr="001E2783">
        <w:trPr>
          <w:trHeight w:val="356"/>
        </w:trPr>
        <w:tc>
          <w:tcPr>
            <w:tcW w:w="704" w:type="dxa"/>
          </w:tcPr>
          <w:p w14:paraId="35EE6508"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8930" w:type="dxa"/>
          </w:tcPr>
          <w:p w14:paraId="15A6C16B"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27F649B7" w14:textId="77777777" w:rsidTr="001E2783">
        <w:trPr>
          <w:trHeight w:val="356"/>
        </w:trPr>
        <w:tc>
          <w:tcPr>
            <w:tcW w:w="704" w:type="dxa"/>
          </w:tcPr>
          <w:p w14:paraId="57D0CF7B"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8930" w:type="dxa"/>
          </w:tcPr>
          <w:p w14:paraId="00B48245"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6B650474" w14:textId="77777777" w:rsidTr="001E2783">
        <w:trPr>
          <w:trHeight w:val="356"/>
        </w:trPr>
        <w:tc>
          <w:tcPr>
            <w:tcW w:w="704" w:type="dxa"/>
          </w:tcPr>
          <w:p w14:paraId="2E76B13F"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8930" w:type="dxa"/>
          </w:tcPr>
          <w:p w14:paraId="1A7A92F8"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30D2078E" w14:textId="77777777" w:rsidTr="001E2783">
        <w:trPr>
          <w:trHeight w:val="356"/>
        </w:trPr>
        <w:tc>
          <w:tcPr>
            <w:tcW w:w="704" w:type="dxa"/>
          </w:tcPr>
          <w:p w14:paraId="1D68BBDC" w14:textId="77777777" w:rsidR="001E2783" w:rsidRDefault="001E2783" w:rsidP="001E2783">
            <w:pPr>
              <w:rPr>
                <w:rFonts w:ascii="Arial" w:hAnsi="Arial" w:cs="Arial"/>
                <w:color w:val="000000"/>
                <w:szCs w:val="20"/>
              </w:rPr>
            </w:pPr>
            <w:r>
              <w:rPr>
                <w:rFonts w:ascii="Arial" w:hAnsi="Arial" w:cs="Arial"/>
                <w:color w:val="000000"/>
                <w:szCs w:val="20"/>
              </w:rPr>
              <w:t>1.9</w:t>
            </w:r>
          </w:p>
        </w:tc>
        <w:tc>
          <w:tcPr>
            <w:tcW w:w="8930" w:type="dxa"/>
          </w:tcPr>
          <w:p w14:paraId="55FB9D65"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kosza wirówki, montaż pokrywy </w:t>
            </w:r>
            <w:r w:rsidRPr="00096236">
              <w:rPr>
                <w:rFonts w:ascii="Arial" w:hAnsi="Arial" w:cs="Arial"/>
                <w:color w:val="000000"/>
                <w:szCs w:val="20"/>
              </w:rPr>
              <w:t>górnej wirówki, węży zasilających zasilania wirówki gipsem</w:t>
            </w:r>
            <w:r>
              <w:rPr>
                <w:rFonts w:ascii="Arial" w:hAnsi="Arial" w:cs="Arial"/>
                <w:color w:val="000000"/>
                <w:szCs w:val="20"/>
              </w:rPr>
              <w:t>,</w:t>
            </w:r>
            <w:r w:rsidRPr="00096236">
              <w:rPr>
                <w:rFonts w:ascii="Arial" w:hAnsi="Arial" w:cs="Arial"/>
                <w:color w:val="000000"/>
                <w:szCs w:val="20"/>
              </w:rPr>
              <w:t xml:space="preserve"> węży wody </w:t>
            </w:r>
            <w:proofErr w:type="spellStart"/>
            <w:r w:rsidRPr="00096236">
              <w:rPr>
                <w:rFonts w:ascii="Arial" w:hAnsi="Arial" w:cs="Arial"/>
                <w:color w:val="000000"/>
                <w:szCs w:val="20"/>
              </w:rPr>
              <w:t>płucznej</w:t>
            </w:r>
            <w:proofErr w:type="spellEnd"/>
            <w:r>
              <w:rPr>
                <w:rFonts w:ascii="Arial" w:hAnsi="Arial" w:cs="Arial"/>
                <w:color w:val="000000"/>
                <w:szCs w:val="20"/>
              </w:rPr>
              <w:t xml:space="preserve"> itp.</w:t>
            </w:r>
          </w:p>
        </w:tc>
      </w:tr>
      <w:tr w:rsidR="001E2783" w:rsidRPr="00096236" w14:paraId="26BE0CBC" w14:textId="77777777" w:rsidTr="001E2783">
        <w:trPr>
          <w:trHeight w:val="300"/>
        </w:trPr>
        <w:tc>
          <w:tcPr>
            <w:tcW w:w="704" w:type="dxa"/>
          </w:tcPr>
          <w:p w14:paraId="0478A097"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2</w:t>
            </w:r>
          </w:p>
        </w:tc>
        <w:tc>
          <w:tcPr>
            <w:tcW w:w="8930" w:type="dxa"/>
          </w:tcPr>
          <w:p w14:paraId="22B577B5"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w:t>
            </w:r>
            <w:r>
              <w:rPr>
                <w:rFonts w:ascii="Arial" w:hAnsi="Arial" w:cs="Arial"/>
                <w:b/>
                <w:color w:val="000000"/>
                <w:szCs w:val="20"/>
              </w:rPr>
              <w:t>/remont</w:t>
            </w:r>
            <w:r w:rsidRPr="007820A0">
              <w:rPr>
                <w:rFonts w:ascii="Arial" w:hAnsi="Arial" w:cs="Arial"/>
                <w:b/>
                <w:color w:val="000000"/>
                <w:szCs w:val="20"/>
              </w:rPr>
              <w:t xml:space="preserve">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4FAC56B2" w14:textId="77777777" w:rsidTr="001E2783">
        <w:trPr>
          <w:trHeight w:val="242"/>
        </w:trPr>
        <w:tc>
          <w:tcPr>
            <w:tcW w:w="704" w:type="dxa"/>
          </w:tcPr>
          <w:p w14:paraId="63FB41B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w:t>
            </w:r>
          </w:p>
        </w:tc>
        <w:tc>
          <w:tcPr>
            <w:tcW w:w="8930" w:type="dxa"/>
          </w:tcPr>
          <w:p w14:paraId="3914026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2AFA58EB" w14:textId="77777777" w:rsidTr="001E2783">
        <w:trPr>
          <w:trHeight w:val="278"/>
        </w:trPr>
        <w:tc>
          <w:tcPr>
            <w:tcW w:w="704" w:type="dxa"/>
          </w:tcPr>
          <w:p w14:paraId="2186D67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2.2</w:t>
            </w:r>
          </w:p>
        </w:tc>
        <w:tc>
          <w:tcPr>
            <w:tcW w:w="8930" w:type="dxa"/>
          </w:tcPr>
          <w:p w14:paraId="4CDF3B7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0FFB55FB" w14:textId="77777777" w:rsidTr="001E2783">
        <w:trPr>
          <w:trHeight w:val="300"/>
        </w:trPr>
        <w:tc>
          <w:tcPr>
            <w:tcW w:w="704" w:type="dxa"/>
          </w:tcPr>
          <w:p w14:paraId="61320AC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2.3</w:t>
            </w:r>
          </w:p>
        </w:tc>
        <w:tc>
          <w:tcPr>
            <w:tcW w:w="8930" w:type="dxa"/>
          </w:tcPr>
          <w:p w14:paraId="57D48B9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0089A109" w14:textId="77777777" w:rsidTr="001E2783">
        <w:trPr>
          <w:trHeight w:val="244"/>
        </w:trPr>
        <w:tc>
          <w:tcPr>
            <w:tcW w:w="704" w:type="dxa"/>
          </w:tcPr>
          <w:p w14:paraId="381E2DE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2.4</w:t>
            </w:r>
          </w:p>
        </w:tc>
        <w:tc>
          <w:tcPr>
            <w:tcW w:w="8930" w:type="dxa"/>
          </w:tcPr>
          <w:p w14:paraId="78D4388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71F36E7E" w14:textId="77777777" w:rsidTr="001E2783">
        <w:trPr>
          <w:trHeight w:val="300"/>
        </w:trPr>
        <w:tc>
          <w:tcPr>
            <w:tcW w:w="704" w:type="dxa"/>
          </w:tcPr>
          <w:p w14:paraId="3AF391D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2.5</w:t>
            </w:r>
          </w:p>
        </w:tc>
        <w:tc>
          <w:tcPr>
            <w:tcW w:w="8930" w:type="dxa"/>
          </w:tcPr>
          <w:p w14:paraId="2D2EA818"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6C8FC79E" w14:textId="77777777" w:rsidTr="001E2783">
        <w:trPr>
          <w:trHeight w:val="510"/>
        </w:trPr>
        <w:tc>
          <w:tcPr>
            <w:tcW w:w="704" w:type="dxa"/>
          </w:tcPr>
          <w:p w14:paraId="22E2C67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2.6</w:t>
            </w:r>
          </w:p>
        </w:tc>
        <w:tc>
          <w:tcPr>
            <w:tcW w:w="8930" w:type="dxa"/>
          </w:tcPr>
          <w:p w14:paraId="70E3C1D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5F100E95" w14:textId="77777777" w:rsidTr="001E2783">
        <w:trPr>
          <w:trHeight w:val="280"/>
        </w:trPr>
        <w:tc>
          <w:tcPr>
            <w:tcW w:w="704" w:type="dxa"/>
          </w:tcPr>
          <w:p w14:paraId="62E9DDED" w14:textId="77777777" w:rsidR="001E2783" w:rsidRDefault="001E2783" w:rsidP="001E2783">
            <w:pPr>
              <w:jc w:val="both"/>
              <w:rPr>
                <w:rFonts w:ascii="Arial" w:hAnsi="Arial" w:cs="Arial"/>
                <w:color w:val="000000"/>
                <w:szCs w:val="20"/>
              </w:rPr>
            </w:pPr>
            <w:r>
              <w:rPr>
                <w:rFonts w:ascii="Arial" w:hAnsi="Arial" w:cs="Arial"/>
                <w:color w:val="000000"/>
                <w:szCs w:val="20"/>
              </w:rPr>
              <w:t>2.7</w:t>
            </w:r>
          </w:p>
        </w:tc>
        <w:tc>
          <w:tcPr>
            <w:tcW w:w="8930" w:type="dxa"/>
          </w:tcPr>
          <w:p w14:paraId="40F3ABBB" w14:textId="77777777" w:rsidR="001E2783" w:rsidRDefault="001E2783" w:rsidP="001E2783">
            <w:pPr>
              <w:jc w:val="both"/>
              <w:rPr>
                <w:rFonts w:ascii="Arial" w:hAnsi="Arial" w:cs="Arial"/>
                <w:color w:val="000000"/>
                <w:szCs w:val="20"/>
              </w:rPr>
            </w:pPr>
            <w:r>
              <w:rPr>
                <w:rFonts w:ascii="Arial" w:hAnsi="Arial" w:cs="Arial"/>
                <w:color w:val="000000"/>
                <w:szCs w:val="20"/>
              </w:rPr>
              <w:t>Demontaż kompensatorów oraz stożków na tłoczeniu pomp recyrkulacyjnych C10, C20, C40, C50</w:t>
            </w:r>
          </w:p>
        </w:tc>
      </w:tr>
      <w:tr w:rsidR="001E2783" w:rsidRPr="00096236" w14:paraId="2DA00041" w14:textId="77777777" w:rsidTr="001E2783">
        <w:trPr>
          <w:trHeight w:val="270"/>
        </w:trPr>
        <w:tc>
          <w:tcPr>
            <w:tcW w:w="704" w:type="dxa"/>
          </w:tcPr>
          <w:p w14:paraId="060C4851" w14:textId="77777777" w:rsidR="001E2783" w:rsidRDefault="001E2783" w:rsidP="001E2783">
            <w:pPr>
              <w:jc w:val="both"/>
              <w:rPr>
                <w:rFonts w:ascii="Arial" w:hAnsi="Arial" w:cs="Arial"/>
                <w:color w:val="000000"/>
                <w:szCs w:val="20"/>
              </w:rPr>
            </w:pPr>
            <w:r>
              <w:rPr>
                <w:rFonts w:ascii="Arial" w:hAnsi="Arial" w:cs="Arial"/>
                <w:color w:val="000000"/>
                <w:szCs w:val="20"/>
              </w:rPr>
              <w:t>2.8</w:t>
            </w:r>
          </w:p>
        </w:tc>
        <w:tc>
          <w:tcPr>
            <w:tcW w:w="8930" w:type="dxa"/>
          </w:tcPr>
          <w:p w14:paraId="203F0B44" w14:textId="77777777" w:rsidR="001E2783" w:rsidRDefault="001E2783" w:rsidP="001E2783">
            <w:pPr>
              <w:jc w:val="both"/>
              <w:rPr>
                <w:rFonts w:ascii="Arial" w:hAnsi="Arial" w:cs="Arial"/>
                <w:color w:val="000000"/>
                <w:szCs w:val="20"/>
              </w:rPr>
            </w:pPr>
            <w:r>
              <w:rPr>
                <w:rFonts w:ascii="Arial" w:hAnsi="Arial" w:cs="Arial"/>
                <w:color w:val="000000"/>
                <w:szCs w:val="20"/>
              </w:rPr>
              <w:t>Montaż kompensatorów oraz stożków na tłoczeniu pomp recyrkulacyjnych C10, C20, C40, C50</w:t>
            </w:r>
          </w:p>
        </w:tc>
      </w:tr>
      <w:tr w:rsidR="001E2783" w:rsidRPr="00096236" w14:paraId="0A5C2A40" w14:textId="77777777" w:rsidTr="001E2783">
        <w:trPr>
          <w:trHeight w:val="300"/>
        </w:trPr>
        <w:tc>
          <w:tcPr>
            <w:tcW w:w="704" w:type="dxa"/>
          </w:tcPr>
          <w:p w14:paraId="6E367B34"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3.</w:t>
            </w:r>
          </w:p>
        </w:tc>
        <w:tc>
          <w:tcPr>
            <w:tcW w:w="8930" w:type="dxa"/>
          </w:tcPr>
          <w:p w14:paraId="3B215F92"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46AB23DF" w14:textId="77777777" w:rsidTr="001E2783">
        <w:trPr>
          <w:trHeight w:val="300"/>
        </w:trPr>
        <w:tc>
          <w:tcPr>
            <w:tcW w:w="704" w:type="dxa"/>
          </w:tcPr>
          <w:p w14:paraId="0CCD944C"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8930" w:type="dxa"/>
          </w:tcPr>
          <w:p w14:paraId="45BEE02E"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1BC43AC1" w14:textId="77777777" w:rsidTr="001E2783">
        <w:trPr>
          <w:trHeight w:val="236"/>
        </w:trPr>
        <w:tc>
          <w:tcPr>
            <w:tcW w:w="704" w:type="dxa"/>
          </w:tcPr>
          <w:p w14:paraId="2E8BEFB7" w14:textId="77777777" w:rsidR="001E2783" w:rsidRDefault="001E2783" w:rsidP="001E2783">
            <w:pPr>
              <w:jc w:val="both"/>
              <w:rPr>
                <w:rFonts w:ascii="Arial" w:hAnsi="Arial" w:cs="Arial"/>
                <w:color w:val="000000"/>
                <w:szCs w:val="20"/>
              </w:rPr>
            </w:pPr>
            <w:r>
              <w:rPr>
                <w:rFonts w:ascii="Arial" w:hAnsi="Arial" w:cs="Arial"/>
                <w:b/>
                <w:color w:val="000000"/>
                <w:szCs w:val="20"/>
              </w:rPr>
              <w:t>5.</w:t>
            </w:r>
          </w:p>
        </w:tc>
        <w:tc>
          <w:tcPr>
            <w:tcW w:w="8930" w:type="dxa"/>
          </w:tcPr>
          <w:p w14:paraId="497800D1" w14:textId="77777777" w:rsidR="001E2783" w:rsidRPr="00A15A9C" w:rsidRDefault="001E2783" w:rsidP="001E2783">
            <w:pPr>
              <w:jc w:val="both"/>
              <w:rPr>
                <w:rFonts w:ascii="Arial" w:hAnsi="Arial" w:cs="Arial"/>
                <w:b/>
                <w:color w:val="000000"/>
                <w:szCs w:val="20"/>
              </w:rPr>
            </w:pPr>
            <w:r w:rsidRPr="00A15A9C">
              <w:rPr>
                <w:rFonts w:ascii="Arial" w:hAnsi="Arial" w:cs="Arial"/>
                <w:b/>
                <w:color w:val="000000"/>
                <w:szCs w:val="20"/>
              </w:rPr>
              <w:t>Przegląd wykładziny gumowej wewnątrz absorbera włącznie ze stożkami ssania pomp recyrkulacyjnych.</w:t>
            </w:r>
          </w:p>
        </w:tc>
      </w:tr>
      <w:tr w:rsidR="001E2783" w:rsidRPr="00096236" w14:paraId="795DDEFA" w14:textId="77777777" w:rsidTr="001E2783">
        <w:trPr>
          <w:trHeight w:val="278"/>
        </w:trPr>
        <w:tc>
          <w:tcPr>
            <w:tcW w:w="704" w:type="dxa"/>
          </w:tcPr>
          <w:p w14:paraId="520EB602"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6.</w:t>
            </w:r>
          </w:p>
        </w:tc>
        <w:tc>
          <w:tcPr>
            <w:tcW w:w="8930" w:type="dxa"/>
          </w:tcPr>
          <w:p w14:paraId="196957E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P</w:t>
            </w:r>
            <w:r w:rsidRPr="007820A0">
              <w:rPr>
                <w:rFonts w:ascii="Arial" w:hAnsi="Arial" w:cs="Arial"/>
                <w:b/>
                <w:color w:val="000000"/>
                <w:szCs w:val="20"/>
              </w:rPr>
              <w:t>rzegląd klap wydmuchowych absorbera – 2 szt. :</w:t>
            </w:r>
          </w:p>
        </w:tc>
      </w:tr>
      <w:tr w:rsidR="001E2783" w:rsidRPr="00096236" w14:paraId="5A978D26" w14:textId="77777777" w:rsidTr="001E2783">
        <w:trPr>
          <w:trHeight w:val="271"/>
        </w:trPr>
        <w:tc>
          <w:tcPr>
            <w:tcW w:w="704" w:type="dxa"/>
          </w:tcPr>
          <w:p w14:paraId="21402784" w14:textId="77777777" w:rsidR="001E2783" w:rsidRDefault="001E2783" w:rsidP="001E2783">
            <w:pPr>
              <w:jc w:val="both"/>
              <w:rPr>
                <w:rFonts w:ascii="Arial" w:hAnsi="Arial" w:cs="Arial"/>
                <w:color w:val="000000"/>
                <w:szCs w:val="20"/>
              </w:rPr>
            </w:pPr>
            <w:r>
              <w:rPr>
                <w:rFonts w:ascii="Arial" w:hAnsi="Arial" w:cs="Arial"/>
                <w:color w:val="000000"/>
                <w:szCs w:val="20"/>
              </w:rPr>
              <w:t>6.1</w:t>
            </w:r>
          </w:p>
        </w:tc>
        <w:tc>
          <w:tcPr>
            <w:tcW w:w="8930" w:type="dxa"/>
          </w:tcPr>
          <w:p w14:paraId="3538AED2" w14:textId="77777777" w:rsidR="001E2783" w:rsidRDefault="001E2783" w:rsidP="001E2783">
            <w:pPr>
              <w:jc w:val="both"/>
              <w:rPr>
                <w:rFonts w:ascii="Arial" w:hAnsi="Arial" w:cs="Arial"/>
                <w:color w:val="000000"/>
                <w:szCs w:val="20"/>
              </w:rPr>
            </w:pPr>
            <w:r>
              <w:rPr>
                <w:rFonts w:ascii="Arial" w:hAnsi="Arial" w:cs="Arial"/>
                <w:color w:val="000000"/>
                <w:szCs w:val="20"/>
              </w:rPr>
              <w:t>Demontaż klap wydmuchowych absorbera oraz przegląd ich stanu technicznego</w:t>
            </w:r>
          </w:p>
        </w:tc>
      </w:tr>
      <w:tr w:rsidR="001E2783" w:rsidRPr="00096236" w14:paraId="19A8A9D6" w14:textId="77777777" w:rsidTr="001E2783">
        <w:trPr>
          <w:trHeight w:val="510"/>
        </w:trPr>
        <w:tc>
          <w:tcPr>
            <w:tcW w:w="704" w:type="dxa"/>
          </w:tcPr>
          <w:p w14:paraId="030EC30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6.2</w:t>
            </w:r>
          </w:p>
        </w:tc>
        <w:tc>
          <w:tcPr>
            <w:tcW w:w="8930" w:type="dxa"/>
          </w:tcPr>
          <w:p w14:paraId="685B827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w miejscu docelowym po przeglądzie i/lub naprawie (ewentualne naprawy warsztatowe klap poza zakresem).</w:t>
            </w:r>
          </w:p>
        </w:tc>
      </w:tr>
      <w:tr w:rsidR="001E2783" w:rsidRPr="00096236" w14:paraId="1D3E6A41" w14:textId="77777777" w:rsidTr="001E2783">
        <w:trPr>
          <w:trHeight w:val="227"/>
        </w:trPr>
        <w:tc>
          <w:tcPr>
            <w:tcW w:w="704" w:type="dxa"/>
          </w:tcPr>
          <w:p w14:paraId="76882D5D" w14:textId="77777777" w:rsidR="001E2783" w:rsidRDefault="001E2783" w:rsidP="001E2783">
            <w:pPr>
              <w:jc w:val="both"/>
              <w:rPr>
                <w:rFonts w:ascii="Arial" w:hAnsi="Arial" w:cs="Arial"/>
                <w:b/>
                <w:color w:val="000000"/>
                <w:szCs w:val="20"/>
              </w:rPr>
            </w:pPr>
            <w:r>
              <w:rPr>
                <w:rFonts w:ascii="Arial" w:hAnsi="Arial" w:cs="Arial"/>
                <w:b/>
                <w:color w:val="000000"/>
                <w:szCs w:val="20"/>
              </w:rPr>
              <w:t>7.</w:t>
            </w:r>
          </w:p>
        </w:tc>
        <w:tc>
          <w:tcPr>
            <w:tcW w:w="8930" w:type="dxa"/>
          </w:tcPr>
          <w:p w14:paraId="61413295"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Remont pompy recyrkulacyjnej – wymiana wykładziny gumowej korpusu pompy</w:t>
            </w:r>
          </w:p>
        </w:tc>
      </w:tr>
      <w:tr w:rsidR="001E2783" w:rsidRPr="00096236" w14:paraId="634324FE" w14:textId="77777777" w:rsidTr="001E2783">
        <w:trPr>
          <w:trHeight w:val="227"/>
        </w:trPr>
        <w:tc>
          <w:tcPr>
            <w:tcW w:w="704" w:type="dxa"/>
          </w:tcPr>
          <w:p w14:paraId="7E7EF73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7.1</w:t>
            </w:r>
          </w:p>
        </w:tc>
        <w:tc>
          <w:tcPr>
            <w:tcW w:w="8930" w:type="dxa"/>
          </w:tcPr>
          <w:p w14:paraId="67DEA3E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Demontaż sprzęgła oraz wirnika pompy wraz z kozłem łożyskowym </w:t>
            </w:r>
          </w:p>
        </w:tc>
      </w:tr>
      <w:tr w:rsidR="001E2783" w:rsidRPr="00096236" w14:paraId="554E955B" w14:textId="77777777" w:rsidTr="001E2783">
        <w:trPr>
          <w:trHeight w:val="227"/>
        </w:trPr>
        <w:tc>
          <w:tcPr>
            <w:tcW w:w="704" w:type="dxa"/>
          </w:tcPr>
          <w:p w14:paraId="21EF0E1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7.2</w:t>
            </w:r>
          </w:p>
        </w:tc>
        <w:tc>
          <w:tcPr>
            <w:tcW w:w="8930" w:type="dxa"/>
          </w:tcPr>
          <w:p w14:paraId="6AFBB4A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korpusu/obudowy pompy tylnej pompy</w:t>
            </w:r>
          </w:p>
        </w:tc>
      </w:tr>
      <w:tr w:rsidR="001E2783" w:rsidRPr="00096236" w14:paraId="789300B4" w14:textId="77777777" w:rsidTr="001E2783">
        <w:trPr>
          <w:trHeight w:val="227"/>
        </w:trPr>
        <w:tc>
          <w:tcPr>
            <w:tcW w:w="704" w:type="dxa"/>
          </w:tcPr>
          <w:p w14:paraId="42C4958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7.3</w:t>
            </w:r>
          </w:p>
        </w:tc>
        <w:tc>
          <w:tcPr>
            <w:tcW w:w="8930" w:type="dxa"/>
          </w:tcPr>
          <w:p w14:paraId="0AA860B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Wymiana wewnętrznej wykładziny gumowej korpusu pompy tył i przód</w:t>
            </w:r>
          </w:p>
        </w:tc>
      </w:tr>
      <w:tr w:rsidR="001E2783" w:rsidRPr="00096236" w14:paraId="1CEDC56A" w14:textId="77777777" w:rsidTr="001E2783">
        <w:trPr>
          <w:trHeight w:val="227"/>
        </w:trPr>
        <w:tc>
          <w:tcPr>
            <w:tcW w:w="704" w:type="dxa"/>
          </w:tcPr>
          <w:p w14:paraId="3A8EEA6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7.4</w:t>
            </w:r>
          </w:p>
        </w:tc>
        <w:tc>
          <w:tcPr>
            <w:tcW w:w="8930" w:type="dxa"/>
          </w:tcPr>
          <w:p w14:paraId="17C2882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Montaż korpusu pompy po wymianie wewnętrznej wykładziny gumowej</w:t>
            </w:r>
          </w:p>
        </w:tc>
      </w:tr>
      <w:tr w:rsidR="001E2783" w:rsidRPr="00096236" w14:paraId="673D98B7" w14:textId="77777777" w:rsidTr="001E2783">
        <w:trPr>
          <w:trHeight w:val="227"/>
        </w:trPr>
        <w:tc>
          <w:tcPr>
            <w:tcW w:w="704" w:type="dxa"/>
          </w:tcPr>
          <w:p w14:paraId="68BB4268" w14:textId="77777777" w:rsidR="001E2783" w:rsidRDefault="001E2783" w:rsidP="001E2783">
            <w:pPr>
              <w:jc w:val="both"/>
              <w:rPr>
                <w:rFonts w:ascii="Arial" w:hAnsi="Arial" w:cs="Arial"/>
                <w:color w:val="000000"/>
                <w:szCs w:val="20"/>
              </w:rPr>
            </w:pPr>
            <w:r>
              <w:rPr>
                <w:rFonts w:ascii="Arial" w:hAnsi="Arial" w:cs="Arial"/>
                <w:color w:val="000000"/>
                <w:szCs w:val="20"/>
              </w:rPr>
              <w:t>7.5</w:t>
            </w:r>
          </w:p>
        </w:tc>
        <w:tc>
          <w:tcPr>
            <w:tcW w:w="8930" w:type="dxa"/>
          </w:tcPr>
          <w:p w14:paraId="72EF73E2" w14:textId="77777777" w:rsidR="001E2783" w:rsidRDefault="001E2783" w:rsidP="001E2783">
            <w:pPr>
              <w:jc w:val="both"/>
              <w:rPr>
                <w:rFonts w:ascii="Arial" w:hAnsi="Arial" w:cs="Arial"/>
                <w:color w:val="000000"/>
                <w:szCs w:val="20"/>
              </w:rPr>
            </w:pPr>
            <w:r>
              <w:rPr>
                <w:rFonts w:ascii="Arial" w:hAnsi="Arial" w:cs="Arial"/>
                <w:color w:val="000000"/>
                <w:szCs w:val="20"/>
              </w:rPr>
              <w:t>Montaż wirnika pompy wraz z kozłem łożyskowym</w:t>
            </w:r>
          </w:p>
        </w:tc>
      </w:tr>
      <w:tr w:rsidR="001E2783" w:rsidRPr="00096236" w14:paraId="2F022DF3" w14:textId="77777777" w:rsidTr="001E2783">
        <w:trPr>
          <w:trHeight w:val="227"/>
        </w:trPr>
        <w:tc>
          <w:tcPr>
            <w:tcW w:w="704" w:type="dxa"/>
          </w:tcPr>
          <w:p w14:paraId="411888CF" w14:textId="77777777" w:rsidR="001E2783" w:rsidRDefault="001E2783" w:rsidP="001E2783">
            <w:pPr>
              <w:jc w:val="both"/>
              <w:rPr>
                <w:rFonts w:ascii="Arial" w:hAnsi="Arial" w:cs="Arial"/>
                <w:color w:val="000000"/>
                <w:szCs w:val="20"/>
              </w:rPr>
            </w:pPr>
            <w:r>
              <w:rPr>
                <w:rFonts w:ascii="Arial" w:hAnsi="Arial" w:cs="Arial"/>
                <w:color w:val="000000"/>
                <w:szCs w:val="20"/>
              </w:rPr>
              <w:t>7.6</w:t>
            </w:r>
          </w:p>
        </w:tc>
        <w:tc>
          <w:tcPr>
            <w:tcW w:w="8930" w:type="dxa"/>
          </w:tcPr>
          <w:p w14:paraId="65454F5A" w14:textId="77777777" w:rsidR="001E2783" w:rsidRDefault="001E2783" w:rsidP="001E2783">
            <w:pPr>
              <w:jc w:val="both"/>
              <w:rPr>
                <w:rFonts w:ascii="Arial" w:hAnsi="Arial" w:cs="Arial"/>
                <w:color w:val="000000"/>
                <w:szCs w:val="20"/>
              </w:rPr>
            </w:pPr>
            <w:r>
              <w:rPr>
                <w:rFonts w:ascii="Arial" w:hAnsi="Arial" w:cs="Arial"/>
                <w:color w:val="000000"/>
                <w:szCs w:val="20"/>
              </w:rPr>
              <w:t>Montaż sprzęgła wraz z wykonaniem centrówki</w:t>
            </w:r>
          </w:p>
        </w:tc>
      </w:tr>
      <w:tr w:rsidR="001E2783" w:rsidRPr="00096236" w14:paraId="6375B5D2" w14:textId="77777777" w:rsidTr="001E2783">
        <w:trPr>
          <w:trHeight w:val="227"/>
        </w:trPr>
        <w:tc>
          <w:tcPr>
            <w:tcW w:w="704" w:type="dxa"/>
          </w:tcPr>
          <w:p w14:paraId="01A99F98"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8</w:t>
            </w:r>
          </w:p>
        </w:tc>
        <w:tc>
          <w:tcPr>
            <w:tcW w:w="8930" w:type="dxa"/>
          </w:tcPr>
          <w:p w14:paraId="635C354D"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mieszadeł natleniających </w:t>
            </w:r>
            <w:r w:rsidRPr="00363D31">
              <w:rPr>
                <w:rFonts w:ascii="Arial" w:hAnsi="Arial" w:cs="Arial"/>
                <w:b/>
                <w:color w:val="000000"/>
                <w:szCs w:val="20"/>
              </w:rPr>
              <w:t>ARS80</w:t>
            </w:r>
            <w:r>
              <w:rPr>
                <w:rFonts w:ascii="Arial" w:hAnsi="Arial" w:cs="Arial"/>
                <w:b/>
                <w:color w:val="000000"/>
                <w:szCs w:val="20"/>
              </w:rPr>
              <w:t xml:space="preserve"> i ARS90</w:t>
            </w:r>
            <w:r w:rsidRPr="00363D31">
              <w:rPr>
                <w:rFonts w:ascii="Arial" w:hAnsi="Arial" w:cs="Arial"/>
                <w:b/>
                <w:color w:val="000000"/>
                <w:szCs w:val="20"/>
              </w:rPr>
              <w:t xml:space="preserve"> </w:t>
            </w:r>
            <w:r w:rsidRPr="007820A0">
              <w:rPr>
                <w:rFonts w:ascii="Arial" w:hAnsi="Arial" w:cs="Arial"/>
                <w:b/>
                <w:color w:val="000000"/>
                <w:szCs w:val="20"/>
              </w:rPr>
              <w:t>absorbera:</w:t>
            </w:r>
          </w:p>
        </w:tc>
      </w:tr>
      <w:tr w:rsidR="001E2783" w:rsidRPr="00096236" w14:paraId="1C6C5AF7" w14:textId="77777777" w:rsidTr="001E2783">
        <w:trPr>
          <w:trHeight w:val="227"/>
        </w:trPr>
        <w:tc>
          <w:tcPr>
            <w:tcW w:w="704" w:type="dxa"/>
          </w:tcPr>
          <w:p w14:paraId="35CD1F5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8.1</w:t>
            </w:r>
          </w:p>
        </w:tc>
        <w:tc>
          <w:tcPr>
            <w:tcW w:w="8930" w:type="dxa"/>
          </w:tcPr>
          <w:p w14:paraId="1938359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40CD804E" w14:textId="77777777" w:rsidTr="001E2783">
        <w:trPr>
          <w:trHeight w:val="227"/>
        </w:trPr>
        <w:tc>
          <w:tcPr>
            <w:tcW w:w="704" w:type="dxa"/>
          </w:tcPr>
          <w:p w14:paraId="03EA744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8.2</w:t>
            </w:r>
          </w:p>
        </w:tc>
        <w:tc>
          <w:tcPr>
            <w:tcW w:w="8930" w:type="dxa"/>
          </w:tcPr>
          <w:p w14:paraId="547C54C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74C6F539" w14:textId="77777777" w:rsidTr="001E2783">
        <w:trPr>
          <w:trHeight w:val="227"/>
        </w:trPr>
        <w:tc>
          <w:tcPr>
            <w:tcW w:w="704" w:type="dxa"/>
          </w:tcPr>
          <w:p w14:paraId="26C00FA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8.3</w:t>
            </w:r>
          </w:p>
        </w:tc>
        <w:tc>
          <w:tcPr>
            <w:tcW w:w="8930" w:type="dxa"/>
          </w:tcPr>
          <w:p w14:paraId="3125089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dekli rewizyjnych oraz dokonanie przeglądu stanu technicznego kół zębatych przekładni napędowej mieszadła natleniającego</w:t>
            </w:r>
          </w:p>
        </w:tc>
      </w:tr>
      <w:tr w:rsidR="001E2783" w:rsidRPr="00096236" w14:paraId="416060B5" w14:textId="77777777" w:rsidTr="001E2783">
        <w:trPr>
          <w:trHeight w:val="227"/>
        </w:trPr>
        <w:tc>
          <w:tcPr>
            <w:tcW w:w="704" w:type="dxa"/>
          </w:tcPr>
          <w:p w14:paraId="0FBA7549" w14:textId="77777777" w:rsidR="001E2783" w:rsidRPr="008D4D65" w:rsidRDefault="001E2783" w:rsidP="001E2783">
            <w:pPr>
              <w:jc w:val="both"/>
              <w:rPr>
                <w:rFonts w:ascii="Arial" w:hAnsi="Arial" w:cs="Arial"/>
                <w:b/>
                <w:color w:val="000000"/>
                <w:szCs w:val="20"/>
              </w:rPr>
            </w:pPr>
            <w:r>
              <w:rPr>
                <w:rFonts w:ascii="Arial" w:hAnsi="Arial" w:cs="Arial"/>
                <w:b/>
                <w:color w:val="000000"/>
                <w:szCs w:val="20"/>
              </w:rPr>
              <w:t>9</w:t>
            </w:r>
          </w:p>
        </w:tc>
        <w:tc>
          <w:tcPr>
            <w:tcW w:w="8930" w:type="dxa"/>
          </w:tcPr>
          <w:p w14:paraId="7F322272" w14:textId="77777777" w:rsidR="001E2783" w:rsidRDefault="001E2783" w:rsidP="001E2783">
            <w:pPr>
              <w:jc w:val="both"/>
              <w:rPr>
                <w:rFonts w:ascii="Arial" w:hAnsi="Arial" w:cs="Arial"/>
                <w:color w:val="000000"/>
                <w:szCs w:val="20"/>
              </w:rPr>
            </w:pPr>
            <w:r w:rsidRPr="00363D31">
              <w:rPr>
                <w:rFonts w:ascii="Arial" w:hAnsi="Arial" w:cs="Arial"/>
                <w:b/>
                <w:color w:val="000000"/>
                <w:szCs w:val="20"/>
              </w:rPr>
              <w:t>Przegląd mieszadeł bocznych absorbera</w:t>
            </w:r>
          </w:p>
        </w:tc>
      </w:tr>
      <w:tr w:rsidR="001E2783" w:rsidRPr="00096236" w14:paraId="4B2A8156" w14:textId="77777777" w:rsidTr="001E2783">
        <w:trPr>
          <w:trHeight w:val="227"/>
        </w:trPr>
        <w:tc>
          <w:tcPr>
            <w:tcW w:w="704" w:type="dxa"/>
          </w:tcPr>
          <w:p w14:paraId="296ACBCF" w14:textId="77777777" w:rsidR="001E2783" w:rsidRDefault="001E2783" w:rsidP="001E2783">
            <w:pPr>
              <w:jc w:val="both"/>
              <w:rPr>
                <w:rFonts w:ascii="Arial" w:hAnsi="Arial" w:cs="Arial"/>
                <w:color w:val="000000"/>
                <w:szCs w:val="20"/>
              </w:rPr>
            </w:pPr>
            <w:r>
              <w:rPr>
                <w:rFonts w:ascii="Arial" w:hAnsi="Arial" w:cs="Arial"/>
                <w:color w:val="000000"/>
                <w:szCs w:val="20"/>
              </w:rPr>
              <w:t>9.1</w:t>
            </w:r>
          </w:p>
        </w:tc>
        <w:tc>
          <w:tcPr>
            <w:tcW w:w="8930" w:type="dxa"/>
          </w:tcPr>
          <w:p w14:paraId="011985B1"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Łopaty mieszadeł</w:t>
            </w:r>
          </w:p>
        </w:tc>
      </w:tr>
      <w:tr w:rsidR="001E2783" w:rsidRPr="00096236" w14:paraId="229ABC27" w14:textId="77777777" w:rsidTr="001E2783">
        <w:trPr>
          <w:trHeight w:val="227"/>
        </w:trPr>
        <w:tc>
          <w:tcPr>
            <w:tcW w:w="704" w:type="dxa"/>
          </w:tcPr>
          <w:p w14:paraId="38B09643" w14:textId="77777777" w:rsidR="001E2783" w:rsidRDefault="001E2783" w:rsidP="001E2783">
            <w:pPr>
              <w:jc w:val="both"/>
              <w:rPr>
                <w:rFonts w:ascii="Arial" w:hAnsi="Arial" w:cs="Arial"/>
                <w:color w:val="000000"/>
                <w:szCs w:val="20"/>
              </w:rPr>
            </w:pPr>
            <w:r>
              <w:rPr>
                <w:rFonts w:ascii="Arial" w:hAnsi="Arial" w:cs="Arial"/>
                <w:color w:val="000000"/>
                <w:szCs w:val="20"/>
              </w:rPr>
              <w:t>9.2</w:t>
            </w:r>
          </w:p>
        </w:tc>
        <w:tc>
          <w:tcPr>
            <w:tcW w:w="8930" w:type="dxa"/>
          </w:tcPr>
          <w:p w14:paraId="69815B5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Sprzęgło na napędzie;</w:t>
            </w:r>
          </w:p>
        </w:tc>
      </w:tr>
      <w:tr w:rsidR="001E2783" w:rsidRPr="00096236" w14:paraId="230969AD" w14:textId="77777777" w:rsidTr="001E2783">
        <w:trPr>
          <w:trHeight w:val="227"/>
        </w:trPr>
        <w:tc>
          <w:tcPr>
            <w:tcW w:w="704" w:type="dxa"/>
          </w:tcPr>
          <w:p w14:paraId="2530F4F1" w14:textId="77777777" w:rsidR="001E2783" w:rsidRDefault="001E2783" w:rsidP="001E2783">
            <w:pPr>
              <w:jc w:val="both"/>
              <w:rPr>
                <w:rFonts w:ascii="Arial" w:hAnsi="Arial" w:cs="Arial"/>
                <w:color w:val="000000"/>
                <w:szCs w:val="20"/>
              </w:rPr>
            </w:pPr>
            <w:r>
              <w:rPr>
                <w:rFonts w:ascii="Arial" w:hAnsi="Arial" w:cs="Arial"/>
                <w:color w:val="000000"/>
                <w:szCs w:val="20"/>
              </w:rPr>
              <w:t>9.3</w:t>
            </w:r>
          </w:p>
        </w:tc>
        <w:tc>
          <w:tcPr>
            <w:tcW w:w="8930" w:type="dxa"/>
          </w:tcPr>
          <w:p w14:paraId="6231940C"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Naciąg i stan pasów klinowych (ewentualna wymiana) – dla </w:t>
            </w:r>
            <w:r>
              <w:rPr>
                <w:rFonts w:ascii="Arial" w:hAnsi="Arial" w:cs="Arial"/>
                <w:color w:val="000000"/>
                <w:szCs w:val="20"/>
              </w:rPr>
              <w:t>1</w:t>
            </w:r>
            <w:r w:rsidRPr="00096236">
              <w:rPr>
                <w:rFonts w:ascii="Arial" w:hAnsi="Arial" w:cs="Arial"/>
                <w:color w:val="000000"/>
                <w:szCs w:val="20"/>
              </w:rPr>
              <w:t xml:space="preserve"> szt. mieszad</w:t>
            </w:r>
            <w:r>
              <w:rPr>
                <w:rFonts w:ascii="Arial" w:hAnsi="Arial" w:cs="Arial"/>
                <w:color w:val="000000"/>
                <w:szCs w:val="20"/>
              </w:rPr>
              <w:t>ła</w:t>
            </w:r>
            <w:r w:rsidRPr="00096236">
              <w:rPr>
                <w:rFonts w:ascii="Arial" w:hAnsi="Arial" w:cs="Arial"/>
                <w:color w:val="000000"/>
                <w:szCs w:val="20"/>
              </w:rPr>
              <w:t xml:space="preserve"> wyposażon</w:t>
            </w:r>
            <w:r>
              <w:rPr>
                <w:rFonts w:ascii="Arial" w:hAnsi="Arial" w:cs="Arial"/>
                <w:color w:val="000000"/>
                <w:szCs w:val="20"/>
              </w:rPr>
              <w:t>ego</w:t>
            </w:r>
            <w:r w:rsidRPr="00096236">
              <w:rPr>
                <w:rFonts w:ascii="Arial" w:hAnsi="Arial" w:cs="Arial"/>
                <w:color w:val="000000"/>
                <w:szCs w:val="20"/>
              </w:rPr>
              <w:t xml:space="preserve"> w przekładnie pasowe,</w:t>
            </w:r>
          </w:p>
        </w:tc>
      </w:tr>
      <w:tr w:rsidR="001E2783" w:rsidRPr="00096236" w14:paraId="3546F52E" w14:textId="77777777" w:rsidTr="001E2783">
        <w:trPr>
          <w:trHeight w:val="227"/>
        </w:trPr>
        <w:tc>
          <w:tcPr>
            <w:tcW w:w="704" w:type="dxa"/>
          </w:tcPr>
          <w:p w14:paraId="3B27D91B" w14:textId="77777777" w:rsidR="001E2783" w:rsidRPr="008D4D65" w:rsidRDefault="001E2783" w:rsidP="001E2783">
            <w:pPr>
              <w:jc w:val="both"/>
              <w:rPr>
                <w:rFonts w:ascii="Arial" w:hAnsi="Arial" w:cs="Arial"/>
                <w:b/>
                <w:color w:val="000000"/>
                <w:szCs w:val="20"/>
              </w:rPr>
            </w:pPr>
            <w:r>
              <w:rPr>
                <w:rFonts w:ascii="Arial" w:hAnsi="Arial" w:cs="Arial"/>
                <w:b/>
                <w:color w:val="000000"/>
                <w:szCs w:val="20"/>
              </w:rPr>
              <w:t>10</w:t>
            </w:r>
            <w:r w:rsidRPr="008D4D65">
              <w:rPr>
                <w:rFonts w:ascii="Arial" w:hAnsi="Arial" w:cs="Arial"/>
                <w:b/>
                <w:color w:val="000000"/>
                <w:szCs w:val="20"/>
              </w:rPr>
              <w:t>.</w:t>
            </w:r>
          </w:p>
        </w:tc>
        <w:tc>
          <w:tcPr>
            <w:tcW w:w="8930" w:type="dxa"/>
          </w:tcPr>
          <w:p w14:paraId="02C0B0B0" w14:textId="77777777" w:rsidR="001E2783" w:rsidRDefault="001E2783" w:rsidP="001E2783">
            <w:pPr>
              <w:jc w:val="both"/>
              <w:rPr>
                <w:rFonts w:ascii="Arial" w:hAnsi="Arial" w:cs="Arial"/>
                <w:color w:val="000000"/>
                <w:szCs w:val="20"/>
              </w:rPr>
            </w:pPr>
            <w:r w:rsidRPr="00363D31">
              <w:rPr>
                <w:rFonts w:ascii="Arial" w:hAnsi="Arial" w:cs="Arial"/>
                <w:b/>
                <w:color w:val="000000"/>
                <w:szCs w:val="20"/>
              </w:rPr>
              <w:t>Przegląd interfejsu wieży wlotowej absorbera</w:t>
            </w:r>
          </w:p>
        </w:tc>
      </w:tr>
      <w:tr w:rsidR="001E2783" w:rsidRPr="00096236" w14:paraId="34680E98" w14:textId="77777777" w:rsidTr="001E2783">
        <w:trPr>
          <w:trHeight w:val="227"/>
        </w:trPr>
        <w:tc>
          <w:tcPr>
            <w:tcW w:w="704" w:type="dxa"/>
          </w:tcPr>
          <w:p w14:paraId="7E38A3C0" w14:textId="77777777" w:rsidR="001E2783" w:rsidRDefault="001E2783" w:rsidP="001E2783">
            <w:pPr>
              <w:jc w:val="both"/>
              <w:rPr>
                <w:rFonts w:ascii="Arial" w:hAnsi="Arial" w:cs="Arial"/>
                <w:color w:val="000000"/>
                <w:szCs w:val="20"/>
              </w:rPr>
            </w:pPr>
            <w:r>
              <w:rPr>
                <w:rFonts w:ascii="Arial" w:hAnsi="Arial" w:cs="Arial"/>
                <w:color w:val="000000"/>
                <w:szCs w:val="20"/>
              </w:rPr>
              <w:t>10.1</w:t>
            </w:r>
          </w:p>
        </w:tc>
        <w:tc>
          <w:tcPr>
            <w:tcW w:w="8930" w:type="dxa"/>
          </w:tcPr>
          <w:p w14:paraId="5DEEFCE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70AEC6EF" w14:textId="77777777" w:rsidTr="001E2783">
        <w:trPr>
          <w:trHeight w:val="227"/>
        </w:trPr>
        <w:tc>
          <w:tcPr>
            <w:tcW w:w="704" w:type="dxa"/>
          </w:tcPr>
          <w:p w14:paraId="1704A24E" w14:textId="77777777" w:rsidR="001E2783" w:rsidRDefault="001E2783" w:rsidP="001E2783">
            <w:pPr>
              <w:jc w:val="both"/>
              <w:rPr>
                <w:rFonts w:ascii="Arial" w:hAnsi="Arial" w:cs="Arial"/>
                <w:color w:val="000000"/>
                <w:szCs w:val="20"/>
              </w:rPr>
            </w:pPr>
            <w:r>
              <w:rPr>
                <w:rFonts w:ascii="Arial" w:hAnsi="Arial" w:cs="Arial"/>
                <w:color w:val="000000"/>
                <w:szCs w:val="20"/>
              </w:rPr>
              <w:lastRenderedPageBreak/>
              <w:t>10.2</w:t>
            </w:r>
          </w:p>
        </w:tc>
        <w:tc>
          <w:tcPr>
            <w:tcW w:w="8930" w:type="dxa"/>
          </w:tcPr>
          <w:p w14:paraId="27D34FF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usuwanie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bl>
    <w:p w14:paraId="7C12BEB9" w14:textId="77777777" w:rsidR="001E2783" w:rsidRPr="00356A29" w:rsidRDefault="001E2783" w:rsidP="00C375EF">
      <w:pPr>
        <w:pStyle w:val="Akapitzlist"/>
        <w:numPr>
          <w:ilvl w:val="2"/>
          <w:numId w:val="90"/>
        </w:numPr>
        <w:autoSpaceDE w:val="0"/>
        <w:autoSpaceDN w:val="0"/>
        <w:spacing w:after="60" w:line="300" w:lineRule="atLeast"/>
        <w:jc w:val="both"/>
        <w:rPr>
          <w:rFonts w:ascii="Franklin Gothic Book" w:hAnsi="Franklin Gothic Book"/>
          <w:b/>
          <w:bCs/>
          <w:iCs/>
        </w:rPr>
      </w:pPr>
      <w:r w:rsidRPr="00356A29">
        <w:rPr>
          <w:rFonts w:ascii="Franklin Gothic Book" w:hAnsi="Franklin Gothic Book"/>
          <w:b/>
          <w:bCs/>
          <w:iCs/>
        </w:rPr>
        <w:t xml:space="preserve">Absorber </w:t>
      </w:r>
      <w:r>
        <w:rPr>
          <w:rFonts w:ascii="Franklin Gothic Book" w:hAnsi="Franklin Gothic Book"/>
          <w:b/>
          <w:bCs/>
          <w:iCs/>
        </w:rPr>
        <w:t>D – rok 2020.</w:t>
      </w:r>
    </w:p>
    <w:p w14:paraId="762BC1CE" w14:textId="77777777" w:rsidR="001E2783" w:rsidRPr="00282800" w:rsidRDefault="001E2783" w:rsidP="001E2783">
      <w:pPr>
        <w:rPr>
          <w:rFonts w:ascii="Arial" w:hAnsi="Arial" w:cs="Arial"/>
          <w:b/>
          <w:sz w:val="22"/>
          <w:szCs w:val="22"/>
        </w:rPr>
      </w:pPr>
      <w:r w:rsidRPr="00282800">
        <w:rPr>
          <w:rFonts w:ascii="Arial" w:hAnsi="Arial" w:cs="Arial"/>
          <w:b/>
          <w:sz w:val="22"/>
          <w:szCs w:val="22"/>
        </w:rPr>
        <w:t>POSTÓJ WIOSENNY – Absorber D</w:t>
      </w:r>
      <w:r w:rsidR="00BC5A32">
        <w:rPr>
          <w:rFonts w:ascii="Arial" w:hAnsi="Arial" w:cs="Arial"/>
          <w:b/>
          <w:sz w:val="22"/>
          <w:szCs w:val="22"/>
        </w:rPr>
        <w:t xml:space="preserve"> </w:t>
      </w:r>
    </w:p>
    <w:tbl>
      <w:tblPr>
        <w:tblStyle w:val="Siatkatabelijasna"/>
        <w:tblW w:w="9493" w:type="dxa"/>
        <w:tblLook w:val="04A0" w:firstRow="1" w:lastRow="0" w:firstColumn="1" w:lastColumn="0" w:noHBand="0" w:noVBand="1"/>
      </w:tblPr>
      <w:tblGrid>
        <w:gridCol w:w="717"/>
        <w:gridCol w:w="8776"/>
      </w:tblGrid>
      <w:tr w:rsidR="001E2783" w:rsidRPr="00096236" w14:paraId="59F050E6" w14:textId="77777777" w:rsidTr="001E2783">
        <w:trPr>
          <w:trHeight w:val="345"/>
        </w:trPr>
        <w:tc>
          <w:tcPr>
            <w:tcW w:w="717" w:type="dxa"/>
          </w:tcPr>
          <w:p w14:paraId="07B6ECC2" w14:textId="77777777" w:rsidR="001E2783" w:rsidRPr="00096236" w:rsidRDefault="001E2783" w:rsidP="001E2783">
            <w:pPr>
              <w:jc w:val="center"/>
              <w:rPr>
                <w:rFonts w:ascii="Calibri" w:hAnsi="Calibri"/>
                <w:b/>
                <w:bCs/>
                <w:i/>
                <w:iCs/>
                <w:color w:val="000000"/>
              </w:rPr>
            </w:pPr>
            <w:r>
              <w:rPr>
                <w:rFonts w:ascii="Calibri" w:hAnsi="Calibri"/>
                <w:b/>
                <w:bCs/>
                <w:i/>
                <w:iCs/>
                <w:color w:val="000000"/>
              </w:rPr>
              <w:t>Lp.</w:t>
            </w:r>
          </w:p>
        </w:tc>
        <w:tc>
          <w:tcPr>
            <w:tcW w:w="8776" w:type="dxa"/>
            <w:hideMark/>
          </w:tcPr>
          <w:p w14:paraId="0FA577C4"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Absorber D</w:t>
            </w:r>
          </w:p>
        </w:tc>
      </w:tr>
      <w:tr w:rsidR="001E2783" w:rsidRPr="00096236" w14:paraId="10CA28B9" w14:textId="77777777" w:rsidTr="001E2783">
        <w:trPr>
          <w:trHeight w:val="350"/>
        </w:trPr>
        <w:tc>
          <w:tcPr>
            <w:tcW w:w="717" w:type="dxa"/>
          </w:tcPr>
          <w:p w14:paraId="735C7852"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w:t>
            </w:r>
          </w:p>
        </w:tc>
        <w:tc>
          <w:tcPr>
            <w:tcW w:w="8776" w:type="dxa"/>
            <w:hideMark/>
          </w:tcPr>
          <w:p w14:paraId="3D80C9CA"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wirówek gipsu absorber D</w:t>
            </w:r>
            <w:r>
              <w:rPr>
                <w:rFonts w:ascii="Arial" w:hAnsi="Arial" w:cs="Arial"/>
                <w:b/>
                <w:color w:val="000000"/>
                <w:szCs w:val="20"/>
              </w:rPr>
              <w:t>10</w:t>
            </w:r>
            <w:r w:rsidRPr="007820A0">
              <w:rPr>
                <w:rFonts w:ascii="Arial" w:hAnsi="Arial" w:cs="Arial"/>
                <w:b/>
                <w:color w:val="000000"/>
                <w:szCs w:val="20"/>
              </w:rPr>
              <w:t xml:space="preserve">, </w:t>
            </w:r>
            <w:r>
              <w:rPr>
                <w:rFonts w:ascii="Arial" w:hAnsi="Arial" w:cs="Arial"/>
                <w:b/>
                <w:color w:val="000000"/>
                <w:szCs w:val="20"/>
              </w:rPr>
              <w:t>D20, D30, W210</w:t>
            </w:r>
          </w:p>
        </w:tc>
      </w:tr>
      <w:tr w:rsidR="001E2783" w:rsidRPr="00096236" w14:paraId="634A44E1" w14:textId="77777777" w:rsidTr="001E2783">
        <w:trPr>
          <w:trHeight w:val="284"/>
        </w:trPr>
        <w:tc>
          <w:tcPr>
            <w:tcW w:w="717" w:type="dxa"/>
          </w:tcPr>
          <w:p w14:paraId="3688E89F"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8776" w:type="dxa"/>
          </w:tcPr>
          <w:p w14:paraId="3D50E411"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2378EB15" w14:textId="77777777" w:rsidTr="001E2783">
        <w:trPr>
          <w:trHeight w:val="274"/>
        </w:trPr>
        <w:tc>
          <w:tcPr>
            <w:tcW w:w="717" w:type="dxa"/>
          </w:tcPr>
          <w:p w14:paraId="33414A60"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8776" w:type="dxa"/>
          </w:tcPr>
          <w:p w14:paraId="6ACF0829"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265132ED" w14:textId="77777777" w:rsidTr="001E2783">
        <w:trPr>
          <w:trHeight w:val="278"/>
        </w:trPr>
        <w:tc>
          <w:tcPr>
            <w:tcW w:w="717" w:type="dxa"/>
          </w:tcPr>
          <w:p w14:paraId="70DF448A"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8776" w:type="dxa"/>
          </w:tcPr>
          <w:p w14:paraId="40556003"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38E01C78" w14:textId="77777777" w:rsidTr="001E2783">
        <w:trPr>
          <w:trHeight w:val="268"/>
        </w:trPr>
        <w:tc>
          <w:tcPr>
            <w:tcW w:w="717" w:type="dxa"/>
          </w:tcPr>
          <w:p w14:paraId="141B6DCA"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8776" w:type="dxa"/>
          </w:tcPr>
          <w:p w14:paraId="7B4FA0FE"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stalowych siatek filtracyjnych</w:t>
            </w:r>
          </w:p>
        </w:tc>
      </w:tr>
      <w:tr w:rsidR="001E2783" w:rsidRPr="00096236" w14:paraId="5463D7D8" w14:textId="77777777" w:rsidTr="001E2783">
        <w:trPr>
          <w:trHeight w:val="272"/>
        </w:trPr>
        <w:tc>
          <w:tcPr>
            <w:tcW w:w="717" w:type="dxa"/>
          </w:tcPr>
          <w:p w14:paraId="08B10C87" w14:textId="77777777" w:rsidR="001E2783" w:rsidRDefault="001E2783" w:rsidP="001E2783">
            <w:pPr>
              <w:rPr>
                <w:rFonts w:ascii="Arial" w:hAnsi="Arial" w:cs="Arial"/>
                <w:color w:val="000000"/>
                <w:szCs w:val="20"/>
              </w:rPr>
            </w:pPr>
            <w:r>
              <w:rPr>
                <w:rFonts w:ascii="Arial" w:hAnsi="Arial" w:cs="Arial"/>
                <w:color w:val="000000"/>
                <w:szCs w:val="20"/>
              </w:rPr>
              <w:t>1.5</w:t>
            </w:r>
          </w:p>
        </w:tc>
        <w:tc>
          <w:tcPr>
            <w:tcW w:w="8776" w:type="dxa"/>
          </w:tcPr>
          <w:p w14:paraId="0B3A3DDC"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69D87AEB" w14:textId="77777777" w:rsidTr="001E2783">
        <w:trPr>
          <w:trHeight w:val="276"/>
        </w:trPr>
        <w:tc>
          <w:tcPr>
            <w:tcW w:w="717" w:type="dxa"/>
          </w:tcPr>
          <w:p w14:paraId="155C58C8"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8776" w:type="dxa"/>
          </w:tcPr>
          <w:p w14:paraId="12C6A5EF"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44DE2D50" w14:textId="77777777" w:rsidTr="001E2783">
        <w:trPr>
          <w:trHeight w:val="266"/>
        </w:trPr>
        <w:tc>
          <w:tcPr>
            <w:tcW w:w="717" w:type="dxa"/>
          </w:tcPr>
          <w:p w14:paraId="30F072F2"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8776" w:type="dxa"/>
          </w:tcPr>
          <w:p w14:paraId="13768522"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3D5A585A" w14:textId="77777777" w:rsidTr="001E2783">
        <w:trPr>
          <w:trHeight w:val="510"/>
        </w:trPr>
        <w:tc>
          <w:tcPr>
            <w:tcW w:w="717" w:type="dxa"/>
          </w:tcPr>
          <w:p w14:paraId="1A7D263D"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8776" w:type="dxa"/>
          </w:tcPr>
          <w:p w14:paraId="4E30B346"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0CE93AEF" w14:textId="77777777" w:rsidTr="001E2783">
        <w:trPr>
          <w:trHeight w:val="300"/>
        </w:trPr>
        <w:tc>
          <w:tcPr>
            <w:tcW w:w="717" w:type="dxa"/>
          </w:tcPr>
          <w:p w14:paraId="4DFC38F4" w14:textId="77777777" w:rsidR="001E2783" w:rsidRPr="00096236" w:rsidRDefault="001E2783" w:rsidP="001E2783">
            <w:pPr>
              <w:jc w:val="both"/>
              <w:rPr>
                <w:rFonts w:ascii="Arial" w:hAnsi="Arial" w:cs="Arial"/>
                <w:b/>
                <w:bCs/>
                <w:color w:val="000000"/>
                <w:szCs w:val="20"/>
              </w:rPr>
            </w:pPr>
            <w:r>
              <w:rPr>
                <w:rFonts w:ascii="Arial" w:hAnsi="Arial" w:cs="Arial"/>
                <w:b/>
                <w:bCs/>
                <w:color w:val="000000"/>
                <w:szCs w:val="20"/>
              </w:rPr>
              <w:t>2.</w:t>
            </w:r>
          </w:p>
        </w:tc>
        <w:tc>
          <w:tcPr>
            <w:tcW w:w="8776" w:type="dxa"/>
          </w:tcPr>
          <w:p w14:paraId="6021D4B0"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10B000C9" w14:textId="77777777" w:rsidTr="001E2783">
        <w:trPr>
          <w:trHeight w:val="296"/>
        </w:trPr>
        <w:tc>
          <w:tcPr>
            <w:tcW w:w="717" w:type="dxa"/>
          </w:tcPr>
          <w:p w14:paraId="6A8691E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2.1</w:t>
            </w:r>
          </w:p>
        </w:tc>
        <w:tc>
          <w:tcPr>
            <w:tcW w:w="8776" w:type="dxa"/>
          </w:tcPr>
          <w:p w14:paraId="47974146"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581A3ACF" w14:textId="77777777" w:rsidTr="001E2783">
        <w:trPr>
          <w:trHeight w:val="272"/>
        </w:trPr>
        <w:tc>
          <w:tcPr>
            <w:tcW w:w="717" w:type="dxa"/>
          </w:tcPr>
          <w:p w14:paraId="4B1AD72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2.2</w:t>
            </w:r>
          </w:p>
        </w:tc>
        <w:tc>
          <w:tcPr>
            <w:tcW w:w="8776" w:type="dxa"/>
          </w:tcPr>
          <w:p w14:paraId="5FBC5BCA"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71DC4CC7" w14:textId="77777777" w:rsidTr="001E2783">
        <w:trPr>
          <w:trHeight w:val="300"/>
        </w:trPr>
        <w:tc>
          <w:tcPr>
            <w:tcW w:w="717" w:type="dxa"/>
          </w:tcPr>
          <w:p w14:paraId="014EFCA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2.3</w:t>
            </w:r>
          </w:p>
        </w:tc>
        <w:tc>
          <w:tcPr>
            <w:tcW w:w="8776" w:type="dxa"/>
          </w:tcPr>
          <w:p w14:paraId="4E3F6A4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dekli rewizyjnych oraz dokonanie przeglądu stanu technicznego kół zębatych przekładni napędowej mieszadła natleniającego</w:t>
            </w:r>
          </w:p>
        </w:tc>
      </w:tr>
      <w:tr w:rsidR="001E2783" w:rsidRPr="00096236" w14:paraId="29403F09" w14:textId="77777777" w:rsidTr="001E2783">
        <w:trPr>
          <w:trHeight w:val="300"/>
        </w:trPr>
        <w:tc>
          <w:tcPr>
            <w:tcW w:w="717" w:type="dxa"/>
          </w:tcPr>
          <w:p w14:paraId="2B7A5BB1" w14:textId="77777777" w:rsidR="001E2783" w:rsidRDefault="001E2783" w:rsidP="001E2783">
            <w:pPr>
              <w:jc w:val="both"/>
              <w:rPr>
                <w:rFonts w:ascii="Arial" w:hAnsi="Arial" w:cs="Arial"/>
                <w:b/>
                <w:bCs/>
                <w:color w:val="000000"/>
                <w:szCs w:val="20"/>
              </w:rPr>
            </w:pPr>
            <w:r>
              <w:rPr>
                <w:rFonts w:ascii="Arial" w:hAnsi="Arial" w:cs="Arial"/>
                <w:b/>
                <w:bCs/>
                <w:color w:val="000000"/>
                <w:szCs w:val="20"/>
              </w:rPr>
              <w:t>3</w:t>
            </w:r>
          </w:p>
        </w:tc>
        <w:tc>
          <w:tcPr>
            <w:tcW w:w="8776" w:type="dxa"/>
          </w:tcPr>
          <w:p w14:paraId="101C504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Remont pompy recyrkulacyjnej – wymiana wykładziny gumowej korpusu pompy</w:t>
            </w:r>
          </w:p>
        </w:tc>
      </w:tr>
      <w:tr w:rsidR="001E2783" w:rsidRPr="00096236" w14:paraId="63E7EB0F" w14:textId="77777777" w:rsidTr="001E2783">
        <w:trPr>
          <w:trHeight w:val="300"/>
        </w:trPr>
        <w:tc>
          <w:tcPr>
            <w:tcW w:w="717" w:type="dxa"/>
          </w:tcPr>
          <w:p w14:paraId="20BEF93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w:t>
            </w:r>
          </w:p>
        </w:tc>
        <w:tc>
          <w:tcPr>
            <w:tcW w:w="8776" w:type="dxa"/>
          </w:tcPr>
          <w:p w14:paraId="596A73C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Demontaż sprzęgła oraz wirnika pompy wraz z kozłem łożyskowym </w:t>
            </w:r>
          </w:p>
        </w:tc>
      </w:tr>
      <w:tr w:rsidR="001E2783" w:rsidRPr="00096236" w14:paraId="7B571B09" w14:textId="77777777" w:rsidTr="001E2783">
        <w:trPr>
          <w:trHeight w:val="300"/>
        </w:trPr>
        <w:tc>
          <w:tcPr>
            <w:tcW w:w="717" w:type="dxa"/>
          </w:tcPr>
          <w:p w14:paraId="53319BE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3.2</w:t>
            </w:r>
          </w:p>
        </w:tc>
        <w:tc>
          <w:tcPr>
            <w:tcW w:w="8776" w:type="dxa"/>
          </w:tcPr>
          <w:p w14:paraId="3135E32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Demontaż korpusu/obudowy tylnej pompy</w:t>
            </w:r>
          </w:p>
        </w:tc>
      </w:tr>
      <w:tr w:rsidR="001E2783" w:rsidRPr="00096236" w14:paraId="188BADF2" w14:textId="77777777" w:rsidTr="001E2783">
        <w:trPr>
          <w:trHeight w:val="300"/>
        </w:trPr>
        <w:tc>
          <w:tcPr>
            <w:tcW w:w="717" w:type="dxa"/>
          </w:tcPr>
          <w:p w14:paraId="57B5355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3.3</w:t>
            </w:r>
          </w:p>
        </w:tc>
        <w:tc>
          <w:tcPr>
            <w:tcW w:w="8776" w:type="dxa"/>
          </w:tcPr>
          <w:p w14:paraId="5DCCE57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Wymiana wewnętrznej wykładziny gumowej korpusu pompy tył i przód</w:t>
            </w:r>
          </w:p>
        </w:tc>
      </w:tr>
      <w:tr w:rsidR="001E2783" w:rsidRPr="00096236" w14:paraId="005F144E" w14:textId="77777777" w:rsidTr="001E2783">
        <w:trPr>
          <w:trHeight w:val="300"/>
        </w:trPr>
        <w:tc>
          <w:tcPr>
            <w:tcW w:w="717" w:type="dxa"/>
          </w:tcPr>
          <w:p w14:paraId="419CDAB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3.4</w:t>
            </w:r>
          </w:p>
        </w:tc>
        <w:tc>
          <w:tcPr>
            <w:tcW w:w="8776" w:type="dxa"/>
          </w:tcPr>
          <w:p w14:paraId="39800C2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Montaż korpusu pompy po wymianie wewnętrznej wykładziny gumowej</w:t>
            </w:r>
          </w:p>
        </w:tc>
      </w:tr>
      <w:tr w:rsidR="001E2783" w:rsidRPr="00096236" w14:paraId="53AA710F" w14:textId="77777777" w:rsidTr="001E2783">
        <w:trPr>
          <w:trHeight w:val="300"/>
        </w:trPr>
        <w:tc>
          <w:tcPr>
            <w:tcW w:w="717" w:type="dxa"/>
          </w:tcPr>
          <w:p w14:paraId="5A9AA98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3.5</w:t>
            </w:r>
          </w:p>
        </w:tc>
        <w:tc>
          <w:tcPr>
            <w:tcW w:w="8776" w:type="dxa"/>
          </w:tcPr>
          <w:p w14:paraId="7A66C542" w14:textId="77777777" w:rsidR="001E2783" w:rsidRDefault="001E2783" w:rsidP="001E2783">
            <w:pPr>
              <w:jc w:val="both"/>
              <w:rPr>
                <w:rFonts w:ascii="Arial" w:hAnsi="Arial" w:cs="Arial"/>
                <w:color w:val="000000"/>
                <w:szCs w:val="20"/>
              </w:rPr>
            </w:pPr>
            <w:r>
              <w:rPr>
                <w:rFonts w:ascii="Arial" w:hAnsi="Arial" w:cs="Arial"/>
                <w:color w:val="000000"/>
                <w:szCs w:val="20"/>
              </w:rPr>
              <w:t>Montaż wirnika pompy wraz z kozłem łożyskowym</w:t>
            </w:r>
          </w:p>
        </w:tc>
      </w:tr>
      <w:tr w:rsidR="001E2783" w:rsidRPr="00096236" w14:paraId="2B923A59" w14:textId="77777777" w:rsidTr="001E2783">
        <w:trPr>
          <w:trHeight w:val="300"/>
        </w:trPr>
        <w:tc>
          <w:tcPr>
            <w:tcW w:w="717" w:type="dxa"/>
          </w:tcPr>
          <w:p w14:paraId="4CC01E7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3.6</w:t>
            </w:r>
          </w:p>
        </w:tc>
        <w:tc>
          <w:tcPr>
            <w:tcW w:w="8776" w:type="dxa"/>
          </w:tcPr>
          <w:p w14:paraId="015EC402" w14:textId="77777777" w:rsidR="001E2783" w:rsidRDefault="001E2783" w:rsidP="001E2783">
            <w:pPr>
              <w:jc w:val="both"/>
              <w:rPr>
                <w:rFonts w:ascii="Arial" w:hAnsi="Arial" w:cs="Arial"/>
                <w:color w:val="000000"/>
                <w:szCs w:val="20"/>
              </w:rPr>
            </w:pPr>
            <w:r>
              <w:rPr>
                <w:rFonts w:ascii="Arial" w:hAnsi="Arial" w:cs="Arial"/>
                <w:color w:val="000000"/>
                <w:szCs w:val="20"/>
              </w:rPr>
              <w:t>Montaż sprzęgła wraz z wykonaniem centrówki</w:t>
            </w:r>
          </w:p>
        </w:tc>
      </w:tr>
      <w:tr w:rsidR="001E2783" w:rsidRPr="00096236" w14:paraId="6FD7CD63" w14:textId="77777777" w:rsidTr="001E2783">
        <w:trPr>
          <w:trHeight w:val="300"/>
        </w:trPr>
        <w:tc>
          <w:tcPr>
            <w:tcW w:w="717" w:type="dxa"/>
          </w:tcPr>
          <w:p w14:paraId="23D535F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8776" w:type="dxa"/>
          </w:tcPr>
          <w:p w14:paraId="4583E43D" w14:textId="77777777" w:rsidR="001E2783" w:rsidRPr="00AE63DA" w:rsidRDefault="001E2783" w:rsidP="001E2783">
            <w:pPr>
              <w:jc w:val="both"/>
              <w:rPr>
                <w:rFonts w:ascii="Arial" w:hAnsi="Arial" w:cs="Arial"/>
                <w:b/>
                <w:color w:val="000000"/>
                <w:szCs w:val="20"/>
              </w:rPr>
            </w:pPr>
            <w:r w:rsidRPr="00AE63DA">
              <w:rPr>
                <w:rFonts w:ascii="Arial" w:hAnsi="Arial" w:cs="Arial"/>
                <w:b/>
                <w:color w:val="000000"/>
                <w:szCs w:val="20"/>
              </w:rPr>
              <w:t>Wymiana przekładni napędowej pompy recyrkulacyjnej</w:t>
            </w:r>
          </w:p>
        </w:tc>
      </w:tr>
      <w:tr w:rsidR="001E2783" w:rsidRPr="00096236" w14:paraId="75819BEC" w14:textId="77777777" w:rsidTr="001E2783">
        <w:trPr>
          <w:trHeight w:val="300"/>
        </w:trPr>
        <w:tc>
          <w:tcPr>
            <w:tcW w:w="717" w:type="dxa"/>
          </w:tcPr>
          <w:p w14:paraId="44EF539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4.1</w:t>
            </w:r>
          </w:p>
        </w:tc>
        <w:tc>
          <w:tcPr>
            <w:tcW w:w="8776" w:type="dxa"/>
          </w:tcPr>
          <w:p w14:paraId="2C668ED0"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Demontaż  obudowy dźwiękochłonnej przekładni pompy recyrkulacyjnej oraz przewodów instalacji olejowej </w:t>
            </w:r>
          </w:p>
        </w:tc>
      </w:tr>
      <w:tr w:rsidR="001E2783" w:rsidRPr="00096236" w14:paraId="641BCDE6" w14:textId="77777777" w:rsidTr="001E2783">
        <w:trPr>
          <w:trHeight w:val="300"/>
        </w:trPr>
        <w:tc>
          <w:tcPr>
            <w:tcW w:w="717" w:type="dxa"/>
          </w:tcPr>
          <w:p w14:paraId="0847AF3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4.2</w:t>
            </w:r>
          </w:p>
        </w:tc>
        <w:tc>
          <w:tcPr>
            <w:tcW w:w="8776" w:type="dxa"/>
          </w:tcPr>
          <w:p w14:paraId="4118810E" w14:textId="77777777" w:rsidR="001E2783" w:rsidRDefault="001E2783" w:rsidP="001E2783">
            <w:pPr>
              <w:jc w:val="both"/>
              <w:rPr>
                <w:rFonts w:ascii="Arial" w:hAnsi="Arial" w:cs="Arial"/>
                <w:color w:val="000000"/>
                <w:szCs w:val="20"/>
              </w:rPr>
            </w:pPr>
            <w:r>
              <w:rPr>
                <w:rFonts w:ascii="Arial" w:hAnsi="Arial" w:cs="Arial"/>
                <w:color w:val="000000"/>
                <w:szCs w:val="20"/>
              </w:rPr>
              <w:t>Demontaż sprzęgieł od strony silnika oraz od strony napędu</w:t>
            </w:r>
          </w:p>
        </w:tc>
      </w:tr>
      <w:tr w:rsidR="001E2783" w:rsidRPr="00096236" w14:paraId="2873FDC2" w14:textId="77777777" w:rsidTr="001E2783">
        <w:trPr>
          <w:trHeight w:val="300"/>
        </w:trPr>
        <w:tc>
          <w:tcPr>
            <w:tcW w:w="717" w:type="dxa"/>
          </w:tcPr>
          <w:p w14:paraId="19B6EC4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4.3</w:t>
            </w:r>
          </w:p>
        </w:tc>
        <w:tc>
          <w:tcPr>
            <w:tcW w:w="8776" w:type="dxa"/>
          </w:tcPr>
          <w:p w14:paraId="19929BE9" w14:textId="77777777" w:rsidR="001E2783" w:rsidRDefault="001E2783" w:rsidP="001E2783">
            <w:pPr>
              <w:jc w:val="both"/>
              <w:rPr>
                <w:rFonts w:ascii="Arial" w:hAnsi="Arial" w:cs="Arial"/>
                <w:color w:val="000000"/>
                <w:szCs w:val="20"/>
              </w:rPr>
            </w:pPr>
            <w:r>
              <w:rPr>
                <w:rFonts w:ascii="Arial" w:hAnsi="Arial" w:cs="Arial"/>
                <w:color w:val="000000"/>
                <w:szCs w:val="20"/>
              </w:rPr>
              <w:t>Demontaż przekładni</w:t>
            </w:r>
          </w:p>
        </w:tc>
      </w:tr>
      <w:tr w:rsidR="001E2783" w:rsidRPr="00096236" w14:paraId="726BA238" w14:textId="77777777" w:rsidTr="001E2783">
        <w:trPr>
          <w:trHeight w:val="300"/>
        </w:trPr>
        <w:tc>
          <w:tcPr>
            <w:tcW w:w="717" w:type="dxa"/>
          </w:tcPr>
          <w:p w14:paraId="04DAB33A" w14:textId="77777777" w:rsidR="001E2783" w:rsidRPr="001C48C7" w:rsidRDefault="001E2783" w:rsidP="001E2783">
            <w:pPr>
              <w:jc w:val="both"/>
              <w:rPr>
                <w:rFonts w:ascii="Arial" w:hAnsi="Arial" w:cs="Arial"/>
                <w:color w:val="000000"/>
                <w:szCs w:val="20"/>
              </w:rPr>
            </w:pPr>
            <w:r>
              <w:rPr>
                <w:rFonts w:ascii="Arial" w:hAnsi="Arial" w:cs="Arial"/>
                <w:color w:val="000000"/>
                <w:szCs w:val="20"/>
              </w:rPr>
              <w:t>4.4</w:t>
            </w:r>
          </w:p>
        </w:tc>
        <w:tc>
          <w:tcPr>
            <w:tcW w:w="8776" w:type="dxa"/>
          </w:tcPr>
          <w:p w14:paraId="551A70F1" w14:textId="77777777" w:rsidR="001E2783" w:rsidRDefault="001E2783" w:rsidP="001E2783">
            <w:pPr>
              <w:jc w:val="both"/>
              <w:rPr>
                <w:rFonts w:ascii="Arial" w:hAnsi="Arial" w:cs="Arial"/>
                <w:color w:val="000000"/>
                <w:szCs w:val="20"/>
              </w:rPr>
            </w:pPr>
            <w:r>
              <w:rPr>
                <w:rFonts w:ascii="Arial" w:hAnsi="Arial" w:cs="Arial"/>
                <w:color w:val="000000"/>
                <w:szCs w:val="20"/>
              </w:rPr>
              <w:t>Montaż nowej przekładni  wraz z jej pobraniem i transportem, z magazynu Zamawiającego</w:t>
            </w:r>
          </w:p>
        </w:tc>
      </w:tr>
      <w:tr w:rsidR="001E2783" w:rsidRPr="00096236" w14:paraId="70EAE26E" w14:textId="77777777" w:rsidTr="001E2783">
        <w:trPr>
          <w:trHeight w:val="300"/>
        </w:trPr>
        <w:tc>
          <w:tcPr>
            <w:tcW w:w="717" w:type="dxa"/>
          </w:tcPr>
          <w:p w14:paraId="263B21E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4.5</w:t>
            </w:r>
          </w:p>
        </w:tc>
        <w:tc>
          <w:tcPr>
            <w:tcW w:w="8776" w:type="dxa"/>
          </w:tcPr>
          <w:p w14:paraId="45914402" w14:textId="77777777" w:rsidR="001E2783" w:rsidRDefault="001E2783" w:rsidP="001E2783">
            <w:pPr>
              <w:jc w:val="both"/>
              <w:rPr>
                <w:rFonts w:ascii="Arial" w:hAnsi="Arial" w:cs="Arial"/>
                <w:color w:val="000000"/>
                <w:szCs w:val="20"/>
              </w:rPr>
            </w:pPr>
            <w:r>
              <w:rPr>
                <w:rFonts w:ascii="Arial" w:hAnsi="Arial" w:cs="Arial"/>
                <w:color w:val="000000"/>
                <w:szCs w:val="20"/>
              </w:rPr>
              <w:t>Montaż sprzęgieł wraz z wykonaniem centrówki</w:t>
            </w:r>
          </w:p>
        </w:tc>
      </w:tr>
      <w:tr w:rsidR="001E2783" w:rsidRPr="00096236" w14:paraId="51578DAB" w14:textId="77777777" w:rsidTr="001E2783">
        <w:trPr>
          <w:trHeight w:val="300"/>
        </w:trPr>
        <w:tc>
          <w:tcPr>
            <w:tcW w:w="717" w:type="dxa"/>
          </w:tcPr>
          <w:p w14:paraId="7DFD90C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4.6</w:t>
            </w:r>
          </w:p>
        </w:tc>
        <w:tc>
          <w:tcPr>
            <w:tcW w:w="8776" w:type="dxa"/>
          </w:tcPr>
          <w:p w14:paraId="03A7A452" w14:textId="77777777" w:rsidR="001E2783" w:rsidRDefault="001E2783" w:rsidP="001E2783">
            <w:pPr>
              <w:jc w:val="both"/>
              <w:rPr>
                <w:rFonts w:ascii="Arial" w:hAnsi="Arial" w:cs="Arial"/>
                <w:color w:val="000000"/>
                <w:szCs w:val="20"/>
              </w:rPr>
            </w:pPr>
            <w:r>
              <w:rPr>
                <w:rFonts w:ascii="Arial" w:hAnsi="Arial" w:cs="Arial"/>
                <w:color w:val="000000"/>
                <w:szCs w:val="20"/>
              </w:rPr>
              <w:t>Montaż  obudowy dźwiękochłonnej przekładni pompy recyrkulacyjnej oraz przewodów instalacji olejowej</w:t>
            </w:r>
          </w:p>
        </w:tc>
      </w:tr>
      <w:tr w:rsidR="001E2783" w:rsidRPr="00096236" w14:paraId="231D2833" w14:textId="77777777" w:rsidTr="001E2783">
        <w:trPr>
          <w:trHeight w:val="300"/>
        </w:trPr>
        <w:tc>
          <w:tcPr>
            <w:tcW w:w="717" w:type="dxa"/>
          </w:tcPr>
          <w:p w14:paraId="26E2B596"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5</w:t>
            </w:r>
          </w:p>
        </w:tc>
        <w:tc>
          <w:tcPr>
            <w:tcW w:w="8776" w:type="dxa"/>
          </w:tcPr>
          <w:p w14:paraId="625CF483"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57D77079" w14:textId="77777777" w:rsidTr="001E2783">
        <w:trPr>
          <w:trHeight w:val="242"/>
        </w:trPr>
        <w:tc>
          <w:tcPr>
            <w:tcW w:w="717" w:type="dxa"/>
          </w:tcPr>
          <w:p w14:paraId="309BE18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5.1</w:t>
            </w:r>
          </w:p>
        </w:tc>
        <w:tc>
          <w:tcPr>
            <w:tcW w:w="8776" w:type="dxa"/>
          </w:tcPr>
          <w:p w14:paraId="6726D572"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7FD64C21" w14:textId="77777777" w:rsidTr="001E2783">
        <w:trPr>
          <w:trHeight w:val="269"/>
        </w:trPr>
        <w:tc>
          <w:tcPr>
            <w:tcW w:w="717" w:type="dxa"/>
          </w:tcPr>
          <w:p w14:paraId="7F02A7A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5.2</w:t>
            </w:r>
          </w:p>
        </w:tc>
        <w:tc>
          <w:tcPr>
            <w:tcW w:w="8776" w:type="dxa"/>
          </w:tcPr>
          <w:p w14:paraId="23E769E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6F0080F4" w14:textId="77777777" w:rsidTr="001E2783">
        <w:trPr>
          <w:trHeight w:val="246"/>
        </w:trPr>
        <w:tc>
          <w:tcPr>
            <w:tcW w:w="717" w:type="dxa"/>
          </w:tcPr>
          <w:p w14:paraId="5B339B4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5.3</w:t>
            </w:r>
          </w:p>
        </w:tc>
        <w:tc>
          <w:tcPr>
            <w:tcW w:w="8776" w:type="dxa"/>
          </w:tcPr>
          <w:p w14:paraId="65D9C8FD"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49FCDF9B" w14:textId="77777777" w:rsidTr="001E2783">
        <w:trPr>
          <w:trHeight w:val="300"/>
        </w:trPr>
        <w:tc>
          <w:tcPr>
            <w:tcW w:w="717" w:type="dxa"/>
          </w:tcPr>
          <w:p w14:paraId="015FF1D4" w14:textId="77777777" w:rsidR="001E2783" w:rsidRPr="001C48C7" w:rsidRDefault="001E2783" w:rsidP="001E2783">
            <w:pPr>
              <w:jc w:val="both"/>
              <w:rPr>
                <w:rFonts w:ascii="Arial" w:hAnsi="Arial" w:cs="Arial"/>
                <w:color w:val="000000"/>
                <w:szCs w:val="20"/>
              </w:rPr>
            </w:pPr>
            <w:r>
              <w:rPr>
                <w:rFonts w:ascii="Arial" w:hAnsi="Arial" w:cs="Arial"/>
                <w:color w:val="000000"/>
                <w:szCs w:val="20"/>
              </w:rPr>
              <w:t>5.4</w:t>
            </w:r>
          </w:p>
        </w:tc>
        <w:tc>
          <w:tcPr>
            <w:tcW w:w="8776" w:type="dxa"/>
          </w:tcPr>
          <w:p w14:paraId="58CCF5C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53D01A59" w14:textId="77777777" w:rsidTr="001E2783">
        <w:trPr>
          <w:trHeight w:val="294"/>
        </w:trPr>
        <w:tc>
          <w:tcPr>
            <w:tcW w:w="717" w:type="dxa"/>
          </w:tcPr>
          <w:p w14:paraId="051B113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5.5</w:t>
            </w:r>
          </w:p>
        </w:tc>
        <w:tc>
          <w:tcPr>
            <w:tcW w:w="8776" w:type="dxa"/>
          </w:tcPr>
          <w:p w14:paraId="7A70C8B1"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63427981" w14:textId="77777777" w:rsidTr="001E2783">
        <w:trPr>
          <w:trHeight w:val="271"/>
        </w:trPr>
        <w:tc>
          <w:tcPr>
            <w:tcW w:w="717" w:type="dxa"/>
          </w:tcPr>
          <w:p w14:paraId="718F9F7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5.6</w:t>
            </w:r>
          </w:p>
        </w:tc>
        <w:tc>
          <w:tcPr>
            <w:tcW w:w="8776" w:type="dxa"/>
          </w:tcPr>
          <w:p w14:paraId="2DE5C85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388C9F83" w14:textId="77777777" w:rsidTr="001E2783">
        <w:trPr>
          <w:trHeight w:val="240"/>
        </w:trPr>
        <w:tc>
          <w:tcPr>
            <w:tcW w:w="717" w:type="dxa"/>
          </w:tcPr>
          <w:p w14:paraId="083C3EE8"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6</w:t>
            </w:r>
          </w:p>
        </w:tc>
        <w:tc>
          <w:tcPr>
            <w:tcW w:w="8776" w:type="dxa"/>
          </w:tcPr>
          <w:p w14:paraId="0A45F31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489A11AF" w14:textId="77777777" w:rsidTr="001E2783">
        <w:trPr>
          <w:trHeight w:val="305"/>
        </w:trPr>
        <w:tc>
          <w:tcPr>
            <w:tcW w:w="717" w:type="dxa"/>
          </w:tcPr>
          <w:p w14:paraId="05D047B9"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8776" w:type="dxa"/>
          </w:tcPr>
          <w:p w14:paraId="225C4399"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1B4AF13E" w14:textId="77777777" w:rsidTr="001E2783">
        <w:trPr>
          <w:trHeight w:val="262"/>
        </w:trPr>
        <w:tc>
          <w:tcPr>
            <w:tcW w:w="717" w:type="dxa"/>
          </w:tcPr>
          <w:p w14:paraId="59A53CE4"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8.</w:t>
            </w:r>
          </w:p>
        </w:tc>
        <w:tc>
          <w:tcPr>
            <w:tcW w:w="8776" w:type="dxa"/>
          </w:tcPr>
          <w:p w14:paraId="331DDA42"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1DEC268A" w14:textId="77777777" w:rsidTr="001E2783">
        <w:trPr>
          <w:trHeight w:val="312"/>
        </w:trPr>
        <w:tc>
          <w:tcPr>
            <w:tcW w:w="717" w:type="dxa"/>
          </w:tcPr>
          <w:p w14:paraId="25159424"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8.1</w:t>
            </w:r>
          </w:p>
        </w:tc>
        <w:tc>
          <w:tcPr>
            <w:tcW w:w="8776" w:type="dxa"/>
          </w:tcPr>
          <w:p w14:paraId="47E100E5"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7F1D8696" w14:textId="77777777" w:rsidTr="001E2783">
        <w:trPr>
          <w:trHeight w:val="242"/>
        </w:trPr>
        <w:tc>
          <w:tcPr>
            <w:tcW w:w="717" w:type="dxa"/>
          </w:tcPr>
          <w:p w14:paraId="078F2B57" w14:textId="77777777" w:rsidR="001E2783" w:rsidRDefault="001E2783" w:rsidP="001E2783">
            <w:pPr>
              <w:jc w:val="both"/>
              <w:rPr>
                <w:rFonts w:ascii="Arial" w:hAnsi="Arial" w:cs="Arial"/>
                <w:color w:val="000000"/>
                <w:szCs w:val="20"/>
              </w:rPr>
            </w:pPr>
            <w:r>
              <w:rPr>
                <w:rFonts w:ascii="Arial" w:hAnsi="Arial" w:cs="Arial"/>
                <w:color w:val="000000"/>
                <w:szCs w:val="20"/>
              </w:rPr>
              <w:t>8.2</w:t>
            </w:r>
          </w:p>
        </w:tc>
        <w:tc>
          <w:tcPr>
            <w:tcW w:w="8776" w:type="dxa"/>
          </w:tcPr>
          <w:p w14:paraId="1A7E6CB8"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5D2792A1" w14:textId="77777777" w:rsidTr="001E2783">
        <w:trPr>
          <w:trHeight w:val="510"/>
        </w:trPr>
        <w:tc>
          <w:tcPr>
            <w:tcW w:w="717" w:type="dxa"/>
          </w:tcPr>
          <w:p w14:paraId="2AC12E17" w14:textId="77777777" w:rsidR="001E2783" w:rsidRPr="00096236" w:rsidRDefault="001E2783" w:rsidP="001E2783">
            <w:pPr>
              <w:jc w:val="both"/>
              <w:rPr>
                <w:rFonts w:ascii="Arial" w:hAnsi="Arial" w:cs="Arial"/>
                <w:color w:val="000000"/>
                <w:szCs w:val="20"/>
              </w:rPr>
            </w:pPr>
            <w:r>
              <w:rPr>
                <w:rFonts w:ascii="Arial" w:hAnsi="Arial" w:cs="Arial"/>
                <w:color w:val="000000"/>
                <w:szCs w:val="20"/>
              </w:rPr>
              <w:lastRenderedPageBreak/>
              <w:t>8.3</w:t>
            </w:r>
          </w:p>
        </w:tc>
        <w:tc>
          <w:tcPr>
            <w:tcW w:w="8776" w:type="dxa"/>
          </w:tcPr>
          <w:p w14:paraId="5011FD19"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0A71026E" w14:textId="77777777" w:rsidTr="001E2783">
        <w:trPr>
          <w:trHeight w:val="510"/>
        </w:trPr>
        <w:tc>
          <w:tcPr>
            <w:tcW w:w="717" w:type="dxa"/>
          </w:tcPr>
          <w:p w14:paraId="52310F9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8.4</w:t>
            </w:r>
          </w:p>
        </w:tc>
        <w:tc>
          <w:tcPr>
            <w:tcW w:w="8776" w:type="dxa"/>
          </w:tcPr>
          <w:p w14:paraId="3F2F08CA"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24EDDABD" w14:textId="77777777" w:rsidTr="001E2783">
        <w:trPr>
          <w:trHeight w:val="510"/>
        </w:trPr>
        <w:tc>
          <w:tcPr>
            <w:tcW w:w="717" w:type="dxa"/>
          </w:tcPr>
          <w:p w14:paraId="2C76EFA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8.5</w:t>
            </w:r>
          </w:p>
        </w:tc>
        <w:tc>
          <w:tcPr>
            <w:tcW w:w="8776" w:type="dxa"/>
          </w:tcPr>
          <w:p w14:paraId="69D4D4A0"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6E2802ED" w14:textId="77777777" w:rsidTr="001E2783">
        <w:trPr>
          <w:trHeight w:val="274"/>
        </w:trPr>
        <w:tc>
          <w:tcPr>
            <w:tcW w:w="717" w:type="dxa"/>
          </w:tcPr>
          <w:p w14:paraId="53ED4B9E"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9</w:t>
            </w:r>
          </w:p>
        </w:tc>
        <w:tc>
          <w:tcPr>
            <w:tcW w:w="8776" w:type="dxa"/>
          </w:tcPr>
          <w:p w14:paraId="517AC6C3"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57D89515" w14:textId="77777777" w:rsidTr="001E2783">
        <w:trPr>
          <w:trHeight w:val="510"/>
        </w:trPr>
        <w:tc>
          <w:tcPr>
            <w:tcW w:w="717" w:type="dxa"/>
          </w:tcPr>
          <w:p w14:paraId="10052102"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9.1</w:t>
            </w:r>
          </w:p>
        </w:tc>
        <w:tc>
          <w:tcPr>
            <w:tcW w:w="8776" w:type="dxa"/>
          </w:tcPr>
          <w:p w14:paraId="2FCFF43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Naprawa ewentualnych uszkodzeń powierzchni żywicy na ścianach części wlotowej absorbera oraz usuwanie nawisów gipsu</w:t>
            </w:r>
          </w:p>
        </w:tc>
      </w:tr>
      <w:tr w:rsidR="001E2783" w:rsidRPr="00096236" w14:paraId="5D1CFDDF" w14:textId="77777777" w:rsidTr="001E2783">
        <w:trPr>
          <w:trHeight w:val="218"/>
        </w:trPr>
        <w:tc>
          <w:tcPr>
            <w:tcW w:w="717" w:type="dxa"/>
          </w:tcPr>
          <w:p w14:paraId="2ADC1BD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9.2</w:t>
            </w:r>
          </w:p>
        </w:tc>
        <w:tc>
          <w:tcPr>
            <w:tcW w:w="8776" w:type="dxa"/>
          </w:tcPr>
          <w:p w14:paraId="5924354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33C9EFE6" w14:textId="77777777" w:rsidTr="001E2783">
        <w:trPr>
          <w:trHeight w:val="510"/>
        </w:trPr>
        <w:tc>
          <w:tcPr>
            <w:tcW w:w="717" w:type="dxa"/>
          </w:tcPr>
          <w:p w14:paraId="3C44315F"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9.3</w:t>
            </w:r>
          </w:p>
        </w:tc>
        <w:tc>
          <w:tcPr>
            <w:tcW w:w="8776" w:type="dxa"/>
          </w:tcPr>
          <w:p w14:paraId="1F26EFC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0918C86E" w14:textId="77777777" w:rsidTr="001E2783">
        <w:trPr>
          <w:trHeight w:val="268"/>
        </w:trPr>
        <w:tc>
          <w:tcPr>
            <w:tcW w:w="717" w:type="dxa"/>
          </w:tcPr>
          <w:p w14:paraId="65052A63"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10</w:t>
            </w:r>
          </w:p>
        </w:tc>
        <w:tc>
          <w:tcPr>
            <w:tcW w:w="8776" w:type="dxa"/>
          </w:tcPr>
          <w:p w14:paraId="1237FE05"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2B73BB07" w14:textId="77777777" w:rsidTr="001E2783">
        <w:trPr>
          <w:trHeight w:val="222"/>
        </w:trPr>
        <w:tc>
          <w:tcPr>
            <w:tcW w:w="717" w:type="dxa"/>
          </w:tcPr>
          <w:p w14:paraId="16CDE9C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10.1</w:t>
            </w:r>
          </w:p>
        </w:tc>
        <w:tc>
          <w:tcPr>
            <w:tcW w:w="8776" w:type="dxa"/>
          </w:tcPr>
          <w:p w14:paraId="748EF5A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28AD838E" w14:textId="77777777" w:rsidTr="001E2783">
        <w:trPr>
          <w:trHeight w:val="510"/>
        </w:trPr>
        <w:tc>
          <w:tcPr>
            <w:tcW w:w="717" w:type="dxa"/>
          </w:tcPr>
          <w:p w14:paraId="11DAB29E" w14:textId="77777777" w:rsidR="001E2783" w:rsidRDefault="001E2783" w:rsidP="001E2783">
            <w:pPr>
              <w:jc w:val="both"/>
              <w:rPr>
                <w:rFonts w:ascii="Arial" w:hAnsi="Arial" w:cs="Arial"/>
                <w:color w:val="000000"/>
                <w:szCs w:val="20"/>
              </w:rPr>
            </w:pPr>
            <w:r>
              <w:rPr>
                <w:rFonts w:ascii="Arial" w:hAnsi="Arial" w:cs="Arial"/>
                <w:color w:val="000000"/>
                <w:szCs w:val="20"/>
              </w:rPr>
              <w:t>10.2</w:t>
            </w:r>
          </w:p>
        </w:tc>
        <w:tc>
          <w:tcPr>
            <w:tcW w:w="8776" w:type="dxa"/>
          </w:tcPr>
          <w:p w14:paraId="0E031E49"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r w:rsidR="001E2783" w:rsidRPr="00096236" w14:paraId="4AEA3424" w14:textId="77777777" w:rsidTr="001E2783">
        <w:trPr>
          <w:trHeight w:val="510"/>
        </w:trPr>
        <w:tc>
          <w:tcPr>
            <w:tcW w:w="717" w:type="dxa"/>
          </w:tcPr>
          <w:p w14:paraId="239C986F" w14:textId="77777777" w:rsidR="001E2783" w:rsidRDefault="001E2783" w:rsidP="001E2783">
            <w:pPr>
              <w:jc w:val="both"/>
              <w:rPr>
                <w:rFonts w:ascii="Arial" w:hAnsi="Arial" w:cs="Arial"/>
                <w:color w:val="000000"/>
                <w:szCs w:val="20"/>
              </w:rPr>
            </w:pPr>
            <w:r>
              <w:rPr>
                <w:rFonts w:ascii="Arial" w:hAnsi="Arial" w:cs="Arial"/>
                <w:b/>
                <w:color w:val="000000"/>
                <w:szCs w:val="20"/>
              </w:rPr>
              <w:t>11</w:t>
            </w:r>
          </w:p>
        </w:tc>
        <w:tc>
          <w:tcPr>
            <w:tcW w:w="8776" w:type="dxa"/>
          </w:tcPr>
          <w:p w14:paraId="4990967E" w14:textId="77777777" w:rsidR="001E2783" w:rsidRPr="00A15A9C" w:rsidRDefault="001E2783" w:rsidP="001E2783">
            <w:pPr>
              <w:jc w:val="both"/>
              <w:rPr>
                <w:rFonts w:ascii="Arial" w:hAnsi="Arial" w:cs="Arial"/>
                <w:b/>
                <w:color w:val="000000"/>
                <w:szCs w:val="20"/>
              </w:rPr>
            </w:pPr>
            <w:r w:rsidRPr="00A15A9C">
              <w:rPr>
                <w:rFonts w:ascii="Arial" w:hAnsi="Arial" w:cs="Arial"/>
                <w:b/>
                <w:color w:val="000000"/>
                <w:szCs w:val="20"/>
              </w:rPr>
              <w:t>Przegląd wykładziny gumowej wewnątrz absorbera włącznie ze stożkami ssania pomp recyrkulacyjnych.</w:t>
            </w:r>
          </w:p>
        </w:tc>
      </w:tr>
      <w:tr w:rsidR="001E2783" w:rsidRPr="00096236" w14:paraId="316724DE" w14:textId="77777777" w:rsidTr="001E2783">
        <w:trPr>
          <w:trHeight w:val="298"/>
        </w:trPr>
        <w:tc>
          <w:tcPr>
            <w:tcW w:w="717" w:type="dxa"/>
          </w:tcPr>
          <w:p w14:paraId="15DF3727"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12</w:t>
            </w:r>
          </w:p>
        </w:tc>
        <w:tc>
          <w:tcPr>
            <w:tcW w:w="8776" w:type="dxa"/>
          </w:tcPr>
          <w:p w14:paraId="2F538020"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P</w:t>
            </w:r>
            <w:r w:rsidRPr="007820A0">
              <w:rPr>
                <w:rFonts w:ascii="Arial" w:hAnsi="Arial" w:cs="Arial"/>
                <w:b/>
                <w:color w:val="000000"/>
                <w:szCs w:val="20"/>
              </w:rPr>
              <w:t>rzegląd klap wydmuchowych absorbera – 2 szt. :</w:t>
            </w:r>
          </w:p>
        </w:tc>
      </w:tr>
      <w:tr w:rsidR="001E2783" w:rsidRPr="00096236" w14:paraId="3D286D4D" w14:textId="77777777" w:rsidTr="001E2783">
        <w:trPr>
          <w:trHeight w:val="269"/>
        </w:trPr>
        <w:tc>
          <w:tcPr>
            <w:tcW w:w="717" w:type="dxa"/>
          </w:tcPr>
          <w:p w14:paraId="5CFE18EF" w14:textId="77777777" w:rsidR="001E2783" w:rsidRDefault="001E2783" w:rsidP="001E2783">
            <w:pPr>
              <w:jc w:val="both"/>
              <w:rPr>
                <w:rFonts w:ascii="Arial" w:hAnsi="Arial" w:cs="Arial"/>
                <w:color w:val="000000"/>
                <w:szCs w:val="20"/>
              </w:rPr>
            </w:pPr>
            <w:r>
              <w:rPr>
                <w:rFonts w:ascii="Arial" w:hAnsi="Arial" w:cs="Arial"/>
                <w:color w:val="000000"/>
                <w:szCs w:val="20"/>
              </w:rPr>
              <w:t>12.1</w:t>
            </w:r>
          </w:p>
        </w:tc>
        <w:tc>
          <w:tcPr>
            <w:tcW w:w="8776" w:type="dxa"/>
          </w:tcPr>
          <w:p w14:paraId="1B0F832F" w14:textId="77777777" w:rsidR="001E2783" w:rsidRDefault="001E2783" w:rsidP="001E2783">
            <w:pPr>
              <w:jc w:val="both"/>
              <w:rPr>
                <w:rFonts w:ascii="Arial" w:hAnsi="Arial" w:cs="Arial"/>
                <w:color w:val="000000"/>
                <w:szCs w:val="20"/>
              </w:rPr>
            </w:pPr>
            <w:r>
              <w:rPr>
                <w:rFonts w:ascii="Arial" w:hAnsi="Arial" w:cs="Arial"/>
                <w:color w:val="000000"/>
                <w:szCs w:val="20"/>
              </w:rPr>
              <w:t>Demontaż klap wydmuchowych absorbera oraz przegląd ich stanu technicznego</w:t>
            </w:r>
          </w:p>
        </w:tc>
      </w:tr>
      <w:tr w:rsidR="001E2783" w:rsidRPr="00096236" w14:paraId="3F835FA2" w14:textId="77777777" w:rsidTr="001E2783">
        <w:trPr>
          <w:trHeight w:val="510"/>
        </w:trPr>
        <w:tc>
          <w:tcPr>
            <w:tcW w:w="717" w:type="dxa"/>
          </w:tcPr>
          <w:p w14:paraId="52F60AE6"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12.2</w:t>
            </w:r>
          </w:p>
        </w:tc>
        <w:tc>
          <w:tcPr>
            <w:tcW w:w="8776" w:type="dxa"/>
          </w:tcPr>
          <w:p w14:paraId="440CF0EC"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w miejscu docelowym po przeglądzie i/lub naprawie (ewentualne naprawy warsztatowe klap poza zakresem).</w:t>
            </w:r>
          </w:p>
        </w:tc>
      </w:tr>
      <w:tr w:rsidR="001E2783" w:rsidRPr="00096236" w14:paraId="2138E3FB" w14:textId="77777777" w:rsidTr="001E2783">
        <w:trPr>
          <w:trHeight w:val="216"/>
        </w:trPr>
        <w:tc>
          <w:tcPr>
            <w:tcW w:w="717" w:type="dxa"/>
          </w:tcPr>
          <w:p w14:paraId="2DF891C9" w14:textId="77777777" w:rsidR="001E2783" w:rsidRPr="0095739E" w:rsidRDefault="001E2783" w:rsidP="001E2783">
            <w:pPr>
              <w:jc w:val="both"/>
              <w:rPr>
                <w:rFonts w:ascii="Arial" w:hAnsi="Arial" w:cs="Arial"/>
                <w:b/>
                <w:color w:val="000000"/>
                <w:szCs w:val="20"/>
                <w:highlight w:val="yellow"/>
              </w:rPr>
            </w:pPr>
            <w:r w:rsidRPr="00A15A9C">
              <w:rPr>
                <w:rFonts w:ascii="Arial" w:hAnsi="Arial" w:cs="Arial"/>
                <w:b/>
                <w:color w:val="000000"/>
                <w:szCs w:val="20"/>
              </w:rPr>
              <w:t>1</w:t>
            </w:r>
            <w:r>
              <w:rPr>
                <w:rFonts w:ascii="Arial" w:hAnsi="Arial" w:cs="Arial"/>
                <w:b/>
                <w:color w:val="000000"/>
                <w:szCs w:val="20"/>
              </w:rPr>
              <w:t>3</w:t>
            </w:r>
          </w:p>
        </w:tc>
        <w:tc>
          <w:tcPr>
            <w:tcW w:w="8776" w:type="dxa"/>
          </w:tcPr>
          <w:p w14:paraId="33FD8DE2" w14:textId="77777777" w:rsidR="001E2783" w:rsidRPr="00A15A9C" w:rsidRDefault="001E2783" w:rsidP="001E2783">
            <w:pPr>
              <w:jc w:val="both"/>
              <w:rPr>
                <w:rFonts w:ascii="Arial" w:hAnsi="Arial" w:cs="Arial"/>
                <w:b/>
                <w:color w:val="000000"/>
                <w:szCs w:val="20"/>
                <w:highlight w:val="yellow"/>
              </w:rPr>
            </w:pPr>
            <w:r w:rsidRPr="00A15A9C">
              <w:rPr>
                <w:rFonts w:ascii="Arial" w:hAnsi="Arial" w:cs="Arial"/>
                <w:b/>
                <w:color w:val="000000"/>
                <w:szCs w:val="20"/>
              </w:rPr>
              <w:t xml:space="preserve">Demontaż/montaż chłodnicy powietrza natleniającego  </w:t>
            </w:r>
          </w:p>
        </w:tc>
      </w:tr>
      <w:tr w:rsidR="001E2783" w:rsidRPr="00096236" w14:paraId="2097053B" w14:textId="77777777" w:rsidTr="001E2783">
        <w:trPr>
          <w:trHeight w:val="216"/>
        </w:trPr>
        <w:tc>
          <w:tcPr>
            <w:tcW w:w="717" w:type="dxa"/>
          </w:tcPr>
          <w:p w14:paraId="1E8ED599" w14:textId="77777777" w:rsidR="001E2783" w:rsidRPr="00A15A9C" w:rsidRDefault="001E2783" w:rsidP="001E2783">
            <w:pPr>
              <w:jc w:val="both"/>
              <w:rPr>
                <w:rFonts w:ascii="Arial" w:hAnsi="Arial" w:cs="Arial"/>
                <w:color w:val="000000"/>
                <w:szCs w:val="20"/>
              </w:rPr>
            </w:pPr>
            <w:r w:rsidRPr="00A15A9C">
              <w:rPr>
                <w:rFonts w:ascii="Arial" w:hAnsi="Arial" w:cs="Arial"/>
                <w:color w:val="000000"/>
                <w:szCs w:val="20"/>
              </w:rPr>
              <w:t>1</w:t>
            </w:r>
            <w:r>
              <w:rPr>
                <w:rFonts w:ascii="Arial" w:hAnsi="Arial" w:cs="Arial"/>
                <w:color w:val="000000"/>
                <w:szCs w:val="20"/>
              </w:rPr>
              <w:t>3</w:t>
            </w:r>
            <w:r w:rsidRPr="00A15A9C">
              <w:rPr>
                <w:rFonts w:ascii="Arial" w:hAnsi="Arial" w:cs="Arial"/>
                <w:color w:val="000000"/>
                <w:szCs w:val="20"/>
              </w:rPr>
              <w:t>.1</w:t>
            </w:r>
          </w:p>
        </w:tc>
        <w:tc>
          <w:tcPr>
            <w:tcW w:w="8776" w:type="dxa"/>
          </w:tcPr>
          <w:p w14:paraId="68A51802"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 xml:space="preserve">Demontaż króćców </w:t>
            </w:r>
            <w:r>
              <w:rPr>
                <w:rFonts w:ascii="Arial" w:hAnsi="Arial" w:cs="Arial"/>
                <w:color w:val="000000"/>
                <w:szCs w:val="20"/>
              </w:rPr>
              <w:t xml:space="preserve">przyłączeniowych wody procesowej do chłodnicy </w:t>
            </w:r>
          </w:p>
        </w:tc>
      </w:tr>
      <w:tr w:rsidR="001E2783" w:rsidRPr="00096236" w14:paraId="3A55850F" w14:textId="77777777" w:rsidTr="001E2783">
        <w:trPr>
          <w:trHeight w:val="216"/>
        </w:trPr>
        <w:tc>
          <w:tcPr>
            <w:tcW w:w="717" w:type="dxa"/>
          </w:tcPr>
          <w:p w14:paraId="5CB06F9D" w14:textId="77777777" w:rsidR="001E2783" w:rsidRPr="00A15A9C" w:rsidRDefault="001E2783" w:rsidP="001E2783">
            <w:pPr>
              <w:jc w:val="both"/>
              <w:rPr>
                <w:rFonts w:ascii="Arial" w:hAnsi="Arial" w:cs="Arial"/>
                <w:color w:val="000000"/>
                <w:szCs w:val="20"/>
              </w:rPr>
            </w:pPr>
            <w:r w:rsidRPr="00A15A9C">
              <w:rPr>
                <w:rFonts w:ascii="Arial" w:hAnsi="Arial" w:cs="Arial"/>
                <w:color w:val="000000"/>
                <w:szCs w:val="20"/>
              </w:rPr>
              <w:t>1</w:t>
            </w:r>
            <w:r>
              <w:rPr>
                <w:rFonts w:ascii="Arial" w:hAnsi="Arial" w:cs="Arial"/>
                <w:color w:val="000000"/>
                <w:szCs w:val="20"/>
              </w:rPr>
              <w:t>3</w:t>
            </w:r>
            <w:r w:rsidRPr="00A15A9C">
              <w:rPr>
                <w:rFonts w:ascii="Arial" w:hAnsi="Arial" w:cs="Arial"/>
                <w:color w:val="000000"/>
                <w:szCs w:val="20"/>
              </w:rPr>
              <w:t>.2</w:t>
            </w:r>
          </w:p>
        </w:tc>
        <w:tc>
          <w:tcPr>
            <w:tcW w:w="8776" w:type="dxa"/>
          </w:tcPr>
          <w:p w14:paraId="77B6C94D" w14:textId="77777777" w:rsidR="001E2783" w:rsidRPr="00B1424F" w:rsidRDefault="001E2783" w:rsidP="001E2783">
            <w:pPr>
              <w:jc w:val="both"/>
              <w:rPr>
                <w:rFonts w:ascii="Arial" w:hAnsi="Arial" w:cs="Arial"/>
                <w:color w:val="000000"/>
                <w:szCs w:val="20"/>
              </w:rPr>
            </w:pPr>
            <w:r w:rsidRPr="00B1424F">
              <w:rPr>
                <w:rFonts w:ascii="Arial" w:hAnsi="Arial" w:cs="Arial"/>
                <w:color w:val="000000"/>
                <w:szCs w:val="20"/>
              </w:rPr>
              <w:t>Demontaż chłodnicy od instalacji powietrza natleniającego</w:t>
            </w:r>
            <w:r>
              <w:rPr>
                <w:rFonts w:ascii="Arial" w:hAnsi="Arial" w:cs="Arial"/>
                <w:color w:val="000000"/>
                <w:szCs w:val="20"/>
              </w:rPr>
              <w:t xml:space="preserve"> </w:t>
            </w:r>
          </w:p>
        </w:tc>
      </w:tr>
      <w:tr w:rsidR="001E2783" w:rsidRPr="00096236" w14:paraId="328CE442" w14:textId="77777777" w:rsidTr="001E2783">
        <w:trPr>
          <w:trHeight w:val="216"/>
        </w:trPr>
        <w:tc>
          <w:tcPr>
            <w:tcW w:w="717" w:type="dxa"/>
          </w:tcPr>
          <w:p w14:paraId="7DDE747A" w14:textId="77777777" w:rsidR="001E2783" w:rsidRPr="00A15A9C" w:rsidRDefault="001E2783" w:rsidP="001E2783">
            <w:pPr>
              <w:jc w:val="both"/>
              <w:rPr>
                <w:rFonts w:ascii="Arial" w:hAnsi="Arial" w:cs="Arial"/>
                <w:color w:val="000000"/>
                <w:szCs w:val="20"/>
              </w:rPr>
            </w:pPr>
            <w:r>
              <w:rPr>
                <w:rFonts w:ascii="Arial" w:hAnsi="Arial" w:cs="Arial"/>
                <w:color w:val="000000"/>
                <w:szCs w:val="20"/>
              </w:rPr>
              <w:t>13.3</w:t>
            </w:r>
          </w:p>
        </w:tc>
        <w:tc>
          <w:tcPr>
            <w:tcW w:w="8776" w:type="dxa"/>
          </w:tcPr>
          <w:p w14:paraId="5A2758F7" w14:textId="77777777" w:rsidR="001E2783" w:rsidRPr="00B1424F" w:rsidRDefault="001E2783" w:rsidP="001E2783">
            <w:pPr>
              <w:jc w:val="both"/>
              <w:rPr>
                <w:rFonts w:ascii="Arial" w:hAnsi="Arial" w:cs="Arial"/>
                <w:color w:val="000000"/>
                <w:szCs w:val="20"/>
              </w:rPr>
            </w:pPr>
            <w:r>
              <w:rPr>
                <w:rFonts w:ascii="Arial" w:hAnsi="Arial" w:cs="Arial"/>
                <w:color w:val="000000"/>
                <w:szCs w:val="20"/>
              </w:rPr>
              <w:t>Transport chłodnicy w miejsce wskazane przez Zamawiającego na terenie Elektrowni</w:t>
            </w:r>
          </w:p>
        </w:tc>
      </w:tr>
      <w:tr w:rsidR="001E2783" w:rsidRPr="00096236" w14:paraId="3F8ADF32" w14:textId="77777777" w:rsidTr="001E2783">
        <w:trPr>
          <w:trHeight w:val="216"/>
        </w:trPr>
        <w:tc>
          <w:tcPr>
            <w:tcW w:w="717" w:type="dxa"/>
          </w:tcPr>
          <w:p w14:paraId="621D7A5C" w14:textId="77777777" w:rsidR="001E2783" w:rsidRDefault="001E2783" w:rsidP="001E2783">
            <w:pPr>
              <w:jc w:val="both"/>
              <w:rPr>
                <w:rFonts w:ascii="Arial" w:hAnsi="Arial" w:cs="Arial"/>
                <w:color w:val="000000"/>
                <w:szCs w:val="20"/>
              </w:rPr>
            </w:pPr>
            <w:r>
              <w:rPr>
                <w:rFonts w:ascii="Arial" w:hAnsi="Arial" w:cs="Arial"/>
                <w:color w:val="000000"/>
                <w:szCs w:val="20"/>
              </w:rPr>
              <w:t>13.4</w:t>
            </w:r>
          </w:p>
        </w:tc>
        <w:tc>
          <w:tcPr>
            <w:tcW w:w="8776" w:type="dxa"/>
          </w:tcPr>
          <w:p w14:paraId="1FEC1914"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Demontaż wkładu chłodnicy z obudowy </w:t>
            </w:r>
          </w:p>
        </w:tc>
      </w:tr>
      <w:tr w:rsidR="001E2783" w:rsidRPr="00096236" w14:paraId="11D7A1C8" w14:textId="77777777" w:rsidTr="001E2783">
        <w:trPr>
          <w:trHeight w:val="216"/>
        </w:trPr>
        <w:tc>
          <w:tcPr>
            <w:tcW w:w="717" w:type="dxa"/>
          </w:tcPr>
          <w:p w14:paraId="4DA14D37" w14:textId="77777777" w:rsidR="001E2783" w:rsidRDefault="001E2783" w:rsidP="001E2783">
            <w:pPr>
              <w:jc w:val="both"/>
              <w:rPr>
                <w:rFonts w:ascii="Arial" w:hAnsi="Arial" w:cs="Arial"/>
                <w:color w:val="000000"/>
                <w:szCs w:val="20"/>
              </w:rPr>
            </w:pPr>
            <w:r>
              <w:rPr>
                <w:rFonts w:ascii="Arial" w:hAnsi="Arial" w:cs="Arial"/>
                <w:color w:val="000000"/>
                <w:szCs w:val="20"/>
              </w:rPr>
              <w:t>13.4</w:t>
            </w:r>
          </w:p>
        </w:tc>
        <w:tc>
          <w:tcPr>
            <w:tcW w:w="8776" w:type="dxa"/>
          </w:tcPr>
          <w:p w14:paraId="401C1ED5" w14:textId="77777777" w:rsidR="001E2783" w:rsidRDefault="001E2783" w:rsidP="001E2783">
            <w:pPr>
              <w:jc w:val="both"/>
              <w:rPr>
                <w:rFonts w:ascii="Arial" w:hAnsi="Arial" w:cs="Arial"/>
                <w:color w:val="000000"/>
                <w:szCs w:val="20"/>
              </w:rPr>
            </w:pPr>
            <w:r>
              <w:rPr>
                <w:rFonts w:ascii="Arial" w:hAnsi="Arial" w:cs="Arial"/>
                <w:color w:val="000000"/>
                <w:szCs w:val="20"/>
              </w:rPr>
              <w:t>Montaż wkładu chłodnicy w obudowie</w:t>
            </w:r>
          </w:p>
        </w:tc>
      </w:tr>
      <w:tr w:rsidR="001E2783" w:rsidRPr="00096236" w14:paraId="4CBFDA25" w14:textId="77777777" w:rsidTr="001E2783">
        <w:trPr>
          <w:trHeight w:val="216"/>
        </w:trPr>
        <w:tc>
          <w:tcPr>
            <w:tcW w:w="717" w:type="dxa"/>
          </w:tcPr>
          <w:p w14:paraId="18662550" w14:textId="77777777" w:rsidR="001E2783" w:rsidRDefault="001E2783" w:rsidP="001E2783">
            <w:pPr>
              <w:jc w:val="both"/>
              <w:rPr>
                <w:rFonts w:ascii="Arial" w:hAnsi="Arial" w:cs="Arial"/>
                <w:color w:val="000000"/>
                <w:szCs w:val="20"/>
              </w:rPr>
            </w:pPr>
            <w:r>
              <w:rPr>
                <w:rFonts w:ascii="Arial" w:hAnsi="Arial" w:cs="Arial"/>
                <w:color w:val="000000"/>
                <w:szCs w:val="20"/>
              </w:rPr>
              <w:t>13.5</w:t>
            </w:r>
          </w:p>
        </w:tc>
        <w:tc>
          <w:tcPr>
            <w:tcW w:w="8776" w:type="dxa"/>
          </w:tcPr>
          <w:p w14:paraId="21B2359F"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Transport kompletnej chłodnicy w miejsce montażu </w:t>
            </w:r>
          </w:p>
        </w:tc>
      </w:tr>
      <w:tr w:rsidR="001E2783" w:rsidRPr="00096236" w14:paraId="24E1AD41" w14:textId="77777777" w:rsidTr="001E2783">
        <w:trPr>
          <w:trHeight w:val="216"/>
        </w:trPr>
        <w:tc>
          <w:tcPr>
            <w:tcW w:w="717" w:type="dxa"/>
          </w:tcPr>
          <w:p w14:paraId="77209EEC" w14:textId="77777777" w:rsidR="001E2783" w:rsidRDefault="001E2783" w:rsidP="001E2783">
            <w:pPr>
              <w:jc w:val="both"/>
              <w:rPr>
                <w:rFonts w:ascii="Arial" w:hAnsi="Arial" w:cs="Arial"/>
                <w:color w:val="000000"/>
                <w:szCs w:val="20"/>
              </w:rPr>
            </w:pPr>
            <w:r>
              <w:rPr>
                <w:rFonts w:ascii="Arial" w:hAnsi="Arial" w:cs="Arial"/>
                <w:color w:val="000000"/>
                <w:szCs w:val="20"/>
              </w:rPr>
              <w:t>13.6</w:t>
            </w:r>
          </w:p>
        </w:tc>
        <w:tc>
          <w:tcPr>
            <w:tcW w:w="8776" w:type="dxa"/>
          </w:tcPr>
          <w:p w14:paraId="397DA9A3"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chłodnicy do instalacji powietrza natleniającego </w:t>
            </w:r>
          </w:p>
        </w:tc>
      </w:tr>
      <w:tr w:rsidR="001E2783" w:rsidRPr="00096236" w14:paraId="094F8B1F" w14:textId="77777777" w:rsidTr="001E2783">
        <w:trPr>
          <w:trHeight w:val="216"/>
        </w:trPr>
        <w:tc>
          <w:tcPr>
            <w:tcW w:w="717" w:type="dxa"/>
          </w:tcPr>
          <w:p w14:paraId="00C064B1" w14:textId="77777777" w:rsidR="001E2783" w:rsidRDefault="001E2783" w:rsidP="001E2783">
            <w:pPr>
              <w:jc w:val="both"/>
              <w:rPr>
                <w:rFonts w:ascii="Arial" w:hAnsi="Arial" w:cs="Arial"/>
                <w:color w:val="000000"/>
                <w:szCs w:val="20"/>
              </w:rPr>
            </w:pPr>
            <w:r>
              <w:rPr>
                <w:rFonts w:ascii="Arial" w:hAnsi="Arial" w:cs="Arial"/>
                <w:color w:val="000000"/>
                <w:szCs w:val="20"/>
              </w:rPr>
              <w:t>13.7</w:t>
            </w:r>
          </w:p>
        </w:tc>
        <w:tc>
          <w:tcPr>
            <w:tcW w:w="8776" w:type="dxa"/>
          </w:tcPr>
          <w:p w14:paraId="6FE3981D"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Montaż króćców przyłączeniowych wody procesowej do korpusu chłodnicy </w:t>
            </w:r>
          </w:p>
        </w:tc>
      </w:tr>
      <w:tr w:rsidR="001E2783" w:rsidRPr="00096236" w14:paraId="3495EB3F" w14:textId="77777777" w:rsidTr="001E2783">
        <w:trPr>
          <w:trHeight w:val="216"/>
        </w:trPr>
        <w:tc>
          <w:tcPr>
            <w:tcW w:w="717" w:type="dxa"/>
          </w:tcPr>
          <w:p w14:paraId="4B98E992" w14:textId="77777777" w:rsidR="001E2783" w:rsidRPr="00C33435" w:rsidRDefault="001E2783" w:rsidP="001E2783">
            <w:pPr>
              <w:jc w:val="both"/>
              <w:rPr>
                <w:rFonts w:ascii="Arial" w:hAnsi="Arial" w:cs="Arial"/>
                <w:b/>
                <w:color w:val="000000"/>
                <w:szCs w:val="20"/>
              </w:rPr>
            </w:pPr>
            <w:r w:rsidRPr="00C33435">
              <w:rPr>
                <w:rFonts w:ascii="Arial" w:hAnsi="Arial" w:cs="Arial"/>
                <w:b/>
                <w:color w:val="000000"/>
                <w:szCs w:val="20"/>
              </w:rPr>
              <w:t>14.</w:t>
            </w:r>
          </w:p>
        </w:tc>
        <w:tc>
          <w:tcPr>
            <w:tcW w:w="8776" w:type="dxa"/>
          </w:tcPr>
          <w:p w14:paraId="4445608D" w14:textId="77777777" w:rsidR="001E2783" w:rsidRPr="00C33435" w:rsidRDefault="001E2783" w:rsidP="001E2783">
            <w:pPr>
              <w:jc w:val="both"/>
              <w:rPr>
                <w:rFonts w:ascii="Franklin Gothic Book" w:hAnsi="Franklin Gothic Book" w:cs="Arial"/>
                <w:b/>
                <w:color w:val="000000"/>
              </w:rPr>
            </w:pPr>
            <w:r w:rsidRPr="003D6E81">
              <w:rPr>
                <w:rFonts w:ascii="Franklin Gothic Book" w:hAnsi="Franklin Gothic Book" w:cs="Arial"/>
                <w:b/>
                <w:color w:val="000000"/>
              </w:rPr>
              <w:t>Wymiana przekładni napędu mieszadła natleniającego oraz łożyska górnego  wału mieszadła:</w:t>
            </w:r>
          </w:p>
        </w:tc>
      </w:tr>
      <w:tr w:rsidR="001E2783" w:rsidRPr="00096236" w14:paraId="06D2AECA" w14:textId="77777777" w:rsidTr="001E2783">
        <w:trPr>
          <w:trHeight w:val="195"/>
        </w:trPr>
        <w:tc>
          <w:tcPr>
            <w:tcW w:w="717" w:type="dxa"/>
          </w:tcPr>
          <w:p w14:paraId="766EAA8C" w14:textId="77777777" w:rsidR="001E2783" w:rsidRDefault="001E2783" w:rsidP="001E2783">
            <w:pPr>
              <w:jc w:val="both"/>
              <w:rPr>
                <w:rFonts w:ascii="Arial" w:hAnsi="Arial" w:cs="Arial"/>
                <w:color w:val="000000"/>
                <w:szCs w:val="20"/>
              </w:rPr>
            </w:pPr>
            <w:r>
              <w:rPr>
                <w:rFonts w:ascii="Arial" w:hAnsi="Arial" w:cs="Arial"/>
                <w:color w:val="000000"/>
                <w:szCs w:val="20"/>
              </w:rPr>
              <w:t>14.1</w:t>
            </w:r>
          </w:p>
        </w:tc>
        <w:tc>
          <w:tcPr>
            <w:tcW w:w="8776" w:type="dxa"/>
          </w:tcPr>
          <w:p w14:paraId="0E91B4D3"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silnika napędowego mieszadła i transport na poziom 0m</w:t>
            </w:r>
          </w:p>
        </w:tc>
      </w:tr>
      <w:tr w:rsidR="001E2783" w:rsidRPr="00096236" w14:paraId="7C90DE5F" w14:textId="77777777" w:rsidTr="001E2783">
        <w:trPr>
          <w:trHeight w:val="216"/>
        </w:trPr>
        <w:tc>
          <w:tcPr>
            <w:tcW w:w="717" w:type="dxa"/>
          </w:tcPr>
          <w:p w14:paraId="5B882E55" w14:textId="77777777" w:rsidR="001E2783" w:rsidRDefault="001E2783" w:rsidP="001E2783">
            <w:pPr>
              <w:jc w:val="both"/>
              <w:rPr>
                <w:rFonts w:ascii="Arial" w:hAnsi="Arial" w:cs="Arial"/>
                <w:color w:val="000000"/>
                <w:szCs w:val="20"/>
              </w:rPr>
            </w:pPr>
            <w:r>
              <w:rPr>
                <w:rFonts w:ascii="Arial" w:hAnsi="Arial" w:cs="Arial"/>
                <w:color w:val="000000"/>
                <w:szCs w:val="20"/>
              </w:rPr>
              <w:t>14.2</w:t>
            </w:r>
          </w:p>
        </w:tc>
        <w:tc>
          <w:tcPr>
            <w:tcW w:w="8776" w:type="dxa"/>
          </w:tcPr>
          <w:p w14:paraId="12666081"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złącza obrotowego i odcinka rurociągu zasilania mieszadła natleniającego powietrzem</w:t>
            </w:r>
          </w:p>
        </w:tc>
      </w:tr>
      <w:tr w:rsidR="001E2783" w:rsidRPr="00096236" w14:paraId="5797F233" w14:textId="77777777" w:rsidTr="001E2783">
        <w:trPr>
          <w:trHeight w:val="216"/>
        </w:trPr>
        <w:tc>
          <w:tcPr>
            <w:tcW w:w="717" w:type="dxa"/>
          </w:tcPr>
          <w:p w14:paraId="5CAFD47A" w14:textId="77777777" w:rsidR="001E2783" w:rsidRDefault="001E2783" w:rsidP="001E2783">
            <w:pPr>
              <w:jc w:val="both"/>
              <w:rPr>
                <w:rFonts w:ascii="Arial" w:hAnsi="Arial" w:cs="Arial"/>
                <w:color w:val="000000"/>
                <w:szCs w:val="20"/>
              </w:rPr>
            </w:pPr>
            <w:r>
              <w:rPr>
                <w:rFonts w:ascii="Arial" w:hAnsi="Arial" w:cs="Arial"/>
                <w:color w:val="000000"/>
                <w:szCs w:val="20"/>
              </w:rPr>
              <w:t>14.3</w:t>
            </w:r>
          </w:p>
        </w:tc>
        <w:tc>
          <w:tcPr>
            <w:tcW w:w="8776" w:type="dxa"/>
          </w:tcPr>
          <w:p w14:paraId="607730CC"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układu olejowego przekładni mieszadła</w:t>
            </w:r>
          </w:p>
        </w:tc>
      </w:tr>
      <w:tr w:rsidR="001E2783" w:rsidRPr="00096236" w14:paraId="30CC6BB8" w14:textId="77777777" w:rsidTr="001E2783">
        <w:trPr>
          <w:trHeight w:val="216"/>
        </w:trPr>
        <w:tc>
          <w:tcPr>
            <w:tcW w:w="717" w:type="dxa"/>
          </w:tcPr>
          <w:p w14:paraId="7B338489" w14:textId="77777777" w:rsidR="001E2783" w:rsidRDefault="001E2783" w:rsidP="001E2783">
            <w:pPr>
              <w:jc w:val="both"/>
              <w:rPr>
                <w:rFonts w:ascii="Arial" w:hAnsi="Arial" w:cs="Arial"/>
                <w:color w:val="000000"/>
                <w:szCs w:val="20"/>
              </w:rPr>
            </w:pPr>
            <w:r>
              <w:rPr>
                <w:rFonts w:ascii="Arial" w:hAnsi="Arial" w:cs="Arial"/>
                <w:color w:val="000000"/>
                <w:szCs w:val="20"/>
              </w:rPr>
              <w:t>14.4</w:t>
            </w:r>
          </w:p>
        </w:tc>
        <w:tc>
          <w:tcPr>
            <w:tcW w:w="8776" w:type="dxa"/>
          </w:tcPr>
          <w:p w14:paraId="02707F33"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sprzęgła zębatego na połączeniu przekładni z wałem mieszadła.</w:t>
            </w:r>
          </w:p>
        </w:tc>
      </w:tr>
      <w:tr w:rsidR="001E2783" w:rsidRPr="00096236" w14:paraId="5AB9F98D" w14:textId="77777777" w:rsidTr="001E2783">
        <w:trPr>
          <w:trHeight w:val="216"/>
        </w:trPr>
        <w:tc>
          <w:tcPr>
            <w:tcW w:w="717" w:type="dxa"/>
          </w:tcPr>
          <w:p w14:paraId="2D4D416C" w14:textId="77777777" w:rsidR="001E2783" w:rsidRDefault="001E2783" w:rsidP="001E2783">
            <w:pPr>
              <w:jc w:val="both"/>
              <w:rPr>
                <w:rFonts w:ascii="Arial" w:hAnsi="Arial" w:cs="Arial"/>
                <w:color w:val="000000"/>
                <w:szCs w:val="20"/>
              </w:rPr>
            </w:pPr>
            <w:r>
              <w:rPr>
                <w:rFonts w:ascii="Arial" w:hAnsi="Arial" w:cs="Arial"/>
                <w:color w:val="000000"/>
                <w:szCs w:val="20"/>
              </w:rPr>
              <w:t>14.5</w:t>
            </w:r>
          </w:p>
        </w:tc>
        <w:tc>
          <w:tcPr>
            <w:tcW w:w="8776" w:type="dxa"/>
          </w:tcPr>
          <w:p w14:paraId="07D392F8"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korpusu przekładni i transport na poziom 0m i odwiezienie na magazyn Zamawiającego.</w:t>
            </w:r>
          </w:p>
        </w:tc>
      </w:tr>
      <w:tr w:rsidR="001E2783" w:rsidRPr="00096236" w14:paraId="259A021E" w14:textId="77777777" w:rsidTr="001E2783">
        <w:trPr>
          <w:trHeight w:val="216"/>
        </w:trPr>
        <w:tc>
          <w:tcPr>
            <w:tcW w:w="717" w:type="dxa"/>
          </w:tcPr>
          <w:p w14:paraId="2BA77EAD" w14:textId="77777777" w:rsidR="001E2783" w:rsidRDefault="001E2783" w:rsidP="001E2783">
            <w:pPr>
              <w:jc w:val="both"/>
              <w:rPr>
                <w:rFonts w:ascii="Arial" w:hAnsi="Arial" w:cs="Arial"/>
                <w:color w:val="000000"/>
                <w:szCs w:val="20"/>
              </w:rPr>
            </w:pPr>
            <w:r>
              <w:rPr>
                <w:rFonts w:ascii="Arial" w:hAnsi="Arial" w:cs="Arial"/>
                <w:color w:val="000000"/>
                <w:szCs w:val="20"/>
              </w:rPr>
              <w:t>14.6</w:t>
            </w:r>
          </w:p>
        </w:tc>
        <w:tc>
          <w:tcPr>
            <w:tcW w:w="8776" w:type="dxa"/>
          </w:tcPr>
          <w:p w14:paraId="53B36E44"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Demontaż nakrętki zabezpieczającej, uszczelnienia oraz wyciągnięcie górnego łożyska wału mieszadła natleniającego z korpusu łożyskowego,</w:t>
            </w:r>
          </w:p>
        </w:tc>
      </w:tr>
      <w:tr w:rsidR="001E2783" w:rsidRPr="00096236" w14:paraId="1E6F6A93" w14:textId="77777777" w:rsidTr="001E2783">
        <w:trPr>
          <w:trHeight w:val="216"/>
        </w:trPr>
        <w:tc>
          <w:tcPr>
            <w:tcW w:w="717" w:type="dxa"/>
          </w:tcPr>
          <w:p w14:paraId="20500374" w14:textId="77777777" w:rsidR="001E2783" w:rsidRDefault="001E2783" w:rsidP="001E2783">
            <w:pPr>
              <w:jc w:val="both"/>
              <w:rPr>
                <w:rFonts w:ascii="Arial" w:hAnsi="Arial" w:cs="Arial"/>
                <w:color w:val="000000"/>
                <w:szCs w:val="20"/>
              </w:rPr>
            </w:pPr>
            <w:r>
              <w:rPr>
                <w:rFonts w:ascii="Arial" w:hAnsi="Arial" w:cs="Arial"/>
                <w:color w:val="000000"/>
                <w:szCs w:val="20"/>
              </w:rPr>
              <w:t>14.6</w:t>
            </w:r>
          </w:p>
        </w:tc>
        <w:tc>
          <w:tcPr>
            <w:tcW w:w="8776" w:type="dxa"/>
          </w:tcPr>
          <w:p w14:paraId="38A148B7"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Pobranie z magazynu Zamawiającego, transport w miejsce docelowe oraz montaż nowego łożyska wału mieszadła,</w:t>
            </w:r>
          </w:p>
        </w:tc>
      </w:tr>
      <w:tr w:rsidR="001E2783" w:rsidRPr="00096236" w14:paraId="1D38C911" w14:textId="77777777" w:rsidTr="001E2783">
        <w:trPr>
          <w:trHeight w:val="216"/>
        </w:trPr>
        <w:tc>
          <w:tcPr>
            <w:tcW w:w="717" w:type="dxa"/>
          </w:tcPr>
          <w:p w14:paraId="335857EE" w14:textId="77777777" w:rsidR="001E2783" w:rsidRDefault="001E2783" w:rsidP="001E2783">
            <w:pPr>
              <w:jc w:val="both"/>
              <w:rPr>
                <w:rFonts w:ascii="Arial" w:hAnsi="Arial" w:cs="Arial"/>
                <w:color w:val="000000"/>
                <w:szCs w:val="20"/>
              </w:rPr>
            </w:pPr>
            <w:r>
              <w:rPr>
                <w:rFonts w:ascii="Arial" w:hAnsi="Arial" w:cs="Arial"/>
                <w:color w:val="000000"/>
                <w:szCs w:val="20"/>
              </w:rPr>
              <w:t>14.7</w:t>
            </w:r>
          </w:p>
        </w:tc>
        <w:tc>
          <w:tcPr>
            <w:tcW w:w="8776" w:type="dxa"/>
          </w:tcPr>
          <w:p w14:paraId="5F3206B9"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Ustawienie odpowiedniego luzu na łożyska wału mieszadła za pomocą nakrętki zabezpieczającej,</w:t>
            </w:r>
          </w:p>
        </w:tc>
      </w:tr>
      <w:tr w:rsidR="001E2783" w:rsidRPr="00096236" w14:paraId="4CE3E688" w14:textId="77777777" w:rsidTr="001E2783">
        <w:trPr>
          <w:trHeight w:val="216"/>
        </w:trPr>
        <w:tc>
          <w:tcPr>
            <w:tcW w:w="717" w:type="dxa"/>
          </w:tcPr>
          <w:p w14:paraId="26864D32" w14:textId="77777777" w:rsidR="001E2783" w:rsidRDefault="001E2783" w:rsidP="001E2783">
            <w:pPr>
              <w:jc w:val="both"/>
              <w:rPr>
                <w:rFonts w:ascii="Arial" w:hAnsi="Arial" w:cs="Arial"/>
                <w:color w:val="000000"/>
                <w:szCs w:val="20"/>
              </w:rPr>
            </w:pPr>
            <w:r>
              <w:rPr>
                <w:rFonts w:ascii="Arial" w:hAnsi="Arial" w:cs="Arial"/>
                <w:color w:val="000000"/>
                <w:szCs w:val="20"/>
              </w:rPr>
              <w:t>14.8</w:t>
            </w:r>
          </w:p>
        </w:tc>
        <w:tc>
          <w:tcPr>
            <w:tcW w:w="8776" w:type="dxa"/>
          </w:tcPr>
          <w:p w14:paraId="094C3D9A"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Pobranie z  magazynu zregenerowanej przekładni, transport w miejsce docelowe oraz montaż przekładni,</w:t>
            </w:r>
          </w:p>
        </w:tc>
      </w:tr>
      <w:tr w:rsidR="001E2783" w:rsidRPr="00096236" w14:paraId="701FF2F1" w14:textId="77777777" w:rsidTr="001E2783">
        <w:trPr>
          <w:trHeight w:val="216"/>
        </w:trPr>
        <w:tc>
          <w:tcPr>
            <w:tcW w:w="717" w:type="dxa"/>
          </w:tcPr>
          <w:p w14:paraId="5E0FC1FA" w14:textId="77777777" w:rsidR="001E2783" w:rsidRDefault="001E2783" w:rsidP="001E2783">
            <w:pPr>
              <w:jc w:val="both"/>
              <w:rPr>
                <w:rFonts w:ascii="Arial" w:hAnsi="Arial" w:cs="Arial"/>
                <w:color w:val="000000"/>
                <w:szCs w:val="20"/>
              </w:rPr>
            </w:pPr>
            <w:r>
              <w:rPr>
                <w:rFonts w:ascii="Arial" w:hAnsi="Arial" w:cs="Arial"/>
                <w:color w:val="000000"/>
                <w:szCs w:val="20"/>
              </w:rPr>
              <w:t>14.9</w:t>
            </w:r>
          </w:p>
        </w:tc>
        <w:tc>
          <w:tcPr>
            <w:tcW w:w="8776" w:type="dxa"/>
          </w:tcPr>
          <w:p w14:paraId="1D91741B"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Montaż sprzęgła zębatego na wale mieszadła</w:t>
            </w:r>
          </w:p>
        </w:tc>
      </w:tr>
      <w:tr w:rsidR="001E2783" w:rsidRPr="00096236" w14:paraId="62D90E46" w14:textId="77777777" w:rsidTr="001E2783">
        <w:trPr>
          <w:trHeight w:val="216"/>
        </w:trPr>
        <w:tc>
          <w:tcPr>
            <w:tcW w:w="717" w:type="dxa"/>
          </w:tcPr>
          <w:p w14:paraId="14B7FE2A" w14:textId="77777777" w:rsidR="001E2783" w:rsidRDefault="001E2783" w:rsidP="001E2783">
            <w:pPr>
              <w:jc w:val="both"/>
              <w:rPr>
                <w:rFonts w:ascii="Arial" w:hAnsi="Arial" w:cs="Arial"/>
                <w:color w:val="000000"/>
                <w:szCs w:val="20"/>
              </w:rPr>
            </w:pPr>
            <w:r>
              <w:rPr>
                <w:rFonts w:ascii="Arial" w:hAnsi="Arial" w:cs="Arial"/>
                <w:color w:val="000000"/>
                <w:szCs w:val="20"/>
              </w:rPr>
              <w:t>14.10</w:t>
            </w:r>
          </w:p>
        </w:tc>
        <w:tc>
          <w:tcPr>
            <w:tcW w:w="8776" w:type="dxa"/>
          </w:tcPr>
          <w:p w14:paraId="719E5969"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Montaż złącza obrotowego wraz z odcinkiem rurociągu powietrza,</w:t>
            </w:r>
          </w:p>
        </w:tc>
      </w:tr>
      <w:tr w:rsidR="001E2783" w:rsidRPr="00096236" w14:paraId="27A715CF" w14:textId="77777777" w:rsidTr="001E2783">
        <w:trPr>
          <w:trHeight w:val="216"/>
        </w:trPr>
        <w:tc>
          <w:tcPr>
            <w:tcW w:w="717" w:type="dxa"/>
          </w:tcPr>
          <w:p w14:paraId="3C057A75" w14:textId="77777777" w:rsidR="001E2783" w:rsidRDefault="001E2783" w:rsidP="001E2783">
            <w:pPr>
              <w:jc w:val="both"/>
              <w:rPr>
                <w:rFonts w:ascii="Arial" w:hAnsi="Arial" w:cs="Arial"/>
                <w:color w:val="000000"/>
                <w:szCs w:val="20"/>
              </w:rPr>
            </w:pPr>
            <w:r>
              <w:rPr>
                <w:rFonts w:ascii="Arial" w:hAnsi="Arial" w:cs="Arial"/>
                <w:color w:val="000000"/>
                <w:szCs w:val="20"/>
              </w:rPr>
              <w:t>14.11</w:t>
            </w:r>
          </w:p>
        </w:tc>
        <w:tc>
          <w:tcPr>
            <w:tcW w:w="8776" w:type="dxa"/>
          </w:tcPr>
          <w:p w14:paraId="3937AAFA"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Montaż układu olejowego smarowania przekładni</w:t>
            </w:r>
          </w:p>
        </w:tc>
      </w:tr>
      <w:tr w:rsidR="001E2783" w:rsidRPr="00096236" w14:paraId="7AD4C96A" w14:textId="77777777" w:rsidTr="001E2783">
        <w:trPr>
          <w:trHeight w:val="216"/>
        </w:trPr>
        <w:tc>
          <w:tcPr>
            <w:tcW w:w="717" w:type="dxa"/>
          </w:tcPr>
          <w:p w14:paraId="4FFC69A2" w14:textId="77777777" w:rsidR="001E2783" w:rsidRDefault="001E2783" w:rsidP="001E2783">
            <w:pPr>
              <w:jc w:val="both"/>
              <w:rPr>
                <w:rFonts w:ascii="Arial" w:hAnsi="Arial" w:cs="Arial"/>
                <w:color w:val="000000"/>
                <w:szCs w:val="20"/>
              </w:rPr>
            </w:pPr>
            <w:r>
              <w:rPr>
                <w:rFonts w:ascii="Arial" w:hAnsi="Arial" w:cs="Arial"/>
                <w:color w:val="000000"/>
                <w:szCs w:val="20"/>
              </w:rPr>
              <w:t>14.12</w:t>
            </w:r>
          </w:p>
        </w:tc>
        <w:tc>
          <w:tcPr>
            <w:tcW w:w="8776" w:type="dxa"/>
          </w:tcPr>
          <w:p w14:paraId="216D57FA" w14:textId="77777777" w:rsidR="001E2783" w:rsidRPr="00282800" w:rsidRDefault="001E2783" w:rsidP="001E2783">
            <w:pPr>
              <w:jc w:val="both"/>
              <w:rPr>
                <w:rFonts w:ascii="Arial" w:hAnsi="Arial" w:cs="Arial"/>
                <w:color w:val="000000"/>
                <w:szCs w:val="20"/>
              </w:rPr>
            </w:pPr>
            <w:r w:rsidRPr="00282800">
              <w:rPr>
                <w:rFonts w:ascii="Arial" w:hAnsi="Arial" w:cs="Arial"/>
                <w:color w:val="000000"/>
                <w:szCs w:val="20"/>
              </w:rPr>
              <w:t>Montaż silnika napędowego przekładni.</w:t>
            </w:r>
          </w:p>
        </w:tc>
      </w:tr>
    </w:tbl>
    <w:p w14:paraId="503FDF2B" w14:textId="77777777" w:rsidR="001E2783" w:rsidRDefault="001E2783" w:rsidP="001E2783">
      <w:pPr>
        <w:spacing w:line="312" w:lineRule="atLeast"/>
        <w:jc w:val="both"/>
        <w:rPr>
          <w:rFonts w:ascii="Franklin Gothic Book" w:hAnsi="Franklin Gothic Book" w:cs="Arial"/>
          <w:b/>
          <w:bCs/>
          <w:sz w:val="22"/>
          <w:szCs w:val="22"/>
        </w:rPr>
      </w:pPr>
    </w:p>
    <w:p w14:paraId="3D61519C" w14:textId="77777777" w:rsidR="001E2783" w:rsidRPr="000255E1" w:rsidRDefault="001E2783" w:rsidP="001E2783">
      <w:pPr>
        <w:spacing w:after="120"/>
        <w:rPr>
          <w:rFonts w:ascii="Arial" w:hAnsi="Arial" w:cs="Arial"/>
          <w:b/>
          <w:sz w:val="22"/>
          <w:szCs w:val="22"/>
        </w:rPr>
      </w:pPr>
      <w:r w:rsidRPr="000255E1">
        <w:rPr>
          <w:rFonts w:ascii="Arial" w:hAnsi="Arial" w:cs="Arial"/>
          <w:b/>
          <w:sz w:val="22"/>
          <w:szCs w:val="22"/>
        </w:rPr>
        <w:t>POSTÓJ JESIENNY – Absorber D</w:t>
      </w:r>
    </w:p>
    <w:tbl>
      <w:tblPr>
        <w:tblStyle w:val="Siatkatabelijasna"/>
        <w:tblW w:w="9634" w:type="dxa"/>
        <w:tblLook w:val="04A0" w:firstRow="1" w:lastRow="0" w:firstColumn="1" w:lastColumn="0" w:noHBand="0" w:noVBand="1"/>
      </w:tblPr>
      <w:tblGrid>
        <w:gridCol w:w="704"/>
        <w:gridCol w:w="8930"/>
      </w:tblGrid>
      <w:tr w:rsidR="001E2783" w:rsidRPr="00096236" w14:paraId="4C271C6C" w14:textId="77777777" w:rsidTr="001E2783">
        <w:trPr>
          <w:trHeight w:val="315"/>
        </w:trPr>
        <w:tc>
          <w:tcPr>
            <w:tcW w:w="704" w:type="dxa"/>
          </w:tcPr>
          <w:p w14:paraId="5984911B" w14:textId="77777777" w:rsidR="001E2783" w:rsidRPr="00921B3E" w:rsidRDefault="001E2783" w:rsidP="001E2783">
            <w:pPr>
              <w:rPr>
                <w:rFonts w:ascii="Arial" w:hAnsi="Arial" w:cs="Arial"/>
                <w:b/>
                <w:bCs/>
                <w:i/>
                <w:iCs/>
                <w:color w:val="000000"/>
                <w:szCs w:val="20"/>
              </w:rPr>
            </w:pPr>
            <w:r w:rsidRPr="00921B3E">
              <w:rPr>
                <w:rFonts w:ascii="Arial" w:hAnsi="Arial" w:cs="Arial"/>
                <w:b/>
                <w:bCs/>
                <w:i/>
                <w:iCs/>
                <w:color w:val="000000"/>
                <w:szCs w:val="20"/>
              </w:rPr>
              <w:t>Lp.</w:t>
            </w:r>
          </w:p>
        </w:tc>
        <w:tc>
          <w:tcPr>
            <w:tcW w:w="8930" w:type="dxa"/>
            <w:hideMark/>
          </w:tcPr>
          <w:p w14:paraId="4DBFA4EE" w14:textId="77777777" w:rsidR="001E2783" w:rsidRPr="00096236" w:rsidRDefault="001E2783" w:rsidP="001E2783">
            <w:pPr>
              <w:jc w:val="center"/>
              <w:rPr>
                <w:rFonts w:ascii="Calibri" w:hAnsi="Calibri"/>
                <w:b/>
                <w:bCs/>
                <w:i/>
                <w:iCs/>
                <w:color w:val="000000"/>
              </w:rPr>
            </w:pPr>
            <w:r w:rsidRPr="00096236">
              <w:rPr>
                <w:rFonts w:ascii="Calibri" w:hAnsi="Calibri"/>
                <w:b/>
                <w:bCs/>
                <w:i/>
                <w:iCs/>
                <w:color w:val="000000"/>
              </w:rPr>
              <w:t xml:space="preserve">Absorber </w:t>
            </w:r>
            <w:r>
              <w:rPr>
                <w:rFonts w:ascii="Calibri" w:hAnsi="Calibri"/>
                <w:b/>
                <w:bCs/>
                <w:i/>
                <w:iCs/>
                <w:color w:val="000000"/>
              </w:rPr>
              <w:t>D</w:t>
            </w:r>
          </w:p>
        </w:tc>
      </w:tr>
      <w:tr w:rsidR="001E2783" w:rsidRPr="00096236" w14:paraId="36C91842" w14:textId="77777777" w:rsidTr="001E2783">
        <w:trPr>
          <w:trHeight w:val="356"/>
        </w:trPr>
        <w:tc>
          <w:tcPr>
            <w:tcW w:w="704" w:type="dxa"/>
          </w:tcPr>
          <w:p w14:paraId="137A2C89" w14:textId="77777777" w:rsidR="001E2783" w:rsidRPr="00921B3E" w:rsidRDefault="001E2783" w:rsidP="001E2783">
            <w:pPr>
              <w:rPr>
                <w:rFonts w:ascii="Arial" w:hAnsi="Arial" w:cs="Arial"/>
                <w:b/>
                <w:color w:val="000000"/>
                <w:szCs w:val="20"/>
              </w:rPr>
            </w:pPr>
            <w:r w:rsidRPr="00921B3E">
              <w:rPr>
                <w:rFonts w:ascii="Arial" w:hAnsi="Arial" w:cs="Arial"/>
                <w:b/>
                <w:color w:val="000000"/>
                <w:szCs w:val="20"/>
              </w:rPr>
              <w:t>1.</w:t>
            </w:r>
          </w:p>
        </w:tc>
        <w:tc>
          <w:tcPr>
            <w:tcW w:w="8930" w:type="dxa"/>
            <w:hideMark/>
          </w:tcPr>
          <w:p w14:paraId="510B3A51" w14:textId="77777777" w:rsidR="001E2783" w:rsidRPr="00096236" w:rsidRDefault="001E2783" w:rsidP="001E2783">
            <w:pPr>
              <w:jc w:val="both"/>
              <w:rPr>
                <w:rFonts w:ascii="Arial" w:hAnsi="Arial" w:cs="Arial"/>
                <w:color w:val="000000"/>
                <w:szCs w:val="20"/>
              </w:rPr>
            </w:pPr>
            <w:r w:rsidRPr="00363D31">
              <w:rPr>
                <w:rFonts w:ascii="Arial" w:hAnsi="Arial" w:cs="Arial"/>
                <w:b/>
                <w:color w:val="000000"/>
                <w:szCs w:val="20"/>
              </w:rPr>
              <w:t xml:space="preserve">Przegląd wirówek gipsu  </w:t>
            </w:r>
            <w:r>
              <w:rPr>
                <w:rFonts w:ascii="Arial" w:hAnsi="Arial" w:cs="Arial"/>
                <w:b/>
                <w:color w:val="000000"/>
                <w:szCs w:val="20"/>
              </w:rPr>
              <w:t>D1</w:t>
            </w:r>
            <w:r w:rsidRPr="00363D31">
              <w:rPr>
                <w:rFonts w:ascii="Arial" w:hAnsi="Arial" w:cs="Arial"/>
                <w:b/>
                <w:color w:val="000000"/>
                <w:szCs w:val="20"/>
              </w:rPr>
              <w:t>0,</w:t>
            </w:r>
            <w:r>
              <w:rPr>
                <w:rFonts w:ascii="Arial" w:hAnsi="Arial" w:cs="Arial"/>
                <w:b/>
                <w:color w:val="000000"/>
                <w:szCs w:val="20"/>
              </w:rPr>
              <w:t xml:space="preserve"> D20, </w:t>
            </w:r>
            <w:r w:rsidRPr="00363D31">
              <w:rPr>
                <w:rFonts w:ascii="Arial" w:hAnsi="Arial" w:cs="Arial"/>
                <w:b/>
                <w:color w:val="000000"/>
                <w:szCs w:val="20"/>
              </w:rPr>
              <w:t xml:space="preserve"> </w:t>
            </w:r>
            <w:r>
              <w:rPr>
                <w:rFonts w:ascii="Arial" w:hAnsi="Arial" w:cs="Arial"/>
                <w:b/>
                <w:color w:val="000000"/>
                <w:szCs w:val="20"/>
              </w:rPr>
              <w:t>D</w:t>
            </w:r>
            <w:r w:rsidRPr="00363D31">
              <w:rPr>
                <w:rFonts w:ascii="Arial" w:hAnsi="Arial" w:cs="Arial"/>
                <w:b/>
                <w:color w:val="000000"/>
                <w:szCs w:val="20"/>
              </w:rPr>
              <w:t>30, W2</w:t>
            </w:r>
            <w:r>
              <w:rPr>
                <w:rFonts w:ascii="Arial" w:hAnsi="Arial" w:cs="Arial"/>
                <w:b/>
                <w:color w:val="000000"/>
                <w:szCs w:val="20"/>
              </w:rPr>
              <w:t>2</w:t>
            </w:r>
            <w:r w:rsidRPr="00363D31">
              <w:rPr>
                <w:rFonts w:ascii="Arial" w:hAnsi="Arial" w:cs="Arial"/>
                <w:b/>
                <w:color w:val="000000"/>
                <w:szCs w:val="20"/>
              </w:rPr>
              <w:t xml:space="preserve">0 </w:t>
            </w:r>
          </w:p>
        </w:tc>
      </w:tr>
      <w:tr w:rsidR="001E2783" w:rsidRPr="00096236" w14:paraId="4CD94043" w14:textId="77777777" w:rsidTr="001E2783">
        <w:trPr>
          <w:trHeight w:val="312"/>
        </w:trPr>
        <w:tc>
          <w:tcPr>
            <w:tcW w:w="704" w:type="dxa"/>
          </w:tcPr>
          <w:p w14:paraId="5BB465DB" w14:textId="77777777" w:rsidR="001E2783" w:rsidRPr="003D4EED" w:rsidRDefault="001E2783" w:rsidP="001E2783">
            <w:pPr>
              <w:rPr>
                <w:rFonts w:ascii="Arial" w:hAnsi="Arial" w:cs="Arial"/>
                <w:color w:val="000000"/>
                <w:szCs w:val="20"/>
              </w:rPr>
            </w:pPr>
            <w:r w:rsidRPr="003D4EED">
              <w:rPr>
                <w:rFonts w:ascii="Arial" w:hAnsi="Arial" w:cs="Arial"/>
                <w:color w:val="000000"/>
                <w:szCs w:val="20"/>
              </w:rPr>
              <w:t>1.1</w:t>
            </w:r>
          </w:p>
        </w:tc>
        <w:tc>
          <w:tcPr>
            <w:tcW w:w="8930" w:type="dxa"/>
          </w:tcPr>
          <w:p w14:paraId="32B46025" w14:textId="77777777" w:rsidR="001E2783" w:rsidRPr="003D4EED" w:rsidRDefault="001E2783" w:rsidP="001E2783">
            <w:pPr>
              <w:jc w:val="both"/>
              <w:rPr>
                <w:rFonts w:ascii="Arial" w:hAnsi="Arial" w:cs="Arial"/>
                <w:color w:val="000000"/>
                <w:szCs w:val="20"/>
              </w:rPr>
            </w:pPr>
            <w:r w:rsidRPr="003D4EED">
              <w:rPr>
                <w:rFonts w:ascii="Arial" w:hAnsi="Arial" w:cs="Arial"/>
                <w:color w:val="000000"/>
                <w:szCs w:val="20"/>
              </w:rPr>
              <w:t xml:space="preserve">Przegląd </w:t>
            </w:r>
            <w:r>
              <w:rPr>
                <w:rFonts w:ascii="Arial" w:hAnsi="Arial" w:cs="Arial"/>
                <w:color w:val="000000"/>
                <w:szCs w:val="20"/>
              </w:rPr>
              <w:t xml:space="preserve">wizualny </w:t>
            </w:r>
            <w:r w:rsidRPr="003D4EED">
              <w:rPr>
                <w:rFonts w:ascii="Arial" w:hAnsi="Arial" w:cs="Arial"/>
                <w:color w:val="000000"/>
                <w:szCs w:val="20"/>
              </w:rPr>
              <w:t>stanu technicznego wykładziny gumowej kosza</w:t>
            </w:r>
            <w:r>
              <w:rPr>
                <w:rFonts w:ascii="Arial" w:hAnsi="Arial" w:cs="Arial"/>
                <w:color w:val="000000"/>
                <w:szCs w:val="20"/>
              </w:rPr>
              <w:t xml:space="preserve"> wirówki</w:t>
            </w:r>
          </w:p>
        </w:tc>
      </w:tr>
      <w:tr w:rsidR="001E2783" w:rsidRPr="00096236" w14:paraId="31EAD86C" w14:textId="77777777" w:rsidTr="001E2783">
        <w:trPr>
          <w:trHeight w:val="260"/>
        </w:trPr>
        <w:tc>
          <w:tcPr>
            <w:tcW w:w="704" w:type="dxa"/>
          </w:tcPr>
          <w:p w14:paraId="4583157E" w14:textId="77777777" w:rsidR="001E2783" w:rsidRPr="003D4EED" w:rsidRDefault="001E2783" w:rsidP="001E2783">
            <w:pPr>
              <w:rPr>
                <w:rFonts w:ascii="Arial" w:hAnsi="Arial" w:cs="Arial"/>
                <w:color w:val="000000"/>
                <w:szCs w:val="20"/>
              </w:rPr>
            </w:pPr>
            <w:r>
              <w:rPr>
                <w:rFonts w:ascii="Arial" w:hAnsi="Arial" w:cs="Arial"/>
                <w:color w:val="000000"/>
                <w:szCs w:val="20"/>
              </w:rPr>
              <w:t>1.2</w:t>
            </w:r>
          </w:p>
        </w:tc>
        <w:tc>
          <w:tcPr>
            <w:tcW w:w="8930" w:type="dxa"/>
          </w:tcPr>
          <w:p w14:paraId="50DC63BB" w14:textId="77777777" w:rsidR="001E2783" w:rsidRPr="003D4EED" w:rsidRDefault="001E2783" w:rsidP="001E2783">
            <w:pPr>
              <w:jc w:val="both"/>
              <w:rPr>
                <w:rFonts w:ascii="Arial" w:hAnsi="Arial" w:cs="Arial"/>
                <w:color w:val="000000"/>
                <w:szCs w:val="20"/>
              </w:rPr>
            </w:pPr>
            <w:r>
              <w:rPr>
                <w:rFonts w:ascii="Arial" w:hAnsi="Arial" w:cs="Arial"/>
                <w:color w:val="000000"/>
                <w:szCs w:val="20"/>
              </w:rPr>
              <w:t>Przegląd wizualny stanu technicznego noża zgarniającego oraz ramienia noża zgarniającego</w:t>
            </w:r>
          </w:p>
        </w:tc>
      </w:tr>
      <w:tr w:rsidR="001E2783" w:rsidRPr="00096236" w14:paraId="5D4F01ED" w14:textId="77777777" w:rsidTr="001E2783">
        <w:trPr>
          <w:trHeight w:val="278"/>
        </w:trPr>
        <w:tc>
          <w:tcPr>
            <w:tcW w:w="704" w:type="dxa"/>
          </w:tcPr>
          <w:p w14:paraId="197D78C2" w14:textId="77777777" w:rsidR="001E2783" w:rsidRDefault="001E2783" w:rsidP="001E2783">
            <w:pPr>
              <w:rPr>
                <w:rFonts w:ascii="Arial" w:hAnsi="Arial" w:cs="Arial"/>
                <w:color w:val="000000"/>
                <w:szCs w:val="20"/>
              </w:rPr>
            </w:pPr>
            <w:r>
              <w:rPr>
                <w:rFonts w:ascii="Arial" w:hAnsi="Arial" w:cs="Arial"/>
                <w:color w:val="000000"/>
                <w:szCs w:val="20"/>
              </w:rPr>
              <w:t>1.3</w:t>
            </w:r>
          </w:p>
        </w:tc>
        <w:tc>
          <w:tcPr>
            <w:tcW w:w="8930" w:type="dxa"/>
          </w:tcPr>
          <w:p w14:paraId="7D8E75ED" w14:textId="77777777" w:rsidR="001E2783" w:rsidRDefault="001E2783" w:rsidP="001E2783">
            <w:pPr>
              <w:jc w:val="both"/>
              <w:rPr>
                <w:rFonts w:ascii="Arial" w:hAnsi="Arial" w:cs="Arial"/>
                <w:color w:val="000000"/>
                <w:szCs w:val="20"/>
              </w:rPr>
            </w:pPr>
            <w:r>
              <w:rPr>
                <w:rFonts w:ascii="Arial" w:hAnsi="Arial" w:cs="Arial"/>
                <w:color w:val="000000"/>
                <w:szCs w:val="20"/>
              </w:rPr>
              <w:t>Wymiana noża zgarniającego w razie potrzeby</w:t>
            </w:r>
          </w:p>
        </w:tc>
      </w:tr>
      <w:tr w:rsidR="001E2783" w:rsidRPr="00096236" w14:paraId="277638C3" w14:textId="77777777" w:rsidTr="001E2783">
        <w:trPr>
          <w:trHeight w:val="282"/>
        </w:trPr>
        <w:tc>
          <w:tcPr>
            <w:tcW w:w="704" w:type="dxa"/>
          </w:tcPr>
          <w:p w14:paraId="3B09D29D" w14:textId="77777777" w:rsidR="001E2783" w:rsidRDefault="001E2783" w:rsidP="001E2783">
            <w:pPr>
              <w:rPr>
                <w:rFonts w:ascii="Arial" w:hAnsi="Arial" w:cs="Arial"/>
                <w:color w:val="000000"/>
                <w:szCs w:val="20"/>
              </w:rPr>
            </w:pPr>
            <w:r>
              <w:rPr>
                <w:rFonts w:ascii="Arial" w:hAnsi="Arial" w:cs="Arial"/>
                <w:color w:val="000000"/>
                <w:szCs w:val="20"/>
              </w:rPr>
              <w:t>1.4</w:t>
            </w:r>
          </w:p>
        </w:tc>
        <w:tc>
          <w:tcPr>
            <w:tcW w:w="8930" w:type="dxa"/>
          </w:tcPr>
          <w:p w14:paraId="02E1B1FF" w14:textId="77777777" w:rsidR="001E2783" w:rsidRDefault="001E2783" w:rsidP="001E2783">
            <w:pPr>
              <w:jc w:val="both"/>
              <w:rPr>
                <w:rFonts w:ascii="Arial" w:hAnsi="Arial" w:cs="Arial"/>
                <w:color w:val="000000"/>
                <w:szCs w:val="20"/>
              </w:rPr>
            </w:pPr>
            <w:r>
              <w:rPr>
                <w:rFonts w:ascii="Arial" w:hAnsi="Arial" w:cs="Arial"/>
                <w:color w:val="000000"/>
                <w:szCs w:val="20"/>
              </w:rPr>
              <w:t>Przegląd wizualny stanu technicznego stalowych siatki filtracyjnej</w:t>
            </w:r>
          </w:p>
        </w:tc>
      </w:tr>
      <w:tr w:rsidR="001E2783" w:rsidRPr="00096236" w14:paraId="0B735414" w14:textId="77777777" w:rsidTr="001E2783">
        <w:trPr>
          <w:trHeight w:val="272"/>
        </w:trPr>
        <w:tc>
          <w:tcPr>
            <w:tcW w:w="704" w:type="dxa"/>
          </w:tcPr>
          <w:p w14:paraId="7D6C625C" w14:textId="77777777" w:rsidR="001E2783" w:rsidRDefault="001E2783" w:rsidP="001E2783">
            <w:pPr>
              <w:rPr>
                <w:rFonts w:ascii="Arial" w:hAnsi="Arial" w:cs="Arial"/>
                <w:color w:val="000000"/>
                <w:szCs w:val="20"/>
              </w:rPr>
            </w:pPr>
            <w:r>
              <w:rPr>
                <w:rFonts w:ascii="Arial" w:hAnsi="Arial" w:cs="Arial"/>
                <w:color w:val="000000"/>
                <w:szCs w:val="20"/>
              </w:rPr>
              <w:lastRenderedPageBreak/>
              <w:t>1.5</w:t>
            </w:r>
          </w:p>
        </w:tc>
        <w:tc>
          <w:tcPr>
            <w:tcW w:w="8930" w:type="dxa"/>
          </w:tcPr>
          <w:p w14:paraId="42066C3E" w14:textId="77777777" w:rsidR="001E2783" w:rsidRDefault="001E2783" w:rsidP="001E2783">
            <w:pPr>
              <w:jc w:val="both"/>
              <w:rPr>
                <w:rFonts w:ascii="Arial" w:hAnsi="Arial" w:cs="Arial"/>
                <w:color w:val="000000"/>
                <w:szCs w:val="20"/>
              </w:rPr>
            </w:pPr>
            <w:r>
              <w:rPr>
                <w:rFonts w:ascii="Arial" w:hAnsi="Arial" w:cs="Arial"/>
                <w:color w:val="000000"/>
                <w:szCs w:val="20"/>
              </w:rPr>
              <w:t>Wymiana stalowej siatki filtracyjnej</w:t>
            </w:r>
          </w:p>
        </w:tc>
      </w:tr>
      <w:tr w:rsidR="001E2783" w:rsidRPr="00096236" w14:paraId="5E7A6429" w14:textId="77777777" w:rsidTr="001E2783">
        <w:trPr>
          <w:trHeight w:val="276"/>
        </w:trPr>
        <w:tc>
          <w:tcPr>
            <w:tcW w:w="704" w:type="dxa"/>
          </w:tcPr>
          <w:p w14:paraId="626D36AA" w14:textId="77777777" w:rsidR="001E2783" w:rsidRDefault="001E2783" w:rsidP="001E2783">
            <w:pPr>
              <w:rPr>
                <w:rFonts w:ascii="Arial" w:hAnsi="Arial" w:cs="Arial"/>
                <w:color w:val="000000"/>
                <w:szCs w:val="20"/>
              </w:rPr>
            </w:pPr>
            <w:r>
              <w:rPr>
                <w:rFonts w:ascii="Arial" w:hAnsi="Arial" w:cs="Arial"/>
                <w:color w:val="000000"/>
                <w:szCs w:val="20"/>
              </w:rPr>
              <w:t>1.6</w:t>
            </w:r>
          </w:p>
        </w:tc>
        <w:tc>
          <w:tcPr>
            <w:tcW w:w="8930" w:type="dxa"/>
          </w:tcPr>
          <w:p w14:paraId="12D708D4" w14:textId="77777777" w:rsidR="001E2783" w:rsidRDefault="001E2783" w:rsidP="001E2783">
            <w:pPr>
              <w:jc w:val="both"/>
              <w:rPr>
                <w:rFonts w:ascii="Arial" w:hAnsi="Arial" w:cs="Arial"/>
                <w:color w:val="000000"/>
                <w:szCs w:val="20"/>
              </w:rPr>
            </w:pPr>
            <w:r>
              <w:rPr>
                <w:rFonts w:ascii="Arial" w:hAnsi="Arial" w:cs="Arial"/>
                <w:color w:val="000000"/>
                <w:szCs w:val="20"/>
              </w:rPr>
              <w:t>Wymiana siatki wsporczej PP wraz z demontażem i ponownym montażem kosza wirówki</w:t>
            </w:r>
          </w:p>
        </w:tc>
      </w:tr>
      <w:tr w:rsidR="001E2783" w:rsidRPr="00096236" w14:paraId="5B68E7FF" w14:textId="77777777" w:rsidTr="001E2783">
        <w:trPr>
          <w:trHeight w:val="266"/>
        </w:trPr>
        <w:tc>
          <w:tcPr>
            <w:tcW w:w="704" w:type="dxa"/>
          </w:tcPr>
          <w:p w14:paraId="18616D1C" w14:textId="77777777" w:rsidR="001E2783" w:rsidRDefault="001E2783" w:rsidP="001E2783">
            <w:pPr>
              <w:rPr>
                <w:rFonts w:ascii="Arial" w:hAnsi="Arial" w:cs="Arial"/>
                <w:color w:val="000000"/>
                <w:szCs w:val="20"/>
              </w:rPr>
            </w:pPr>
            <w:r>
              <w:rPr>
                <w:rFonts w:ascii="Arial" w:hAnsi="Arial" w:cs="Arial"/>
                <w:color w:val="000000"/>
                <w:szCs w:val="20"/>
              </w:rPr>
              <w:t>1.7</w:t>
            </w:r>
          </w:p>
        </w:tc>
        <w:tc>
          <w:tcPr>
            <w:tcW w:w="8930" w:type="dxa"/>
          </w:tcPr>
          <w:p w14:paraId="6CA39A72"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drożności dysz </w:t>
            </w:r>
            <w:proofErr w:type="spellStart"/>
            <w:r>
              <w:rPr>
                <w:rFonts w:ascii="Arial" w:hAnsi="Arial" w:cs="Arial"/>
                <w:color w:val="000000"/>
                <w:szCs w:val="20"/>
              </w:rPr>
              <w:t>płucznych</w:t>
            </w:r>
            <w:proofErr w:type="spellEnd"/>
            <w:r>
              <w:rPr>
                <w:rFonts w:ascii="Arial" w:hAnsi="Arial" w:cs="Arial"/>
                <w:color w:val="000000"/>
                <w:szCs w:val="20"/>
              </w:rPr>
              <w:t xml:space="preserve"> wraz z udrażnianiem lub wymianą w razie potrzeby</w:t>
            </w:r>
          </w:p>
        </w:tc>
      </w:tr>
      <w:tr w:rsidR="001E2783" w:rsidRPr="00096236" w14:paraId="5AE20602" w14:textId="77777777" w:rsidTr="001E2783">
        <w:trPr>
          <w:trHeight w:val="510"/>
        </w:trPr>
        <w:tc>
          <w:tcPr>
            <w:tcW w:w="704" w:type="dxa"/>
          </w:tcPr>
          <w:p w14:paraId="629900B8" w14:textId="77777777" w:rsidR="001E2783" w:rsidRPr="00921B3E" w:rsidRDefault="001E2783" w:rsidP="001E2783">
            <w:pPr>
              <w:rPr>
                <w:rFonts w:ascii="Arial" w:hAnsi="Arial" w:cs="Arial"/>
                <w:color w:val="000000"/>
                <w:szCs w:val="20"/>
              </w:rPr>
            </w:pPr>
            <w:r w:rsidRPr="00921B3E">
              <w:rPr>
                <w:rFonts w:ascii="Arial" w:hAnsi="Arial" w:cs="Arial"/>
                <w:color w:val="000000"/>
                <w:szCs w:val="20"/>
              </w:rPr>
              <w:t>1.</w:t>
            </w:r>
            <w:r>
              <w:rPr>
                <w:rFonts w:ascii="Arial" w:hAnsi="Arial" w:cs="Arial"/>
                <w:color w:val="000000"/>
                <w:szCs w:val="20"/>
              </w:rPr>
              <w:t>8</w:t>
            </w:r>
          </w:p>
        </w:tc>
        <w:tc>
          <w:tcPr>
            <w:tcW w:w="8930" w:type="dxa"/>
          </w:tcPr>
          <w:p w14:paraId="22BD7FF1"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po uzgodnieniu z Zamawiającym. Materiał po stronie Zamawiającego.</w:t>
            </w:r>
          </w:p>
        </w:tc>
      </w:tr>
      <w:tr w:rsidR="001E2783" w:rsidRPr="00096236" w14:paraId="308CA867" w14:textId="77777777" w:rsidTr="001E2783">
        <w:trPr>
          <w:trHeight w:val="220"/>
        </w:trPr>
        <w:tc>
          <w:tcPr>
            <w:tcW w:w="704" w:type="dxa"/>
          </w:tcPr>
          <w:p w14:paraId="2C0D632E" w14:textId="77777777" w:rsidR="001E2783" w:rsidRPr="00CE60C0" w:rsidRDefault="001E2783" w:rsidP="001E2783">
            <w:pPr>
              <w:rPr>
                <w:rFonts w:ascii="Arial" w:hAnsi="Arial" w:cs="Arial"/>
                <w:b/>
                <w:color w:val="000000"/>
                <w:szCs w:val="20"/>
              </w:rPr>
            </w:pPr>
            <w:r w:rsidRPr="00CE60C0">
              <w:rPr>
                <w:rFonts w:ascii="Arial" w:hAnsi="Arial" w:cs="Arial"/>
                <w:b/>
                <w:color w:val="000000"/>
                <w:szCs w:val="20"/>
              </w:rPr>
              <w:t>2</w:t>
            </w:r>
          </w:p>
        </w:tc>
        <w:tc>
          <w:tcPr>
            <w:tcW w:w="8930" w:type="dxa"/>
          </w:tcPr>
          <w:p w14:paraId="18A29722"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mieszadeł natleniających absorbera (2szt):</w:t>
            </w:r>
          </w:p>
        </w:tc>
      </w:tr>
      <w:tr w:rsidR="001E2783" w:rsidRPr="00096236" w14:paraId="6140B1FF" w14:textId="77777777" w:rsidTr="001E2783">
        <w:trPr>
          <w:trHeight w:val="252"/>
        </w:trPr>
        <w:tc>
          <w:tcPr>
            <w:tcW w:w="704" w:type="dxa"/>
          </w:tcPr>
          <w:p w14:paraId="1F2541F9" w14:textId="77777777" w:rsidR="001E2783" w:rsidRPr="00921B3E" w:rsidRDefault="001E2783" w:rsidP="001E2783">
            <w:pPr>
              <w:rPr>
                <w:rFonts w:ascii="Arial" w:hAnsi="Arial" w:cs="Arial"/>
                <w:color w:val="000000"/>
                <w:szCs w:val="20"/>
              </w:rPr>
            </w:pPr>
            <w:r>
              <w:rPr>
                <w:rFonts w:ascii="Arial" w:hAnsi="Arial" w:cs="Arial"/>
                <w:color w:val="000000"/>
                <w:szCs w:val="20"/>
              </w:rPr>
              <w:t>2.1</w:t>
            </w:r>
          </w:p>
        </w:tc>
        <w:tc>
          <w:tcPr>
            <w:tcW w:w="8930" w:type="dxa"/>
          </w:tcPr>
          <w:p w14:paraId="7360BD07"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ramion mieszadła oraz dysz powietrznych mieszadła/ udrażnianie</w:t>
            </w:r>
          </w:p>
        </w:tc>
      </w:tr>
      <w:tr w:rsidR="001E2783" w:rsidRPr="00096236" w14:paraId="5439C015" w14:textId="77777777" w:rsidTr="001E2783">
        <w:trPr>
          <w:trHeight w:val="284"/>
        </w:trPr>
        <w:tc>
          <w:tcPr>
            <w:tcW w:w="704" w:type="dxa"/>
          </w:tcPr>
          <w:p w14:paraId="09F9789A" w14:textId="77777777" w:rsidR="001E2783" w:rsidRPr="00921B3E" w:rsidRDefault="001E2783" w:rsidP="001E2783">
            <w:pPr>
              <w:rPr>
                <w:rFonts w:ascii="Arial" w:hAnsi="Arial" w:cs="Arial"/>
                <w:color w:val="000000"/>
                <w:szCs w:val="20"/>
              </w:rPr>
            </w:pPr>
            <w:r>
              <w:rPr>
                <w:rFonts w:ascii="Arial" w:hAnsi="Arial" w:cs="Arial"/>
                <w:color w:val="000000"/>
                <w:szCs w:val="20"/>
              </w:rPr>
              <w:t>2.2</w:t>
            </w:r>
          </w:p>
        </w:tc>
        <w:tc>
          <w:tcPr>
            <w:tcW w:w="8930" w:type="dxa"/>
          </w:tcPr>
          <w:p w14:paraId="4294742D"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Kontrola drożności wału pionowego mieszadła + ewentualne udrażnianie i czyszczenie</w:t>
            </w:r>
            <w:r>
              <w:rPr>
                <w:rFonts w:ascii="Arial" w:hAnsi="Arial" w:cs="Arial"/>
                <w:color w:val="000000"/>
                <w:szCs w:val="20"/>
              </w:rPr>
              <w:t>.</w:t>
            </w:r>
          </w:p>
        </w:tc>
      </w:tr>
      <w:tr w:rsidR="001E2783" w:rsidRPr="00096236" w14:paraId="1D63B315" w14:textId="77777777" w:rsidTr="001E2783">
        <w:trPr>
          <w:trHeight w:val="300"/>
        </w:trPr>
        <w:tc>
          <w:tcPr>
            <w:tcW w:w="704" w:type="dxa"/>
          </w:tcPr>
          <w:p w14:paraId="468AC862"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3</w:t>
            </w:r>
          </w:p>
        </w:tc>
        <w:tc>
          <w:tcPr>
            <w:tcW w:w="8930" w:type="dxa"/>
          </w:tcPr>
          <w:p w14:paraId="553640E0"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w:t>
            </w:r>
            <w:r>
              <w:rPr>
                <w:rFonts w:ascii="Arial" w:hAnsi="Arial" w:cs="Arial"/>
                <w:b/>
                <w:color w:val="000000"/>
                <w:szCs w:val="20"/>
              </w:rPr>
              <w:t>rurociągów tłocznych recyrkulacji zawiesiny gipsowo-wapiennej</w:t>
            </w:r>
            <w:r w:rsidRPr="007820A0">
              <w:rPr>
                <w:rFonts w:ascii="Arial" w:hAnsi="Arial" w:cs="Arial"/>
                <w:b/>
                <w:color w:val="000000"/>
                <w:szCs w:val="20"/>
              </w:rPr>
              <w:t xml:space="preserve"> do absorbera:</w:t>
            </w:r>
          </w:p>
        </w:tc>
      </w:tr>
      <w:tr w:rsidR="001E2783" w:rsidRPr="00096236" w14:paraId="538470F7" w14:textId="77777777" w:rsidTr="001E2783">
        <w:trPr>
          <w:trHeight w:val="208"/>
        </w:trPr>
        <w:tc>
          <w:tcPr>
            <w:tcW w:w="704" w:type="dxa"/>
          </w:tcPr>
          <w:p w14:paraId="14DA011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3.1</w:t>
            </w:r>
          </w:p>
        </w:tc>
        <w:tc>
          <w:tcPr>
            <w:tcW w:w="8930" w:type="dxa"/>
          </w:tcPr>
          <w:p w14:paraId="0A680495"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Czyszczenie</w:t>
            </w:r>
            <w:r>
              <w:rPr>
                <w:rFonts w:ascii="Arial" w:hAnsi="Arial" w:cs="Arial"/>
                <w:color w:val="000000"/>
                <w:szCs w:val="20"/>
              </w:rPr>
              <w:t>/mycie</w:t>
            </w:r>
            <w:r w:rsidRPr="00096236">
              <w:rPr>
                <w:rFonts w:ascii="Arial" w:hAnsi="Arial" w:cs="Arial"/>
                <w:color w:val="000000"/>
                <w:szCs w:val="20"/>
              </w:rPr>
              <w:t xml:space="preserve"> pozostałości zawiesiny gipsowej z wnętrza kolektorów</w:t>
            </w:r>
          </w:p>
        </w:tc>
      </w:tr>
      <w:tr w:rsidR="001E2783" w:rsidRPr="00096236" w14:paraId="48C140D6" w14:textId="77777777" w:rsidTr="001E2783">
        <w:trPr>
          <w:trHeight w:val="278"/>
        </w:trPr>
        <w:tc>
          <w:tcPr>
            <w:tcW w:w="704" w:type="dxa"/>
          </w:tcPr>
          <w:p w14:paraId="1AEE8D5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3.2</w:t>
            </w:r>
          </w:p>
        </w:tc>
        <w:tc>
          <w:tcPr>
            <w:tcW w:w="8930" w:type="dxa"/>
          </w:tcPr>
          <w:p w14:paraId="4CB14C1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W</w:t>
            </w:r>
            <w:r w:rsidRPr="00096236">
              <w:rPr>
                <w:rFonts w:ascii="Arial" w:hAnsi="Arial" w:cs="Arial"/>
                <w:color w:val="000000"/>
                <w:szCs w:val="20"/>
              </w:rPr>
              <w:t xml:space="preserve">ykonanie przeglądu </w:t>
            </w:r>
            <w:r>
              <w:rPr>
                <w:rFonts w:ascii="Arial" w:hAnsi="Arial" w:cs="Arial"/>
                <w:color w:val="000000"/>
                <w:szCs w:val="20"/>
              </w:rPr>
              <w:t xml:space="preserve">powłoki gumowej </w:t>
            </w:r>
            <w:r w:rsidRPr="00096236">
              <w:rPr>
                <w:rFonts w:ascii="Arial" w:hAnsi="Arial" w:cs="Arial"/>
                <w:color w:val="000000"/>
                <w:szCs w:val="20"/>
              </w:rPr>
              <w:t xml:space="preserve">kolektorów od pomp do </w:t>
            </w:r>
            <w:r>
              <w:rPr>
                <w:rFonts w:ascii="Arial" w:hAnsi="Arial" w:cs="Arial"/>
                <w:color w:val="000000"/>
                <w:szCs w:val="20"/>
              </w:rPr>
              <w:t>zasilania rur wylewowych wewnątrz absorbera</w:t>
            </w:r>
          </w:p>
        </w:tc>
      </w:tr>
      <w:tr w:rsidR="001E2783" w:rsidRPr="00096236" w14:paraId="6E357472" w14:textId="77777777" w:rsidTr="001E2783">
        <w:trPr>
          <w:trHeight w:val="300"/>
        </w:trPr>
        <w:tc>
          <w:tcPr>
            <w:tcW w:w="704" w:type="dxa"/>
          </w:tcPr>
          <w:p w14:paraId="38E11ED8"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3.3</w:t>
            </w:r>
          </w:p>
        </w:tc>
        <w:tc>
          <w:tcPr>
            <w:tcW w:w="8930" w:type="dxa"/>
          </w:tcPr>
          <w:p w14:paraId="2F691ACA"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 xml:space="preserve">wizualny </w:t>
            </w:r>
            <w:r w:rsidRPr="00096236">
              <w:rPr>
                <w:rFonts w:ascii="Arial" w:hAnsi="Arial" w:cs="Arial"/>
                <w:color w:val="000000"/>
                <w:szCs w:val="20"/>
              </w:rPr>
              <w:t>powłoki gumowej stożków na tłoczeniu pomp</w:t>
            </w:r>
            <w:r>
              <w:rPr>
                <w:rFonts w:ascii="Arial" w:hAnsi="Arial" w:cs="Arial"/>
                <w:color w:val="000000"/>
                <w:szCs w:val="20"/>
              </w:rPr>
              <w:t xml:space="preserve"> (od strony kolektora zbiorczego)</w:t>
            </w:r>
          </w:p>
        </w:tc>
      </w:tr>
      <w:tr w:rsidR="001E2783" w:rsidRPr="00096236" w14:paraId="42360B98" w14:textId="77777777" w:rsidTr="001E2783">
        <w:trPr>
          <w:trHeight w:val="244"/>
        </w:trPr>
        <w:tc>
          <w:tcPr>
            <w:tcW w:w="704" w:type="dxa"/>
          </w:tcPr>
          <w:p w14:paraId="13C13B0B"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3.4</w:t>
            </w:r>
          </w:p>
        </w:tc>
        <w:tc>
          <w:tcPr>
            <w:tcW w:w="8930" w:type="dxa"/>
          </w:tcPr>
          <w:p w14:paraId="7702D1C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zupełnianie ubytków powłoki gumowej kolektora</w:t>
            </w:r>
            <w:r>
              <w:rPr>
                <w:rFonts w:ascii="Arial" w:hAnsi="Arial" w:cs="Arial"/>
                <w:color w:val="000000"/>
                <w:szCs w:val="20"/>
              </w:rPr>
              <w:t>. Materiał do uzupełniania ubytków po stronie Zamawiającego.</w:t>
            </w:r>
          </w:p>
        </w:tc>
      </w:tr>
      <w:tr w:rsidR="001E2783" w:rsidRPr="00096236" w14:paraId="1E57CE06" w14:textId="77777777" w:rsidTr="001E2783">
        <w:trPr>
          <w:trHeight w:val="300"/>
        </w:trPr>
        <w:tc>
          <w:tcPr>
            <w:tcW w:w="704" w:type="dxa"/>
          </w:tcPr>
          <w:p w14:paraId="2E679379"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3.5</w:t>
            </w:r>
          </w:p>
        </w:tc>
        <w:tc>
          <w:tcPr>
            <w:tcW w:w="8930" w:type="dxa"/>
          </w:tcPr>
          <w:p w14:paraId="569146D9"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w:t>
            </w:r>
            <w:r>
              <w:rPr>
                <w:rFonts w:ascii="Arial" w:hAnsi="Arial" w:cs="Arial"/>
                <w:color w:val="000000"/>
                <w:szCs w:val="20"/>
              </w:rPr>
              <w:t>rur</w:t>
            </w:r>
            <w:r w:rsidRPr="00096236">
              <w:rPr>
                <w:rFonts w:ascii="Arial" w:hAnsi="Arial" w:cs="Arial"/>
                <w:color w:val="000000"/>
                <w:szCs w:val="20"/>
              </w:rPr>
              <w:t xml:space="preserve"> wylewowych </w:t>
            </w:r>
            <w:r>
              <w:rPr>
                <w:rFonts w:ascii="Arial" w:hAnsi="Arial" w:cs="Arial"/>
                <w:color w:val="000000"/>
                <w:szCs w:val="20"/>
              </w:rPr>
              <w:t>zawiesiny</w:t>
            </w:r>
            <w:r w:rsidRPr="00096236">
              <w:rPr>
                <w:rFonts w:ascii="Arial" w:hAnsi="Arial" w:cs="Arial"/>
                <w:color w:val="000000"/>
                <w:szCs w:val="20"/>
              </w:rPr>
              <w:t xml:space="preserve"> </w:t>
            </w:r>
            <w:r>
              <w:rPr>
                <w:rFonts w:ascii="Arial" w:hAnsi="Arial" w:cs="Arial"/>
                <w:color w:val="000000"/>
                <w:szCs w:val="20"/>
              </w:rPr>
              <w:t>we</w:t>
            </w:r>
            <w:r w:rsidRPr="00096236">
              <w:rPr>
                <w:rFonts w:ascii="Arial" w:hAnsi="Arial" w:cs="Arial"/>
                <w:color w:val="000000"/>
                <w:szCs w:val="20"/>
              </w:rPr>
              <w:t>wn</w:t>
            </w:r>
            <w:r>
              <w:rPr>
                <w:rFonts w:ascii="Arial" w:hAnsi="Arial" w:cs="Arial"/>
                <w:color w:val="000000"/>
                <w:szCs w:val="20"/>
              </w:rPr>
              <w:t>ą</w:t>
            </w:r>
            <w:r w:rsidRPr="00096236">
              <w:rPr>
                <w:rFonts w:ascii="Arial" w:hAnsi="Arial" w:cs="Arial"/>
                <w:color w:val="000000"/>
                <w:szCs w:val="20"/>
              </w:rPr>
              <w:t>trz absorbera – ocena grubości powłoki oraz stanu technicznego rur.</w:t>
            </w:r>
          </w:p>
        </w:tc>
      </w:tr>
      <w:tr w:rsidR="001E2783" w:rsidRPr="00096236" w14:paraId="02EC3E9D" w14:textId="77777777" w:rsidTr="001E2783">
        <w:trPr>
          <w:trHeight w:val="510"/>
        </w:trPr>
        <w:tc>
          <w:tcPr>
            <w:tcW w:w="704" w:type="dxa"/>
          </w:tcPr>
          <w:p w14:paraId="298771D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3.6</w:t>
            </w:r>
          </w:p>
        </w:tc>
        <w:tc>
          <w:tcPr>
            <w:tcW w:w="8930" w:type="dxa"/>
          </w:tcPr>
          <w:p w14:paraId="4C26ADF4"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Udrażnianie wylewek oraz czyszczenie i mycie rurociągów wylewowych zawiesiny z pozostałości zawiesiny zalegającej w ich wnętrzu</w:t>
            </w:r>
          </w:p>
        </w:tc>
      </w:tr>
      <w:tr w:rsidR="001E2783" w:rsidRPr="00096236" w14:paraId="05835ED4" w14:textId="77777777" w:rsidTr="001E2783">
        <w:trPr>
          <w:trHeight w:val="300"/>
        </w:trPr>
        <w:tc>
          <w:tcPr>
            <w:tcW w:w="704" w:type="dxa"/>
          </w:tcPr>
          <w:p w14:paraId="3C2ABFC3"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4.</w:t>
            </w:r>
          </w:p>
        </w:tc>
        <w:tc>
          <w:tcPr>
            <w:tcW w:w="8930" w:type="dxa"/>
          </w:tcPr>
          <w:p w14:paraId="4F0B748F"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oraz udrażnianie układów płukania pomiarów poziomu i PH w absorberze;</w:t>
            </w:r>
          </w:p>
        </w:tc>
      </w:tr>
      <w:tr w:rsidR="001E2783" w:rsidRPr="00096236" w14:paraId="32DFF378" w14:textId="77777777" w:rsidTr="001E2783">
        <w:trPr>
          <w:trHeight w:val="300"/>
        </w:trPr>
        <w:tc>
          <w:tcPr>
            <w:tcW w:w="704" w:type="dxa"/>
          </w:tcPr>
          <w:p w14:paraId="1BD9AC6E" w14:textId="77777777" w:rsidR="001E2783" w:rsidRDefault="001E2783" w:rsidP="001E2783">
            <w:pPr>
              <w:jc w:val="both"/>
              <w:rPr>
                <w:rFonts w:ascii="Arial" w:hAnsi="Arial" w:cs="Arial"/>
                <w:b/>
                <w:color w:val="000000"/>
                <w:szCs w:val="20"/>
              </w:rPr>
            </w:pPr>
            <w:r>
              <w:rPr>
                <w:rFonts w:ascii="Arial" w:hAnsi="Arial" w:cs="Arial"/>
                <w:b/>
                <w:color w:val="000000"/>
                <w:szCs w:val="20"/>
              </w:rPr>
              <w:t>5.</w:t>
            </w:r>
          </w:p>
        </w:tc>
        <w:tc>
          <w:tcPr>
            <w:tcW w:w="8930" w:type="dxa"/>
          </w:tcPr>
          <w:p w14:paraId="08B8C165"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Czyszczenie zbiornika wody do mycia eliminatora mgły z zalegających zanieczyszczeń włącznie z ich wywozem.</w:t>
            </w:r>
          </w:p>
        </w:tc>
      </w:tr>
      <w:tr w:rsidR="001E2783" w:rsidRPr="00096236" w14:paraId="4828D440" w14:textId="77777777" w:rsidTr="001E2783">
        <w:trPr>
          <w:trHeight w:val="236"/>
        </w:trPr>
        <w:tc>
          <w:tcPr>
            <w:tcW w:w="704" w:type="dxa"/>
          </w:tcPr>
          <w:p w14:paraId="548C09C6" w14:textId="77777777" w:rsidR="001E2783" w:rsidRPr="00363D31" w:rsidRDefault="001E2783" w:rsidP="001E2783">
            <w:pPr>
              <w:jc w:val="both"/>
              <w:rPr>
                <w:rFonts w:ascii="Arial" w:hAnsi="Arial" w:cs="Arial"/>
                <w:b/>
                <w:color w:val="000000"/>
                <w:szCs w:val="20"/>
              </w:rPr>
            </w:pPr>
            <w:r>
              <w:rPr>
                <w:rFonts w:ascii="Arial" w:hAnsi="Arial" w:cs="Arial"/>
                <w:b/>
                <w:color w:val="000000"/>
                <w:szCs w:val="20"/>
              </w:rPr>
              <w:t>6.</w:t>
            </w:r>
          </w:p>
        </w:tc>
        <w:tc>
          <w:tcPr>
            <w:tcW w:w="8930" w:type="dxa"/>
          </w:tcPr>
          <w:p w14:paraId="1B5FE033" w14:textId="77777777" w:rsidR="001E2783" w:rsidRPr="00363D31" w:rsidRDefault="001E2783" w:rsidP="001E2783">
            <w:pPr>
              <w:jc w:val="both"/>
              <w:rPr>
                <w:rFonts w:ascii="Arial" w:hAnsi="Arial" w:cs="Arial"/>
                <w:b/>
                <w:color w:val="000000"/>
                <w:szCs w:val="20"/>
              </w:rPr>
            </w:pPr>
            <w:r w:rsidRPr="00363D31">
              <w:rPr>
                <w:rFonts w:ascii="Arial" w:hAnsi="Arial" w:cs="Arial"/>
                <w:b/>
                <w:color w:val="000000"/>
                <w:szCs w:val="20"/>
              </w:rPr>
              <w:t>Dokonanie przeglądu instalacji eliminatora mgły</w:t>
            </w:r>
          </w:p>
        </w:tc>
      </w:tr>
      <w:tr w:rsidR="001E2783" w:rsidRPr="00096236" w14:paraId="1EEEB811" w14:textId="77777777" w:rsidTr="001E2783">
        <w:trPr>
          <w:trHeight w:val="278"/>
        </w:trPr>
        <w:tc>
          <w:tcPr>
            <w:tcW w:w="704" w:type="dxa"/>
          </w:tcPr>
          <w:p w14:paraId="61637F47" w14:textId="77777777" w:rsidR="001E2783" w:rsidRPr="00363D31" w:rsidRDefault="001E2783" w:rsidP="001E2783">
            <w:pPr>
              <w:jc w:val="both"/>
              <w:rPr>
                <w:rFonts w:ascii="Arial" w:hAnsi="Arial" w:cs="Arial"/>
                <w:color w:val="000000"/>
                <w:szCs w:val="20"/>
              </w:rPr>
            </w:pPr>
            <w:r>
              <w:rPr>
                <w:rFonts w:ascii="Arial" w:hAnsi="Arial" w:cs="Arial"/>
                <w:color w:val="000000"/>
                <w:szCs w:val="20"/>
              </w:rPr>
              <w:t>6.1</w:t>
            </w:r>
          </w:p>
        </w:tc>
        <w:tc>
          <w:tcPr>
            <w:tcW w:w="8930" w:type="dxa"/>
          </w:tcPr>
          <w:p w14:paraId="4116B370" w14:textId="77777777" w:rsidR="001E2783" w:rsidRPr="00363D31" w:rsidRDefault="001E2783" w:rsidP="001E2783">
            <w:pPr>
              <w:jc w:val="both"/>
              <w:rPr>
                <w:rFonts w:ascii="Arial" w:hAnsi="Arial" w:cs="Arial"/>
                <w:color w:val="000000"/>
                <w:szCs w:val="20"/>
              </w:rPr>
            </w:pPr>
            <w:r w:rsidRPr="00363D31">
              <w:rPr>
                <w:rFonts w:ascii="Arial" w:hAnsi="Arial" w:cs="Arial"/>
                <w:color w:val="000000"/>
                <w:szCs w:val="20"/>
              </w:rPr>
              <w:t>Przegląd pakietów części wstępnej i dokładnej eliminatora</w:t>
            </w:r>
          </w:p>
        </w:tc>
      </w:tr>
      <w:tr w:rsidR="001E2783" w:rsidRPr="00096236" w14:paraId="7361CA92" w14:textId="77777777" w:rsidTr="001E2783">
        <w:trPr>
          <w:trHeight w:val="271"/>
        </w:trPr>
        <w:tc>
          <w:tcPr>
            <w:tcW w:w="704" w:type="dxa"/>
          </w:tcPr>
          <w:p w14:paraId="471818A0" w14:textId="77777777" w:rsidR="001E2783" w:rsidRDefault="001E2783" w:rsidP="001E2783">
            <w:pPr>
              <w:jc w:val="both"/>
              <w:rPr>
                <w:rFonts w:ascii="Arial" w:hAnsi="Arial" w:cs="Arial"/>
                <w:color w:val="000000"/>
                <w:szCs w:val="20"/>
              </w:rPr>
            </w:pPr>
            <w:r>
              <w:rPr>
                <w:rFonts w:ascii="Arial" w:hAnsi="Arial" w:cs="Arial"/>
                <w:color w:val="000000"/>
                <w:szCs w:val="20"/>
              </w:rPr>
              <w:t>6.2</w:t>
            </w:r>
          </w:p>
        </w:tc>
        <w:tc>
          <w:tcPr>
            <w:tcW w:w="8930" w:type="dxa"/>
          </w:tcPr>
          <w:p w14:paraId="027591AA"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eliminatora po uzgodnieniu z Zamawiającym.</w:t>
            </w:r>
          </w:p>
        </w:tc>
      </w:tr>
      <w:tr w:rsidR="001E2783" w:rsidRPr="00096236" w14:paraId="0B2E5CB2" w14:textId="77777777" w:rsidTr="001E2783">
        <w:trPr>
          <w:trHeight w:val="510"/>
        </w:trPr>
        <w:tc>
          <w:tcPr>
            <w:tcW w:w="704" w:type="dxa"/>
          </w:tcPr>
          <w:p w14:paraId="09A53C81"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6.3</w:t>
            </w:r>
          </w:p>
        </w:tc>
        <w:tc>
          <w:tcPr>
            <w:tcW w:w="8930" w:type="dxa"/>
          </w:tcPr>
          <w:p w14:paraId="230ED5D7" w14:textId="77777777" w:rsidR="001E2783"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dokładnej (górnej) części </w:t>
            </w:r>
            <w:r w:rsidRPr="00096236">
              <w:rPr>
                <w:rFonts w:ascii="Arial" w:hAnsi="Arial" w:cs="Arial"/>
                <w:color w:val="000000"/>
                <w:szCs w:val="20"/>
              </w:rPr>
              <w:t xml:space="preserve">eliminatora mgły </w:t>
            </w:r>
            <w:r>
              <w:rPr>
                <w:rFonts w:ascii="Arial" w:hAnsi="Arial" w:cs="Arial"/>
                <w:color w:val="000000"/>
                <w:szCs w:val="20"/>
              </w:rPr>
              <w:t>zlokalizowanej nad eliminatorem.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19CF7E1C" w14:textId="77777777" w:rsidTr="001E2783">
        <w:trPr>
          <w:trHeight w:val="300"/>
        </w:trPr>
        <w:tc>
          <w:tcPr>
            <w:tcW w:w="704" w:type="dxa"/>
          </w:tcPr>
          <w:p w14:paraId="0CA6C60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6.4</w:t>
            </w:r>
          </w:p>
        </w:tc>
        <w:tc>
          <w:tcPr>
            <w:tcW w:w="8930" w:type="dxa"/>
          </w:tcPr>
          <w:p w14:paraId="75069D5A"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 xml:space="preserve">dolnej części </w:t>
            </w:r>
            <w:r w:rsidRPr="00096236">
              <w:rPr>
                <w:rFonts w:ascii="Arial" w:hAnsi="Arial" w:cs="Arial"/>
                <w:color w:val="000000"/>
                <w:szCs w:val="20"/>
              </w:rPr>
              <w:t xml:space="preserve">eliminatora mgły </w:t>
            </w:r>
            <w:r>
              <w:rPr>
                <w:rFonts w:ascii="Arial" w:hAnsi="Arial" w:cs="Arial"/>
                <w:color w:val="000000"/>
                <w:szCs w:val="20"/>
              </w:rPr>
              <w:t>zlokalizowanej pod eliminatorem z wykonanego podestu (po stronie Zamawiającego).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33AE5DE5" w14:textId="77777777" w:rsidTr="001E2783">
        <w:trPr>
          <w:trHeight w:val="300"/>
        </w:trPr>
        <w:tc>
          <w:tcPr>
            <w:tcW w:w="704" w:type="dxa"/>
          </w:tcPr>
          <w:p w14:paraId="4825A7C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6.5</w:t>
            </w:r>
          </w:p>
        </w:tc>
        <w:tc>
          <w:tcPr>
            <w:tcW w:w="8930" w:type="dxa"/>
          </w:tcPr>
          <w:p w14:paraId="67A157B3" w14:textId="77777777" w:rsidR="001E2783" w:rsidRPr="00096236" w:rsidRDefault="001E2783" w:rsidP="001E2783">
            <w:pPr>
              <w:jc w:val="both"/>
              <w:rPr>
                <w:rFonts w:ascii="Arial" w:hAnsi="Arial" w:cs="Arial"/>
                <w:color w:val="000000"/>
                <w:szCs w:val="20"/>
              </w:rPr>
            </w:pPr>
            <w:r w:rsidRPr="00096236">
              <w:rPr>
                <w:rFonts w:ascii="Arial" w:hAnsi="Arial" w:cs="Arial"/>
                <w:color w:val="000000"/>
                <w:szCs w:val="20"/>
              </w:rPr>
              <w:t xml:space="preserve">Przegląd instalacji wody do mycia </w:t>
            </w:r>
            <w:r>
              <w:rPr>
                <w:rFonts w:ascii="Arial" w:hAnsi="Arial" w:cs="Arial"/>
                <w:color w:val="000000"/>
                <w:szCs w:val="20"/>
              </w:rPr>
              <w:t>dolnej części eliminatora mgły zlokalizowanych wewnątrz pakietów eliminatora (pomiędzy częścią wstępną i dokładną). U</w:t>
            </w:r>
            <w:r w:rsidRPr="00096236">
              <w:rPr>
                <w:rFonts w:ascii="Arial" w:hAnsi="Arial" w:cs="Arial"/>
                <w:color w:val="000000"/>
                <w:szCs w:val="20"/>
              </w:rPr>
              <w:t>drażnianie</w:t>
            </w:r>
            <w:r>
              <w:rPr>
                <w:rFonts w:ascii="Arial" w:hAnsi="Arial" w:cs="Arial"/>
                <w:color w:val="000000"/>
                <w:szCs w:val="20"/>
              </w:rPr>
              <w:t xml:space="preserve"> lub</w:t>
            </w:r>
            <w:r w:rsidRPr="00096236">
              <w:rPr>
                <w:rFonts w:ascii="Arial" w:hAnsi="Arial" w:cs="Arial"/>
                <w:color w:val="000000"/>
                <w:szCs w:val="20"/>
              </w:rPr>
              <w:t xml:space="preserve"> wymiana </w:t>
            </w:r>
            <w:r>
              <w:rPr>
                <w:rFonts w:ascii="Arial" w:hAnsi="Arial" w:cs="Arial"/>
                <w:color w:val="000000"/>
                <w:szCs w:val="20"/>
              </w:rPr>
              <w:t xml:space="preserve">dysz wody </w:t>
            </w:r>
            <w:proofErr w:type="spellStart"/>
            <w:r>
              <w:rPr>
                <w:rFonts w:ascii="Arial" w:hAnsi="Arial" w:cs="Arial"/>
                <w:color w:val="000000"/>
                <w:szCs w:val="20"/>
              </w:rPr>
              <w:t>płucznej</w:t>
            </w:r>
            <w:proofErr w:type="spellEnd"/>
            <w:r>
              <w:rPr>
                <w:rFonts w:ascii="Arial" w:hAnsi="Arial" w:cs="Arial"/>
                <w:color w:val="000000"/>
                <w:szCs w:val="20"/>
              </w:rPr>
              <w:t>.</w:t>
            </w:r>
          </w:p>
        </w:tc>
      </w:tr>
      <w:tr w:rsidR="001E2783" w:rsidRPr="00096236" w14:paraId="6E582E8C" w14:textId="77777777" w:rsidTr="001E2783">
        <w:trPr>
          <w:trHeight w:val="300"/>
        </w:trPr>
        <w:tc>
          <w:tcPr>
            <w:tcW w:w="704" w:type="dxa"/>
          </w:tcPr>
          <w:p w14:paraId="4354FB4C"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7.</w:t>
            </w:r>
          </w:p>
        </w:tc>
        <w:tc>
          <w:tcPr>
            <w:tcW w:w="8930" w:type="dxa"/>
          </w:tcPr>
          <w:p w14:paraId="2E397C09"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 xml:space="preserve">Przegląd interfejsu wieży wlotowej absorbera, </w:t>
            </w:r>
          </w:p>
        </w:tc>
      </w:tr>
      <w:tr w:rsidR="001E2783" w:rsidRPr="00096236" w14:paraId="6A69FA34" w14:textId="77777777" w:rsidTr="001E2783">
        <w:trPr>
          <w:trHeight w:val="300"/>
        </w:trPr>
        <w:tc>
          <w:tcPr>
            <w:tcW w:w="704" w:type="dxa"/>
          </w:tcPr>
          <w:p w14:paraId="47FEA36D"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7.1</w:t>
            </w:r>
          </w:p>
        </w:tc>
        <w:tc>
          <w:tcPr>
            <w:tcW w:w="8930" w:type="dxa"/>
            <w:hideMark/>
          </w:tcPr>
          <w:p w14:paraId="0ED05C1A"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 xml:space="preserve">Udrażnianie lub wymiana dysz </w:t>
            </w:r>
            <w:proofErr w:type="spellStart"/>
            <w:r>
              <w:rPr>
                <w:rFonts w:ascii="Arial" w:hAnsi="Arial" w:cs="Arial"/>
                <w:color w:val="000000"/>
                <w:szCs w:val="20"/>
              </w:rPr>
              <w:t>płucznych</w:t>
            </w:r>
            <w:proofErr w:type="spellEnd"/>
            <w:r>
              <w:rPr>
                <w:rFonts w:ascii="Arial" w:hAnsi="Arial" w:cs="Arial"/>
                <w:color w:val="000000"/>
                <w:szCs w:val="20"/>
              </w:rPr>
              <w:t xml:space="preserve"> w przypadku ich uszkodzenia</w:t>
            </w:r>
          </w:p>
        </w:tc>
      </w:tr>
      <w:tr w:rsidR="001E2783" w:rsidRPr="00096236" w14:paraId="04FAE75E" w14:textId="77777777" w:rsidTr="001E2783">
        <w:trPr>
          <w:trHeight w:val="510"/>
        </w:trPr>
        <w:tc>
          <w:tcPr>
            <w:tcW w:w="704" w:type="dxa"/>
          </w:tcPr>
          <w:p w14:paraId="7EB095E5"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7.2</w:t>
            </w:r>
          </w:p>
        </w:tc>
        <w:tc>
          <w:tcPr>
            <w:tcW w:w="8930" w:type="dxa"/>
            <w:hideMark/>
          </w:tcPr>
          <w:p w14:paraId="57737FCE"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U</w:t>
            </w:r>
            <w:r w:rsidRPr="00096236">
              <w:rPr>
                <w:rFonts w:ascii="Arial" w:hAnsi="Arial" w:cs="Arial"/>
                <w:color w:val="000000"/>
                <w:szCs w:val="20"/>
              </w:rPr>
              <w:t xml:space="preserve">suwanie ewentualnych nawisów na ścianach absorbera w miejscach niedostatecznego spłukiwania (zatkanych dysz </w:t>
            </w:r>
            <w:proofErr w:type="spellStart"/>
            <w:r w:rsidRPr="00096236">
              <w:rPr>
                <w:rFonts w:ascii="Arial" w:hAnsi="Arial" w:cs="Arial"/>
                <w:color w:val="000000"/>
                <w:szCs w:val="20"/>
              </w:rPr>
              <w:t>płucznych</w:t>
            </w:r>
            <w:proofErr w:type="spellEnd"/>
            <w:r w:rsidRPr="00096236">
              <w:rPr>
                <w:rFonts w:ascii="Arial" w:hAnsi="Arial" w:cs="Arial"/>
                <w:color w:val="000000"/>
                <w:szCs w:val="20"/>
              </w:rPr>
              <w:t>)</w:t>
            </w:r>
          </w:p>
        </w:tc>
      </w:tr>
      <w:tr w:rsidR="001E2783" w:rsidRPr="00096236" w14:paraId="18CA8D9D" w14:textId="77777777" w:rsidTr="001E2783">
        <w:trPr>
          <w:trHeight w:val="280"/>
        </w:trPr>
        <w:tc>
          <w:tcPr>
            <w:tcW w:w="704" w:type="dxa"/>
          </w:tcPr>
          <w:p w14:paraId="288AB959" w14:textId="77777777" w:rsidR="001E2783" w:rsidRPr="007820A0" w:rsidRDefault="001E2783" w:rsidP="001E2783">
            <w:pPr>
              <w:jc w:val="both"/>
              <w:rPr>
                <w:rFonts w:ascii="Arial" w:hAnsi="Arial" w:cs="Arial"/>
                <w:b/>
                <w:color w:val="000000"/>
                <w:szCs w:val="20"/>
              </w:rPr>
            </w:pPr>
            <w:r>
              <w:rPr>
                <w:rFonts w:ascii="Arial" w:hAnsi="Arial" w:cs="Arial"/>
                <w:b/>
                <w:color w:val="000000"/>
                <w:szCs w:val="20"/>
              </w:rPr>
              <w:t>8</w:t>
            </w:r>
          </w:p>
        </w:tc>
        <w:tc>
          <w:tcPr>
            <w:tcW w:w="8930" w:type="dxa"/>
            <w:hideMark/>
          </w:tcPr>
          <w:p w14:paraId="6CF547A6" w14:textId="77777777" w:rsidR="001E2783" w:rsidRPr="007820A0" w:rsidRDefault="001E2783" w:rsidP="001E2783">
            <w:pPr>
              <w:jc w:val="both"/>
              <w:rPr>
                <w:rFonts w:ascii="Arial" w:hAnsi="Arial" w:cs="Arial"/>
                <w:b/>
                <w:color w:val="000000"/>
                <w:szCs w:val="20"/>
              </w:rPr>
            </w:pPr>
            <w:r w:rsidRPr="007820A0">
              <w:rPr>
                <w:rFonts w:ascii="Arial" w:hAnsi="Arial" w:cs="Arial"/>
                <w:b/>
                <w:color w:val="000000"/>
                <w:szCs w:val="20"/>
              </w:rPr>
              <w:t>Przegląd kratek rozbryzgowych absorbera, wykonanie korekty położenia kratek.</w:t>
            </w:r>
          </w:p>
        </w:tc>
      </w:tr>
      <w:tr w:rsidR="001E2783" w:rsidRPr="00096236" w14:paraId="7855243B" w14:textId="77777777" w:rsidTr="001E2783">
        <w:trPr>
          <w:trHeight w:val="330"/>
        </w:trPr>
        <w:tc>
          <w:tcPr>
            <w:tcW w:w="704" w:type="dxa"/>
          </w:tcPr>
          <w:p w14:paraId="2DA77F80"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8.1</w:t>
            </w:r>
          </w:p>
        </w:tc>
        <w:tc>
          <w:tcPr>
            <w:tcW w:w="8930" w:type="dxa"/>
            <w:hideMark/>
          </w:tcPr>
          <w:p w14:paraId="0DD32593" w14:textId="77777777" w:rsidR="001E2783" w:rsidRPr="00096236" w:rsidRDefault="001E2783" w:rsidP="001E2783">
            <w:pPr>
              <w:jc w:val="both"/>
              <w:rPr>
                <w:rFonts w:ascii="Arial" w:hAnsi="Arial" w:cs="Arial"/>
                <w:color w:val="000000"/>
                <w:szCs w:val="20"/>
              </w:rPr>
            </w:pPr>
            <w:r>
              <w:rPr>
                <w:rFonts w:ascii="Arial" w:hAnsi="Arial" w:cs="Arial"/>
                <w:color w:val="000000"/>
                <w:szCs w:val="20"/>
              </w:rPr>
              <w:t>Korekty położenia kratek rozbryzgowych wewnątrz absorbera</w:t>
            </w:r>
          </w:p>
        </w:tc>
      </w:tr>
      <w:tr w:rsidR="001E2783" w:rsidRPr="00096236" w14:paraId="2029EA64" w14:textId="77777777" w:rsidTr="001E2783">
        <w:trPr>
          <w:trHeight w:val="227"/>
        </w:trPr>
        <w:tc>
          <w:tcPr>
            <w:tcW w:w="704" w:type="dxa"/>
          </w:tcPr>
          <w:p w14:paraId="755BF599" w14:textId="77777777" w:rsidR="001E2783" w:rsidRDefault="001E2783" w:rsidP="001E2783">
            <w:pPr>
              <w:jc w:val="both"/>
              <w:rPr>
                <w:rFonts w:ascii="Arial" w:hAnsi="Arial" w:cs="Arial"/>
                <w:color w:val="000000"/>
                <w:szCs w:val="20"/>
              </w:rPr>
            </w:pPr>
            <w:r>
              <w:rPr>
                <w:rFonts w:ascii="Arial" w:hAnsi="Arial" w:cs="Arial"/>
                <w:color w:val="000000"/>
                <w:szCs w:val="20"/>
              </w:rPr>
              <w:t>8.2</w:t>
            </w:r>
          </w:p>
        </w:tc>
        <w:tc>
          <w:tcPr>
            <w:tcW w:w="8930" w:type="dxa"/>
            <w:hideMark/>
          </w:tcPr>
          <w:p w14:paraId="63E9ECAF" w14:textId="77777777" w:rsidR="001E2783" w:rsidRDefault="001E2783" w:rsidP="001E2783">
            <w:pPr>
              <w:jc w:val="both"/>
              <w:rPr>
                <w:rFonts w:ascii="Arial" w:hAnsi="Arial" w:cs="Arial"/>
                <w:color w:val="000000"/>
                <w:szCs w:val="20"/>
              </w:rPr>
            </w:pPr>
            <w:r>
              <w:rPr>
                <w:rFonts w:ascii="Arial" w:hAnsi="Arial" w:cs="Arial"/>
                <w:color w:val="000000"/>
                <w:szCs w:val="20"/>
              </w:rPr>
              <w:t>M</w:t>
            </w:r>
            <w:r w:rsidRPr="00096236">
              <w:rPr>
                <w:rFonts w:ascii="Arial" w:hAnsi="Arial" w:cs="Arial"/>
                <w:color w:val="000000"/>
                <w:szCs w:val="20"/>
              </w:rPr>
              <w:t>ontaż dodatkowych s</w:t>
            </w:r>
            <w:r>
              <w:rPr>
                <w:rFonts w:ascii="Arial" w:hAnsi="Arial" w:cs="Arial"/>
                <w:color w:val="000000"/>
                <w:szCs w:val="20"/>
              </w:rPr>
              <w:t>pinek kratek tzw. „pająków” w miejscach gdzie kratki ulegają przesunięciom w płaszczyźnie pionowej</w:t>
            </w:r>
          </w:p>
        </w:tc>
      </w:tr>
    </w:tbl>
    <w:p w14:paraId="0311B8A0" w14:textId="77777777" w:rsidR="001E2783" w:rsidRDefault="001E2783" w:rsidP="001E2783">
      <w:pPr>
        <w:spacing w:line="312" w:lineRule="atLeast"/>
        <w:jc w:val="both"/>
        <w:rPr>
          <w:rFonts w:ascii="Franklin Gothic Book" w:hAnsi="Franklin Gothic Book" w:cs="Arial"/>
          <w:b/>
          <w:bCs/>
          <w:sz w:val="22"/>
          <w:szCs w:val="22"/>
        </w:rPr>
      </w:pPr>
    </w:p>
    <w:p w14:paraId="59E491BD" w14:textId="77777777" w:rsidR="001E2783" w:rsidRDefault="001E2783" w:rsidP="00C375EF">
      <w:pPr>
        <w:pStyle w:val="Akapitzlist"/>
        <w:numPr>
          <w:ilvl w:val="2"/>
          <w:numId w:val="90"/>
        </w:numPr>
        <w:autoSpaceDE w:val="0"/>
        <w:autoSpaceDN w:val="0"/>
        <w:spacing w:after="60" w:line="300" w:lineRule="atLeast"/>
        <w:jc w:val="both"/>
        <w:rPr>
          <w:rFonts w:ascii="Franklin Gothic Book" w:hAnsi="Franklin Gothic Book" w:cs="Arial"/>
          <w:b/>
          <w:bCs/>
        </w:rPr>
      </w:pPr>
      <w:r>
        <w:rPr>
          <w:rFonts w:ascii="Franklin Gothic Book" w:hAnsi="Franklin Gothic Book" w:cs="Arial"/>
          <w:b/>
          <w:bCs/>
        </w:rPr>
        <w:t>Część wspólna Instalacji absorberów IOS – rok 2020.</w:t>
      </w:r>
    </w:p>
    <w:p w14:paraId="30B7E1AC" w14:textId="77777777" w:rsidR="001E2783" w:rsidRPr="006001F7" w:rsidRDefault="001E2783" w:rsidP="001E2783">
      <w:pPr>
        <w:rPr>
          <w:rFonts w:ascii="Arial" w:hAnsi="Arial" w:cs="Arial"/>
          <w:b/>
          <w:sz w:val="22"/>
          <w:szCs w:val="22"/>
        </w:rPr>
      </w:pPr>
      <w:r w:rsidRPr="006001F7">
        <w:rPr>
          <w:rFonts w:ascii="Arial" w:hAnsi="Arial" w:cs="Arial"/>
          <w:b/>
          <w:sz w:val="22"/>
          <w:szCs w:val="22"/>
        </w:rPr>
        <w:t>POSTÓJ PLANOWY WIOSENNY</w:t>
      </w:r>
      <w:r w:rsidR="00BC5A32">
        <w:rPr>
          <w:rFonts w:ascii="Arial" w:hAnsi="Arial" w:cs="Arial"/>
          <w:b/>
          <w:sz w:val="22"/>
          <w:szCs w:val="22"/>
        </w:rPr>
        <w:t xml:space="preserve"> </w:t>
      </w:r>
    </w:p>
    <w:tbl>
      <w:tblPr>
        <w:tblStyle w:val="Siatkatabelijasna"/>
        <w:tblW w:w="9351" w:type="dxa"/>
        <w:tblLook w:val="04A0" w:firstRow="1" w:lastRow="0" w:firstColumn="1" w:lastColumn="0" w:noHBand="0" w:noVBand="1"/>
      </w:tblPr>
      <w:tblGrid>
        <w:gridCol w:w="562"/>
        <w:gridCol w:w="8789"/>
      </w:tblGrid>
      <w:tr w:rsidR="001E2783" w:rsidRPr="0000728E" w14:paraId="561F9DA2" w14:textId="77777777" w:rsidTr="001E2783">
        <w:trPr>
          <w:trHeight w:val="315"/>
        </w:trPr>
        <w:tc>
          <w:tcPr>
            <w:tcW w:w="562" w:type="dxa"/>
          </w:tcPr>
          <w:p w14:paraId="19593E15" w14:textId="77777777" w:rsidR="001E2783" w:rsidRDefault="001E2783" w:rsidP="001E2783">
            <w:pPr>
              <w:jc w:val="center"/>
              <w:rPr>
                <w:rFonts w:ascii="Calibri" w:hAnsi="Calibri"/>
                <w:b/>
                <w:bCs/>
                <w:i/>
                <w:iCs/>
              </w:rPr>
            </w:pPr>
            <w:r>
              <w:rPr>
                <w:rFonts w:ascii="Calibri" w:hAnsi="Calibri"/>
                <w:b/>
                <w:bCs/>
                <w:i/>
                <w:iCs/>
              </w:rPr>
              <w:t>Lp.</w:t>
            </w:r>
          </w:p>
        </w:tc>
        <w:tc>
          <w:tcPr>
            <w:tcW w:w="8789" w:type="dxa"/>
            <w:hideMark/>
          </w:tcPr>
          <w:p w14:paraId="0FAF60C2" w14:textId="77777777" w:rsidR="001E2783" w:rsidRPr="0000728E" w:rsidRDefault="001E2783" w:rsidP="001E2783">
            <w:pPr>
              <w:jc w:val="center"/>
              <w:rPr>
                <w:rFonts w:ascii="Calibri" w:hAnsi="Calibri"/>
                <w:b/>
                <w:bCs/>
                <w:i/>
                <w:iCs/>
              </w:rPr>
            </w:pPr>
            <w:r>
              <w:rPr>
                <w:rFonts w:ascii="Calibri" w:hAnsi="Calibri"/>
                <w:b/>
                <w:bCs/>
                <w:i/>
                <w:iCs/>
              </w:rPr>
              <w:t>Remont/</w:t>
            </w:r>
            <w:r w:rsidRPr="0000728E">
              <w:rPr>
                <w:rFonts w:ascii="Calibri" w:hAnsi="Calibri"/>
                <w:b/>
                <w:bCs/>
                <w:i/>
                <w:iCs/>
              </w:rPr>
              <w:t>Przegląd oczyszczalni ścieków IOS</w:t>
            </w:r>
          </w:p>
        </w:tc>
      </w:tr>
      <w:tr w:rsidR="001E2783" w:rsidRPr="0000728E" w14:paraId="087752DD" w14:textId="77777777" w:rsidTr="001E2783">
        <w:trPr>
          <w:trHeight w:val="300"/>
        </w:trPr>
        <w:tc>
          <w:tcPr>
            <w:tcW w:w="562" w:type="dxa"/>
          </w:tcPr>
          <w:p w14:paraId="15EF41AC" w14:textId="77777777" w:rsidR="001E2783" w:rsidRPr="0040796C" w:rsidRDefault="001E2783" w:rsidP="001E2783">
            <w:pPr>
              <w:rPr>
                <w:rFonts w:ascii="Arial" w:hAnsi="Arial" w:cs="Arial"/>
                <w:b/>
                <w:szCs w:val="20"/>
              </w:rPr>
            </w:pPr>
            <w:r w:rsidRPr="0040796C">
              <w:rPr>
                <w:rFonts w:ascii="Arial" w:hAnsi="Arial" w:cs="Arial"/>
                <w:b/>
                <w:szCs w:val="20"/>
              </w:rPr>
              <w:t>1.</w:t>
            </w:r>
          </w:p>
        </w:tc>
        <w:tc>
          <w:tcPr>
            <w:tcW w:w="8789" w:type="dxa"/>
            <w:noWrap/>
            <w:hideMark/>
          </w:tcPr>
          <w:p w14:paraId="16B71397" w14:textId="77777777" w:rsidR="001E2783" w:rsidRPr="0040796C" w:rsidRDefault="001E2783" w:rsidP="001E2783">
            <w:pPr>
              <w:rPr>
                <w:rFonts w:ascii="Arial" w:hAnsi="Arial" w:cs="Arial"/>
                <w:b/>
                <w:szCs w:val="20"/>
              </w:rPr>
            </w:pPr>
            <w:r w:rsidRPr="0040796C">
              <w:rPr>
                <w:rFonts w:ascii="Arial" w:hAnsi="Arial" w:cs="Arial"/>
                <w:b/>
                <w:szCs w:val="20"/>
              </w:rPr>
              <w:t xml:space="preserve">Czyszczenie zbiornika reakcyjnego oczyszczalni ze zgromadzonego osadu </w:t>
            </w:r>
            <w:r>
              <w:rPr>
                <w:rFonts w:ascii="Arial" w:hAnsi="Arial" w:cs="Arial"/>
                <w:b/>
                <w:szCs w:val="20"/>
              </w:rPr>
              <w:t xml:space="preserve">wraz </w:t>
            </w:r>
            <w:r w:rsidRPr="0040796C">
              <w:rPr>
                <w:rFonts w:ascii="Arial" w:hAnsi="Arial" w:cs="Arial"/>
                <w:b/>
                <w:szCs w:val="20"/>
              </w:rPr>
              <w:t>z usunięciem osadu</w:t>
            </w:r>
          </w:p>
        </w:tc>
      </w:tr>
      <w:tr w:rsidR="001E2783" w:rsidRPr="0000728E" w14:paraId="15852BEF" w14:textId="77777777" w:rsidTr="001E2783">
        <w:trPr>
          <w:trHeight w:val="300"/>
        </w:trPr>
        <w:tc>
          <w:tcPr>
            <w:tcW w:w="562" w:type="dxa"/>
          </w:tcPr>
          <w:p w14:paraId="64B294F1" w14:textId="77777777" w:rsidR="001E2783" w:rsidRPr="0040796C" w:rsidRDefault="001E2783" w:rsidP="001E2783">
            <w:pPr>
              <w:rPr>
                <w:rFonts w:ascii="Arial" w:hAnsi="Arial" w:cs="Arial"/>
                <w:b/>
                <w:szCs w:val="20"/>
              </w:rPr>
            </w:pPr>
            <w:r w:rsidRPr="0040796C">
              <w:rPr>
                <w:rFonts w:ascii="Arial" w:hAnsi="Arial" w:cs="Arial"/>
                <w:b/>
                <w:szCs w:val="20"/>
              </w:rPr>
              <w:t>2.</w:t>
            </w:r>
          </w:p>
        </w:tc>
        <w:tc>
          <w:tcPr>
            <w:tcW w:w="8789" w:type="dxa"/>
            <w:noWrap/>
            <w:hideMark/>
          </w:tcPr>
          <w:p w14:paraId="3208C548" w14:textId="77777777" w:rsidR="001E2783" w:rsidRPr="0000728E" w:rsidRDefault="001E2783" w:rsidP="001E2783">
            <w:pPr>
              <w:rPr>
                <w:rFonts w:ascii="Arial" w:hAnsi="Arial" w:cs="Arial"/>
                <w:szCs w:val="20"/>
              </w:rPr>
            </w:pPr>
            <w:r w:rsidRPr="0040796C">
              <w:rPr>
                <w:rFonts w:ascii="Arial" w:hAnsi="Arial" w:cs="Arial"/>
                <w:b/>
                <w:szCs w:val="20"/>
              </w:rPr>
              <w:t>Czyszczenie zbiornika buforowego ścieków nieoczyszczonych ze zgromadzonego osadu wraz z usunięciem osadu</w:t>
            </w:r>
            <w:r>
              <w:rPr>
                <w:rFonts w:ascii="Arial" w:hAnsi="Arial" w:cs="Arial"/>
                <w:b/>
                <w:szCs w:val="20"/>
              </w:rPr>
              <w:t>.</w:t>
            </w:r>
          </w:p>
        </w:tc>
      </w:tr>
      <w:tr w:rsidR="001E2783" w:rsidRPr="0000728E" w14:paraId="6649940B" w14:textId="77777777" w:rsidTr="001E2783">
        <w:trPr>
          <w:trHeight w:val="300"/>
        </w:trPr>
        <w:tc>
          <w:tcPr>
            <w:tcW w:w="562" w:type="dxa"/>
          </w:tcPr>
          <w:p w14:paraId="30F31BF5" w14:textId="77777777" w:rsidR="001E2783" w:rsidRPr="0040796C" w:rsidRDefault="001E2783" w:rsidP="001E2783">
            <w:pPr>
              <w:rPr>
                <w:rFonts w:ascii="Arial" w:hAnsi="Arial" w:cs="Arial"/>
                <w:b/>
                <w:szCs w:val="20"/>
              </w:rPr>
            </w:pPr>
            <w:r w:rsidRPr="0040796C">
              <w:rPr>
                <w:rFonts w:ascii="Arial" w:hAnsi="Arial" w:cs="Arial"/>
                <w:b/>
                <w:szCs w:val="20"/>
              </w:rPr>
              <w:t>3.</w:t>
            </w:r>
          </w:p>
        </w:tc>
        <w:tc>
          <w:tcPr>
            <w:tcW w:w="8789" w:type="dxa"/>
            <w:noWrap/>
          </w:tcPr>
          <w:p w14:paraId="79845F51" w14:textId="77777777" w:rsidR="001E2783" w:rsidRPr="0040796C" w:rsidRDefault="001E2783" w:rsidP="001E2783">
            <w:pPr>
              <w:rPr>
                <w:rFonts w:ascii="Arial" w:hAnsi="Arial" w:cs="Arial"/>
                <w:b/>
                <w:szCs w:val="20"/>
              </w:rPr>
            </w:pPr>
            <w:r w:rsidRPr="0040796C">
              <w:rPr>
                <w:rFonts w:ascii="Arial" w:hAnsi="Arial" w:cs="Arial"/>
                <w:b/>
                <w:szCs w:val="20"/>
              </w:rPr>
              <w:t xml:space="preserve">Przegląd wizualny wygarniaczy szlamu z dna separatorów </w:t>
            </w:r>
            <w:proofErr w:type="spellStart"/>
            <w:r w:rsidRPr="0040796C">
              <w:rPr>
                <w:rFonts w:ascii="Arial" w:hAnsi="Arial" w:cs="Arial"/>
                <w:b/>
                <w:szCs w:val="20"/>
              </w:rPr>
              <w:t>lamelowych</w:t>
            </w:r>
            <w:proofErr w:type="spellEnd"/>
            <w:r w:rsidRPr="0040796C">
              <w:rPr>
                <w:rFonts w:ascii="Arial" w:hAnsi="Arial" w:cs="Arial"/>
                <w:b/>
                <w:szCs w:val="20"/>
              </w:rPr>
              <w:t xml:space="preserve"> (2szt) (stan techniczny zgarniaków)</w:t>
            </w:r>
          </w:p>
        </w:tc>
      </w:tr>
      <w:tr w:rsidR="001E2783" w:rsidRPr="0000728E" w14:paraId="7ED6FC59" w14:textId="77777777" w:rsidTr="001E2783">
        <w:trPr>
          <w:trHeight w:val="300"/>
        </w:trPr>
        <w:tc>
          <w:tcPr>
            <w:tcW w:w="562" w:type="dxa"/>
          </w:tcPr>
          <w:p w14:paraId="2FC1604F" w14:textId="77777777" w:rsidR="001E2783" w:rsidRPr="0040796C" w:rsidRDefault="001E2783" w:rsidP="001E2783">
            <w:pPr>
              <w:rPr>
                <w:rFonts w:ascii="Arial" w:hAnsi="Arial" w:cs="Arial"/>
                <w:b/>
                <w:szCs w:val="20"/>
              </w:rPr>
            </w:pPr>
            <w:r>
              <w:rPr>
                <w:rFonts w:ascii="Arial" w:hAnsi="Arial" w:cs="Arial"/>
                <w:b/>
                <w:szCs w:val="20"/>
              </w:rPr>
              <w:t xml:space="preserve">4. </w:t>
            </w:r>
          </w:p>
        </w:tc>
        <w:tc>
          <w:tcPr>
            <w:tcW w:w="8789" w:type="dxa"/>
            <w:noWrap/>
          </w:tcPr>
          <w:p w14:paraId="28988946" w14:textId="77777777" w:rsidR="001E2783" w:rsidRPr="0040796C" w:rsidRDefault="001E2783" w:rsidP="001E2783">
            <w:pPr>
              <w:rPr>
                <w:rFonts w:ascii="Arial" w:hAnsi="Arial" w:cs="Arial"/>
                <w:b/>
                <w:szCs w:val="20"/>
              </w:rPr>
            </w:pPr>
            <w:r>
              <w:rPr>
                <w:rFonts w:ascii="Arial" w:hAnsi="Arial" w:cs="Arial"/>
                <w:b/>
                <w:szCs w:val="20"/>
              </w:rPr>
              <w:t xml:space="preserve">Przegląd instalacji magazynowania oraz przygotowania zawiesiny wodnej </w:t>
            </w:r>
            <w:proofErr w:type="spellStart"/>
            <w:r>
              <w:rPr>
                <w:rFonts w:ascii="Arial" w:hAnsi="Arial" w:cs="Arial"/>
                <w:b/>
                <w:szCs w:val="20"/>
              </w:rPr>
              <w:t>CaO</w:t>
            </w:r>
            <w:proofErr w:type="spellEnd"/>
            <w:r>
              <w:rPr>
                <w:rFonts w:ascii="Arial" w:hAnsi="Arial" w:cs="Arial"/>
                <w:b/>
                <w:szCs w:val="20"/>
              </w:rPr>
              <w:t xml:space="preserve"> </w:t>
            </w:r>
          </w:p>
        </w:tc>
      </w:tr>
      <w:tr w:rsidR="001E2783" w:rsidRPr="0000728E" w14:paraId="6A583A91" w14:textId="77777777" w:rsidTr="001E2783">
        <w:trPr>
          <w:trHeight w:val="300"/>
        </w:trPr>
        <w:tc>
          <w:tcPr>
            <w:tcW w:w="562" w:type="dxa"/>
          </w:tcPr>
          <w:p w14:paraId="189BCBD5" w14:textId="77777777" w:rsidR="001E2783" w:rsidRPr="00E25E1B" w:rsidRDefault="001E2783" w:rsidP="001E2783">
            <w:pPr>
              <w:rPr>
                <w:rFonts w:ascii="Arial" w:hAnsi="Arial" w:cs="Arial"/>
                <w:szCs w:val="20"/>
              </w:rPr>
            </w:pPr>
            <w:r w:rsidRPr="00E25E1B">
              <w:rPr>
                <w:rFonts w:ascii="Arial" w:hAnsi="Arial" w:cs="Arial"/>
                <w:szCs w:val="20"/>
              </w:rPr>
              <w:t>4.1</w:t>
            </w:r>
          </w:p>
        </w:tc>
        <w:tc>
          <w:tcPr>
            <w:tcW w:w="8789" w:type="dxa"/>
            <w:noWrap/>
          </w:tcPr>
          <w:p w14:paraId="2BE77AA1" w14:textId="77777777" w:rsidR="001E2783" w:rsidRPr="00E25E1B" w:rsidRDefault="001E2783" w:rsidP="001E2783">
            <w:pPr>
              <w:rPr>
                <w:rFonts w:ascii="Arial" w:hAnsi="Arial" w:cs="Arial"/>
                <w:szCs w:val="20"/>
              </w:rPr>
            </w:pPr>
            <w:r w:rsidRPr="00E25E1B">
              <w:rPr>
                <w:rFonts w:ascii="Arial" w:hAnsi="Arial" w:cs="Arial"/>
                <w:szCs w:val="20"/>
              </w:rPr>
              <w:t xml:space="preserve">Przegląd stanu technicznego odpylacza umieszczonego na zbiorniku magazynowym </w:t>
            </w:r>
            <w:proofErr w:type="spellStart"/>
            <w:r w:rsidRPr="00E25E1B">
              <w:rPr>
                <w:rFonts w:ascii="Arial" w:hAnsi="Arial" w:cs="Arial"/>
                <w:szCs w:val="20"/>
              </w:rPr>
              <w:t>CaO</w:t>
            </w:r>
            <w:proofErr w:type="spellEnd"/>
            <w:r w:rsidRPr="00E25E1B">
              <w:rPr>
                <w:rFonts w:ascii="Arial" w:hAnsi="Arial" w:cs="Arial"/>
                <w:szCs w:val="20"/>
              </w:rPr>
              <w:t xml:space="preserve"> </w:t>
            </w:r>
          </w:p>
        </w:tc>
      </w:tr>
      <w:tr w:rsidR="001E2783" w:rsidRPr="0000728E" w14:paraId="311E1930" w14:textId="77777777" w:rsidTr="001E2783">
        <w:trPr>
          <w:trHeight w:val="300"/>
        </w:trPr>
        <w:tc>
          <w:tcPr>
            <w:tcW w:w="562" w:type="dxa"/>
          </w:tcPr>
          <w:p w14:paraId="55CBC2D6" w14:textId="77777777" w:rsidR="001E2783" w:rsidRPr="00E25E1B" w:rsidRDefault="001E2783" w:rsidP="001E2783">
            <w:pPr>
              <w:rPr>
                <w:rFonts w:ascii="Arial" w:hAnsi="Arial" w:cs="Arial"/>
                <w:szCs w:val="20"/>
              </w:rPr>
            </w:pPr>
            <w:r w:rsidRPr="00E25E1B">
              <w:rPr>
                <w:rFonts w:ascii="Arial" w:hAnsi="Arial" w:cs="Arial"/>
                <w:szCs w:val="20"/>
              </w:rPr>
              <w:t>4.2</w:t>
            </w:r>
          </w:p>
        </w:tc>
        <w:tc>
          <w:tcPr>
            <w:tcW w:w="8789" w:type="dxa"/>
            <w:noWrap/>
          </w:tcPr>
          <w:p w14:paraId="04FE76BE" w14:textId="77777777" w:rsidR="001E2783" w:rsidRPr="00E25E1B" w:rsidRDefault="001E2783" w:rsidP="001E2783">
            <w:pPr>
              <w:rPr>
                <w:rFonts w:ascii="Arial" w:hAnsi="Arial" w:cs="Arial"/>
                <w:szCs w:val="20"/>
              </w:rPr>
            </w:pPr>
            <w:r w:rsidRPr="00E25E1B">
              <w:rPr>
                <w:rFonts w:ascii="Arial" w:hAnsi="Arial" w:cs="Arial"/>
                <w:szCs w:val="20"/>
              </w:rPr>
              <w:t>Wymiana elementów filtracyjnych odpylacza zbiornika magazynowego wapna</w:t>
            </w:r>
          </w:p>
        </w:tc>
      </w:tr>
      <w:tr w:rsidR="001E2783" w:rsidRPr="0000728E" w14:paraId="71E4D7D7" w14:textId="77777777" w:rsidTr="001E2783">
        <w:trPr>
          <w:trHeight w:val="300"/>
        </w:trPr>
        <w:tc>
          <w:tcPr>
            <w:tcW w:w="562" w:type="dxa"/>
          </w:tcPr>
          <w:p w14:paraId="6AB908D2" w14:textId="77777777" w:rsidR="001E2783" w:rsidRPr="0040796C" w:rsidRDefault="001E2783" w:rsidP="001E2783">
            <w:pPr>
              <w:rPr>
                <w:rFonts w:ascii="Arial" w:hAnsi="Arial" w:cs="Arial"/>
                <w:b/>
                <w:szCs w:val="20"/>
              </w:rPr>
            </w:pPr>
            <w:r>
              <w:rPr>
                <w:rFonts w:ascii="Arial" w:hAnsi="Arial" w:cs="Arial"/>
                <w:b/>
                <w:szCs w:val="20"/>
              </w:rPr>
              <w:t xml:space="preserve">5. </w:t>
            </w:r>
          </w:p>
        </w:tc>
        <w:tc>
          <w:tcPr>
            <w:tcW w:w="8789" w:type="dxa"/>
            <w:noWrap/>
          </w:tcPr>
          <w:p w14:paraId="57945DF1" w14:textId="77777777" w:rsidR="001E2783" w:rsidRPr="0040796C" w:rsidRDefault="001E2783" w:rsidP="001E2783">
            <w:pPr>
              <w:rPr>
                <w:rFonts w:ascii="Arial" w:hAnsi="Arial" w:cs="Arial"/>
                <w:b/>
                <w:szCs w:val="20"/>
              </w:rPr>
            </w:pPr>
            <w:r>
              <w:rPr>
                <w:rFonts w:ascii="Arial" w:hAnsi="Arial" w:cs="Arial"/>
                <w:b/>
                <w:szCs w:val="20"/>
              </w:rPr>
              <w:t>Przegląd drożności kolektora odsysania oparów z wirówek przez istniejące rewizje w rurociągu</w:t>
            </w:r>
          </w:p>
        </w:tc>
      </w:tr>
      <w:tr w:rsidR="001E2783" w:rsidRPr="0000728E" w14:paraId="10B00CF8" w14:textId="77777777" w:rsidTr="001E2783">
        <w:trPr>
          <w:trHeight w:val="300"/>
        </w:trPr>
        <w:tc>
          <w:tcPr>
            <w:tcW w:w="562" w:type="dxa"/>
          </w:tcPr>
          <w:p w14:paraId="73394585" w14:textId="77777777" w:rsidR="001E2783" w:rsidRPr="0040796C" w:rsidRDefault="001E2783" w:rsidP="001E2783">
            <w:pPr>
              <w:rPr>
                <w:rFonts w:ascii="Arial" w:hAnsi="Arial" w:cs="Arial"/>
                <w:b/>
                <w:szCs w:val="20"/>
              </w:rPr>
            </w:pPr>
            <w:r>
              <w:rPr>
                <w:rFonts w:ascii="Arial" w:hAnsi="Arial" w:cs="Arial"/>
                <w:b/>
                <w:szCs w:val="20"/>
              </w:rPr>
              <w:t>6.</w:t>
            </w:r>
          </w:p>
        </w:tc>
        <w:tc>
          <w:tcPr>
            <w:tcW w:w="8789" w:type="dxa"/>
            <w:noWrap/>
          </w:tcPr>
          <w:p w14:paraId="772CE73D" w14:textId="77777777" w:rsidR="001E2783" w:rsidRPr="0040796C" w:rsidRDefault="001E2783" w:rsidP="001E2783">
            <w:pPr>
              <w:rPr>
                <w:rFonts w:ascii="Arial" w:hAnsi="Arial" w:cs="Arial"/>
                <w:b/>
                <w:szCs w:val="20"/>
              </w:rPr>
            </w:pPr>
            <w:r>
              <w:rPr>
                <w:rFonts w:ascii="Arial" w:hAnsi="Arial" w:cs="Arial"/>
                <w:b/>
                <w:szCs w:val="20"/>
              </w:rPr>
              <w:t>Remont filtra piaskowego wraz z wymianą złoża filtra</w:t>
            </w:r>
          </w:p>
        </w:tc>
      </w:tr>
      <w:tr w:rsidR="001E2783" w:rsidRPr="0000728E" w14:paraId="400193D2" w14:textId="77777777" w:rsidTr="001E2783">
        <w:trPr>
          <w:trHeight w:val="300"/>
        </w:trPr>
        <w:tc>
          <w:tcPr>
            <w:tcW w:w="562" w:type="dxa"/>
          </w:tcPr>
          <w:p w14:paraId="4CEE38AB" w14:textId="77777777" w:rsidR="001E2783" w:rsidRPr="00917C24" w:rsidRDefault="001E2783" w:rsidP="001E2783">
            <w:pPr>
              <w:rPr>
                <w:rFonts w:ascii="Arial" w:hAnsi="Arial" w:cs="Arial"/>
                <w:szCs w:val="20"/>
              </w:rPr>
            </w:pPr>
            <w:r>
              <w:rPr>
                <w:rFonts w:ascii="Arial" w:hAnsi="Arial" w:cs="Arial"/>
                <w:szCs w:val="20"/>
              </w:rPr>
              <w:t>6.1</w:t>
            </w:r>
          </w:p>
        </w:tc>
        <w:tc>
          <w:tcPr>
            <w:tcW w:w="8789" w:type="dxa"/>
            <w:noWrap/>
          </w:tcPr>
          <w:p w14:paraId="6A00E943" w14:textId="77777777" w:rsidR="001E2783" w:rsidRPr="00917C24" w:rsidRDefault="001E2783" w:rsidP="001E2783">
            <w:pPr>
              <w:rPr>
                <w:rFonts w:ascii="Arial" w:hAnsi="Arial" w:cs="Arial"/>
                <w:szCs w:val="20"/>
              </w:rPr>
            </w:pPr>
            <w:r w:rsidRPr="00917C24">
              <w:rPr>
                <w:rFonts w:ascii="Arial" w:hAnsi="Arial" w:cs="Arial"/>
                <w:szCs w:val="20"/>
              </w:rPr>
              <w:t>Demontaż pompy filtra piaskowego oraz odwodnienia</w:t>
            </w:r>
            <w:r>
              <w:rPr>
                <w:rFonts w:ascii="Arial" w:hAnsi="Arial" w:cs="Arial"/>
                <w:szCs w:val="20"/>
              </w:rPr>
              <w:t xml:space="preserve"> zbiornika filtra</w:t>
            </w:r>
          </w:p>
        </w:tc>
      </w:tr>
      <w:tr w:rsidR="001E2783" w:rsidRPr="0000728E" w14:paraId="569F564A" w14:textId="77777777" w:rsidTr="001E2783">
        <w:trPr>
          <w:trHeight w:val="300"/>
        </w:trPr>
        <w:tc>
          <w:tcPr>
            <w:tcW w:w="562" w:type="dxa"/>
          </w:tcPr>
          <w:p w14:paraId="1790A905" w14:textId="77777777" w:rsidR="001E2783" w:rsidRPr="00917C24" w:rsidRDefault="001E2783" w:rsidP="001E2783">
            <w:pPr>
              <w:rPr>
                <w:rFonts w:ascii="Arial" w:hAnsi="Arial" w:cs="Arial"/>
                <w:szCs w:val="20"/>
              </w:rPr>
            </w:pPr>
            <w:r>
              <w:rPr>
                <w:rFonts w:ascii="Arial" w:hAnsi="Arial" w:cs="Arial"/>
                <w:szCs w:val="20"/>
              </w:rPr>
              <w:lastRenderedPageBreak/>
              <w:t>6.2</w:t>
            </w:r>
          </w:p>
        </w:tc>
        <w:tc>
          <w:tcPr>
            <w:tcW w:w="8789" w:type="dxa"/>
            <w:noWrap/>
          </w:tcPr>
          <w:p w14:paraId="23B0F478" w14:textId="77777777" w:rsidR="001E2783" w:rsidRPr="00917C24" w:rsidRDefault="001E2783" w:rsidP="001E2783">
            <w:pPr>
              <w:rPr>
                <w:rFonts w:ascii="Arial" w:hAnsi="Arial" w:cs="Arial"/>
                <w:szCs w:val="20"/>
              </w:rPr>
            </w:pPr>
            <w:r w:rsidRPr="00917C24">
              <w:rPr>
                <w:rFonts w:ascii="Arial" w:hAnsi="Arial" w:cs="Arial"/>
                <w:szCs w:val="20"/>
              </w:rPr>
              <w:t>Opróżnienie złoża z filtra piaskowego wraz z usunięciem starego złoża</w:t>
            </w:r>
          </w:p>
        </w:tc>
      </w:tr>
      <w:tr w:rsidR="001E2783" w:rsidRPr="0000728E" w14:paraId="5DD763AB" w14:textId="77777777" w:rsidTr="001E2783">
        <w:trPr>
          <w:trHeight w:val="300"/>
        </w:trPr>
        <w:tc>
          <w:tcPr>
            <w:tcW w:w="562" w:type="dxa"/>
          </w:tcPr>
          <w:p w14:paraId="39BE45A7" w14:textId="77777777" w:rsidR="001E2783" w:rsidRPr="00917C24" w:rsidRDefault="001E2783" w:rsidP="001E2783">
            <w:pPr>
              <w:rPr>
                <w:rFonts w:ascii="Arial" w:hAnsi="Arial" w:cs="Arial"/>
                <w:szCs w:val="20"/>
              </w:rPr>
            </w:pPr>
            <w:r>
              <w:rPr>
                <w:rFonts w:ascii="Arial" w:hAnsi="Arial" w:cs="Arial"/>
                <w:szCs w:val="20"/>
              </w:rPr>
              <w:t>6.3</w:t>
            </w:r>
          </w:p>
        </w:tc>
        <w:tc>
          <w:tcPr>
            <w:tcW w:w="8789" w:type="dxa"/>
            <w:noWrap/>
          </w:tcPr>
          <w:p w14:paraId="5382D94E" w14:textId="77777777" w:rsidR="001E2783" w:rsidRPr="00917C24" w:rsidRDefault="001E2783" w:rsidP="001E2783">
            <w:pPr>
              <w:rPr>
                <w:rFonts w:ascii="Arial" w:hAnsi="Arial" w:cs="Arial"/>
                <w:szCs w:val="20"/>
              </w:rPr>
            </w:pPr>
            <w:r w:rsidRPr="00917C24">
              <w:rPr>
                <w:rFonts w:ascii="Arial" w:hAnsi="Arial" w:cs="Arial"/>
                <w:szCs w:val="20"/>
              </w:rPr>
              <w:t xml:space="preserve">Mycie wnętrza filtra piaskowego po usunięciu złoża </w:t>
            </w:r>
          </w:p>
        </w:tc>
      </w:tr>
      <w:tr w:rsidR="001E2783" w:rsidRPr="0000728E" w14:paraId="41B70BA5" w14:textId="77777777" w:rsidTr="001E2783">
        <w:trPr>
          <w:trHeight w:val="300"/>
        </w:trPr>
        <w:tc>
          <w:tcPr>
            <w:tcW w:w="562" w:type="dxa"/>
          </w:tcPr>
          <w:p w14:paraId="2B178B43" w14:textId="77777777" w:rsidR="001E2783" w:rsidRPr="00917C24" w:rsidRDefault="001E2783" w:rsidP="001E2783">
            <w:pPr>
              <w:rPr>
                <w:rFonts w:ascii="Arial" w:hAnsi="Arial" w:cs="Arial"/>
                <w:szCs w:val="20"/>
              </w:rPr>
            </w:pPr>
            <w:r>
              <w:rPr>
                <w:rFonts w:ascii="Arial" w:hAnsi="Arial" w:cs="Arial"/>
                <w:szCs w:val="20"/>
              </w:rPr>
              <w:t>6.4</w:t>
            </w:r>
          </w:p>
        </w:tc>
        <w:tc>
          <w:tcPr>
            <w:tcW w:w="8789" w:type="dxa"/>
            <w:noWrap/>
          </w:tcPr>
          <w:p w14:paraId="414651A5" w14:textId="77777777" w:rsidR="001E2783" w:rsidRPr="00917C24" w:rsidRDefault="001E2783" w:rsidP="001E2783">
            <w:pPr>
              <w:rPr>
                <w:rFonts w:ascii="Arial" w:hAnsi="Arial" w:cs="Arial"/>
                <w:szCs w:val="20"/>
              </w:rPr>
            </w:pPr>
            <w:r>
              <w:rPr>
                <w:rFonts w:ascii="Arial" w:hAnsi="Arial" w:cs="Arial"/>
                <w:szCs w:val="20"/>
              </w:rPr>
              <w:t>Wymiana elementów układu rozprowadzania ścieków oraz płukania piasku wewnątrz filtra piaskowego</w:t>
            </w:r>
          </w:p>
        </w:tc>
      </w:tr>
      <w:tr w:rsidR="001E2783" w:rsidRPr="0000728E" w14:paraId="7A6DECE7" w14:textId="77777777" w:rsidTr="001E2783">
        <w:trPr>
          <w:trHeight w:val="300"/>
        </w:trPr>
        <w:tc>
          <w:tcPr>
            <w:tcW w:w="562" w:type="dxa"/>
          </w:tcPr>
          <w:p w14:paraId="26469794" w14:textId="77777777" w:rsidR="001E2783" w:rsidRPr="00917C24" w:rsidRDefault="001E2783" w:rsidP="001E2783">
            <w:pPr>
              <w:rPr>
                <w:rFonts w:ascii="Arial" w:hAnsi="Arial" w:cs="Arial"/>
                <w:szCs w:val="20"/>
              </w:rPr>
            </w:pPr>
            <w:r>
              <w:rPr>
                <w:rFonts w:ascii="Arial" w:hAnsi="Arial" w:cs="Arial"/>
                <w:szCs w:val="20"/>
              </w:rPr>
              <w:t>6.5</w:t>
            </w:r>
          </w:p>
        </w:tc>
        <w:tc>
          <w:tcPr>
            <w:tcW w:w="8789" w:type="dxa"/>
            <w:noWrap/>
          </w:tcPr>
          <w:p w14:paraId="7D31CC0C" w14:textId="77777777" w:rsidR="001E2783" w:rsidRPr="00917C24" w:rsidRDefault="001E2783" w:rsidP="001E2783">
            <w:pPr>
              <w:rPr>
                <w:rFonts w:ascii="Arial" w:hAnsi="Arial" w:cs="Arial"/>
                <w:szCs w:val="20"/>
              </w:rPr>
            </w:pPr>
            <w:r>
              <w:rPr>
                <w:rFonts w:ascii="Arial" w:hAnsi="Arial" w:cs="Arial"/>
                <w:szCs w:val="20"/>
              </w:rPr>
              <w:t xml:space="preserve">Montaż </w:t>
            </w:r>
            <w:r w:rsidRPr="00917C24">
              <w:rPr>
                <w:rFonts w:ascii="Arial" w:hAnsi="Arial" w:cs="Arial"/>
                <w:szCs w:val="20"/>
              </w:rPr>
              <w:t>pompy filtra piaskowego oraz odwodnienia</w:t>
            </w:r>
            <w:r>
              <w:rPr>
                <w:rFonts w:ascii="Arial" w:hAnsi="Arial" w:cs="Arial"/>
                <w:szCs w:val="20"/>
              </w:rPr>
              <w:t xml:space="preserve"> zbiornika filtra</w:t>
            </w:r>
          </w:p>
        </w:tc>
      </w:tr>
      <w:tr w:rsidR="001E2783" w:rsidRPr="0000728E" w14:paraId="3446BBEF" w14:textId="77777777" w:rsidTr="001E2783">
        <w:trPr>
          <w:trHeight w:val="300"/>
        </w:trPr>
        <w:tc>
          <w:tcPr>
            <w:tcW w:w="562" w:type="dxa"/>
          </w:tcPr>
          <w:p w14:paraId="6626668E" w14:textId="77777777" w:rsidR="001E2783" w:rsidRPr="00917C24" w:rsidRDefault="001E2783" w:rsidP="001E2783">
            <w:pPr>
              <w:rPr>
                <w:rFonts w:ascii="Arial" w:hAnsi="Arial" w:cs="Arial"/>
                <w:szCs w:val="20"/>
              </w:rPr>
            </w:pPr>
            <w:r>
              <w:rPr>
                <w:rFonts w:ascii="Arial" w:hAnsi="Arial" w:cs="Arial"/>
                <w:szCs w:val="20"/>
              </w:rPr>
              <w:t>6.6</w:t>
            </w:r>
          </w:p>
        </w:tc>
        <w:tc>
          <w:tcPr>
            <w:tcW w:w="8789" w:type="dxa"/>
            <w:noWrap/>
          </w:tcPr>
          <w:p w14:paraId="6A39538A" w14:textId="77777777" w:rsidR="001E2783" w:rsidRPr="00917C24" w:rsidRDefault="001E2783" w:rsidP="001E2783">
            <w:pPr>
              <w:rPr>
                <w:rFonts w:ascii="Arial" w:hAnsi="Arial" w:cs="Arial"/>
                <w:szCs w:val="20"/>
              </w:rPr>
            </w:pPr>
            <w:r>
              <w:rPr>
                <w:rFonts w:ascii="Arial" w:hAnsi="Arial" w:cs="Arial"/>
                <w:szCs w:val="20"/>
              </w:rPr>
              <w:t>Zasypanie nowego złoża do filtra piaskowego wraz z jego transportem z magazynu Zamawiającego.</w:t>
            </w:r>
          </w:p>
        </w:tc>
      </w:tr>
    </w:tbl>
    <w:p w14:paraId="18A4A1C2" w14:textId="77777777" w:rsidR="001E2783" w:rsidRDefault="001E2783" w:rsidP="00C375EF">
      <w:pPr>
        <w:pStyle w:val="Akapitzlist"/>
        <w:numPr>
          <w:ilvl w:val="1"/>
          <w:numId w:val="90"/>
        </w:numPr>
        <w:autoSpaceDE w:val="0"/>
        <w:autoSpaceDN w:val="0"/>
        <w:spacing w:after="60" w:line="300" w:lineRule="atLeast"/>
        <w:jc w:val="both"/>
        <w:rPr>
          <w:rFonts w:ascii="Franklin Gothic Book" w:hAnsi="Franklin Gothic Book"/>
          <w:b/>
          <w:bCs/>
          <w:iCs/>
        </w:rPr>
      </w:pPr>
      <w:r w:rsidRPr="006751C0">
        <w:rPr>
          <w:rFonts w:ascii="Franklin Gothic Book" w:hAnsi="Franklin Gothic Book"/>
          <w:b/>
          <w:bCs/>
          <w:iCs/>
        </w:rPr>
        <w:t>Remont urządzeń Instalacji ZPKW w zakresie:</w:t>
      </w:r>
    </w:p>
    <w:p w14:paraId="7EDE5275" w14:textId="77777777" w:rsidR="001E2783" w:rsidRPr="0075160A" w:rsidRDefault="001E2783" w:rsidP="001E2783">
      <w:pPr>
        <w:pStyle w:val="Akapitzlist"/>
        <w:keepNext/>
        <w:numPr>
          <w:ilvl w:val="0"/>
          <w:numId w:val="12"/>
        </w:numPr>
        <w:spacing w:before="120" w:after="120" w:line="288" w:lineRule="auto"/>
        <w:contextualSpacing w:val="0"/>
        <w:jc w:val="both"/>
        <w:outlineLvl w:val="0"/>
        <w:rPr>
          <w:rFonts w:ascii="Arial" w:hAnsi="Arial" w:cs="Arial"/>
          <w:b/>
          <w:bCs/>
          <w:caps/>
          <w:vanish/>
          <w:kern w:val="32"/>
          <w:szCs w:val="32"/>
          <w:lang w:val="en-US"/>
        </w:rPr>
      </w:pPr>
    </w:p>
    <w:p w14:paraId="320E618B" w14:textId="77777777" w:rsidR="001E2783" w:rsidRPr="0075160A" w:rsidRDefault="001E2783" w:rsidP="001E2783">
      <w:pPr>
        <w:pStyle w:val="Akapitzlist"/>
        <w:numPr>
          <w:ilvl w:val="1"/>
          <w:numId w:val="12"/>
        </w:numPr>
        <w:spacing w:before="120" w:after="120" w:line="288" w:lineRule="auto"/>
        <w:contextualSpacing w:val="0"/>
        <w:jc w:val="both"/>
        <w:outlineLvl w:val="1"/>
        <w:rPr>
          <w:rFonts w:ascii="Arial" w:hAnsi="Arial"/>
          <w:bCs/>
          <w:iCs/>
          <w:vanish/>
          <w:kern w:val="20"/>
          <w:szCs w:val="28"/>
          <w:lang w:val="en-US"/>
        </w:rPr>
      </w:pPr>
    </w:p>
    <w:p w14:paraId="6CC0E1E4" w14:textId="77777777" w:rsidR="001E2783" w:rsidRPr="0075160A" w:rsidRDefault="001E2783" w:rsidP="001E2783">
      <w:pPr>
        <w:pStyle w:val="Akapitzlist"/>
        <w:numPr>
          <w:ilvl w:val="1"/>
          <w:numId w:val="12"/>
        </w:numPr>
        <w:spacing w:before="120" w:after="120" w:line="288" w:lineRule="auto"/>
        <w:contextualSpacing w:val="0"/>
        <w:jc w:val="both"/>
        <w:outlineLvl w:val="1"/>
        <w:rPr>
          <w:rFonts w:ascii="Arial" w:hAnsi="Arial"/>
          <w:bCs/>
          <w:iCs/>
          <w:vanish/>
          <w:kern w:val="20"/>
          <w:szCs w:val="28"/>
          <w:lang w:val="en-US"/>
        </w:rPr>
      </w:pPr>
    </w:p>
    <w:p w14:paraId="3EA6E436" w14:textId="77777777" w:rsidR="001E2783" w:rsidRPr="00231F39" w:rsidRDefault="001E2783" w:rsidP="001E2783">
      <w:pPr>
        <w:pStyle w:val="Nagwek3"/>
        <w:keepNext w:val="0"/>
        <w:keepLines w:val="0"/>
        <w:numPr>
          <w:ilvl w:val="2"/>
          <w:numId w:val="12"/>
        </w:numPr>
        <w:tabs>
          <w:tab w:val="clear" w:pos="1560"/>
        </w:tabs>
        <w:spacing w:before="120" w:after="120" w:line="288" w:lineRule="auto"/>
        <w:ind w:left="1418" w:hanging="993"/>
        <w:jc w:val="both"/>
        <w:rPr>
          <w:rFonts w:ascii="Franklin Gothic Book" w:hAnsi="Franklin Gothic Book" w:cs="Times New Roman"/>
          <w:b/>
          <w:iCs/>
          <w:color w:val="auto"/>
          <w:szCs w:val="22"/>
          <w:lang w:val="pl-PL" w:eastAsia="pl-PL"/>
        </w:rPr>
      </w:pPr>
      <w:r w:rsidRPr="00231F39">
        <w:rPr>
          <w:rFonts w:ascii="Franklin Gothic Book" w:hAnsi="Franklin Gothic Book" w:cs="Times New Roman"/>
          <w:b/>
          <w:color w:val="auto"/>
          <w:szCs w:val="22"/>
          <w:lang w:val="pl-PL" w:eastAsia="pl-PL"/>
        </w:rPr>
        <w:t>Remont urządzeń ZPKW – rok 2019.</w:t>
      </w:r>
    </w:p>
    <w:tbl>
      <w:tblPr>
        <w:tblStyle w:val="Siatkatabelijasna"/>
        <w:tblW w:w="9493" w:type="dxa"/>
        <w:tblLook w:val="04A0" w:firstRow="1" w:lastRow="0" w:firstColumn="1" w:lastColumn="0" w:noHBand="0" w:noVBand="1"/>
      </w:tblPr>
      <w:tblGrid>
        <w:gridCol w:w="717"/>
        <w:gridCol w:w="8776"/>
      </w:tblGrid>
      <w:tr w:rsidR="001E2783" w:rsidRPr="00B86C1C" w14:paraId="6B1A096A" w14:textId="77777777" w:rsidTr="00C375EF">
        <w:trPr>
          <w:trHeight w:val="315"/>
        </w:trPr>
        <w:tc>
          <w:tcPr>
            <w:tcW w:w="717" w:type="dxa"/>
          </w:tcPr>
          <w:p w14:paraId="238DB32D" w14:textId="77777777" w:rsidR="001E2783" w:rsidRPr="00B86C1C" w:rsidRDefault="001E2783" w:rsidP="001E2783">
            <w:pPr>
              <w:jc w:val="center"/>
              <w:rPr>
                <w:rFonts w:ascii="Arial" w:hAnsi="Arial" w:cs="Arial"/>
                <w:bCs/>
                <w:iCs/>
                <w:color w:val="000000"/>
                <w:szCs w:val="20"/>
              </w:rPr>
            </w:pPr>
            <w:r w:rsidRPr="00B86C1C">
              <w:rPr>
                <w:rFonts w:ascii="Arial" w:hAnsi="Arial" w:cs="Arial"/>
                <w:bCs/>
                <w:iCs/>
                <w:color w:val="000000"/>
                <w:szCs w:val="20"/>
              </w:rPr>
              <w:t>Lp.</w:t>
            </w:r>
          </w:p>
        </w:tc>
        <w:tc>
          <w:tcPr>
            <w:tcW w:w="8776" w:type="dxa"/>
            <w:hideMark/>
          </w:tcPr>
          <w:p w14:paraId="0E1F8ABC" w14:textId="77777777" w:rsidR="001E2783" w:rsidRPr="00B86C1C" w:rsidRDefault="001E2783" w:rsidP="001E2783">
            <w:pPr>
              <w:jc w:val="center"/>
              <w:rPr>
                <w:rFonts w:ascii="Arial" w:hAnsi="Arial" w:cs="Arial"/>
                <w:b/>
                <w:bCs/>
                <w:i/>
                <w:iCs/>
                <w:color w:val="000000"/>
                <w:szCs w:val="20"/>
              </w:rPr>
            </w:pPr>
            <w:r w:rsidRPr="00B86C1C">
              <w:rPr>
                <w:rFonts w:ascii="Arial" w:hAnsi="Arial" w:cs="Arial"/>
                <w:b/>
                <w:bCs/>
                <w:i/>
                <w:iCs/>
                <w:color w:val="000000"/>
                <w:szCs w:val="20"/>
              </w:rPr>
              <w:t xml:space="preserve">ZAKRES PRAC ZPKW/Remont 2019 </w:t>
            </w:r>
          </w:p>
        </w:tc>
      </w:tr>
      <w:tr w:rsidR="001E2783" w:rsidRPr="00B86C1C" w14:paraId="4DABE926" w14:textId="77777777" w:rsidTr="00C375EF">
        <w:trPr>
          <w:trHeight w:val="510"/>
        </w:trPr>
        <w:tc>
          <w:tcPr>
            <w:tcW w:w="717" w:type="dxa"/>
          </w:tcPr>
          <w:p w14:paraId="60E80D6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1.</w:t>
            </w:r>
          </w:p>
        </w:tc>
        <w:tc>
          <w:tcPr>
            <w:tcW w:w="8776" w:type="dxa"/>
          </w:tcPr>
          <w:p w14:paraId="4157502F" w14:textId="77777777" w:rsidR="001E2783" w:rsidRPr="00B86C1C" w:rsidRDefault="001E2783" w:rsidP="001E2783">
            <w:pPr>
              <w:jc w:val="both"/>
              <w:rPr>
                <w:rFonts w:ascii="Arial" w:hAnsi="Arial" w:cs="Arial"/>
                <w:color w:val="000000"/>
                <w:szCs w:val="20"/>
              </w:rPr>
            </w:pPr>
            <w:r w:rsidRPr="00B86C1C">
              <w:rPr>
                <w:rFonts w:ascii="Arial" w:hAnsi="Arial" w:cs="Arial"/>
                <w:b/>
                <w:color w:val="000000"/>
                <w:szCs w:val="20"/>
              </w:rPr>
              <w:t xml:space="preserve">Wymiana taśmy kieszeniowej przenośnika gipsu PG3 wraz z kompleksowym przeglądem oraz remontem elementów konstrukcji przenośnika. </w:t>
            </w:r>
          </w:p>
        </w:tc>
      </w:tr>
      <w:tr w:rsidR="001E2783" w:rsidRPr="00B86C1C" w14:paraId="00F0A457" w14:textId="77777777" w:rsidTr="00C375EF">
        <w:trPr>
          <w:trHeight w:val="510"/>
        </w:trPr>
        <w:tc>
          <w:tcPr>
            <w:tcW w:w="717" w:type="dxa"/>
          </w:tcPr>
          <w:p w14:paraId="571C3AFC" w14:textId="77777777" w:rsidR="001E2783" w:rsidRPr="00B86C1C" w:rsidRDefault="001E2783" w:rsidP="001E2783">
            <w:pPr>
              <w:rPr>
                <w:rFonts w:ascii="Arial" w:hAnsi="Arial" w:cs="Arial"/>
                <w:szCs w:val="20"/>
              </w:rPr>
            </w:pPr>
            <w:r w:rsidRPr="00B86C1C">
              <w:rPr>
                <w:rFonts w:ascii="Arial" w:hAnsi="Arial" w:cs="Arial"/>
                <w:szCs w:val="20"/>
              </w:rPr>
              <w:t>1.1</w:t>
            </w:r>
          </w:p>
        </w:tc>
        <w:tc>
          <w:tcPr>
            <w:tcW w:w="8776" w:type="dxa"/>
          </w:tcPr>
          <w:p w14:paraId="710FA9C3" w14:textId="77777777" w:rsidR="001E2783" w:rsidRPr="00B86C1C" w:rsidRDefault="001E2783" w:rsidP="001E2783">
            <w:pPr>
              <w:rPr>
                <w:rFonts w:ascii="Arial" w:hAnsi="Arial" w:cs="Arial"/>
                <w:szCs w:val="20"/>
              </w:rPr>
            </w:pPr>
            <w:r w:rsidRPr="00B86C1C">
              <w:rPr>
                <w:rFonts w:ascii="Arial" w:hAnsi="Arial" w:cs="Arial"/>
                <w:szCs w:val="20"/>
              </w:rPr>
              <w:t>Demontaż elementów obudowy przenośnika w zakresie niezbędnym do demontażu istniejącej, montażu nowej taśmy oraz wykonania złącza</w:t>
            </w:r>
          </w:p>
        </w:tc>
      </w:tr>
      <w:tr w:rsidR="001E2783" w:rsidRPr="00B86C1C" w14:paraId="20BAB03E" w14:textId="77777777" w:rsidTr="00C375EF">
        <w:trPr>
          <w:trHeight w:val="268"/>
        </w:trPr>
        <w:tc>
          <w:tcPr>
            <w:tcW w:w="717" w:type="dxa"/>
          </w:tcPr>
          <w:p w14:paraId="2ADD52E2" w14:textId="77777777" w:rsidR="001E2783" w:rsidRPr="00B86C1C" w:rsidRDefault="001E2783" w:rsidP="001E2783">
            <w:pPr>
              <w:rPr>
                <w:rFonts w:ascii="Arial" w:hAnsi="Arial" w:cs="Arial"/>
                <w:szCs w:val="20"/>
              </w:rPr>
            </w:pPr>
            <w:r>
              <w:rPr>
                <w:rFonts w:ascii="Arial" w:hAnsi="Arial" w:cs="Arial"/>
                <w:szCs w:val="20"/>
              </w:rPr>
              <w:t>1.2</w:t>
            </w:r>
          </w:p>
        </w:tc>
        <w:tc>
          <w:tcPr>
            <w:tcW w:w="8776" w:type="dxa"/>
          </w:tcPr>
          <w:p w14:paraId="07C16134" w14:textId="77777777" w:rsidR="001E2783" w:rsidRPr="00B86C1C" w:rsidRDefault="001E2783" w:rsidP="001E2783">
            <w:pPr>
              <w:rPr>
                <w:rFonts w:ascii="Arial" w:hAnsi="Arial" w:cs="Arial"/>
                <w:szCs w:val="20"/>
              </w:rPr>
            </w:pPr>
            <w:r w:rsidRPr="00B86C1C">
              <w:rPr>
                <w:rFonts w:ascii="Arial" w:hAnsi="Arial" w:cs="Arial"/>
                <w:szCs w:val="20"/>
              </w:rPr>
              <w:t>Demontaż i Wyciągnięcie starej taśmy z przenośnika kieszeniowego</w:t>
            </w:r>
          </w:p>
        </w:tc>
      </w:tr>
      <w:tr w:rsidR="001E2783" w:rsidRPr="00B86C1C" w14:paraId="08E9CE54" w14:textId="77777777" w:rsidTr="00C375EF">
        <w:trPr>
          <w:trHeight w:val="510"/>
        </w:trPr>
        <w:tc>
          <w:tcPr>
            <w:tcW w:w="717" w:type="dxa"/>
          </w:tcPr>
          <w:p w14:paraId="3507FA07" w14:textId="77777777" w:rsidR="001E2783" w:rsidRPr="00B86C1C" w:rsidRDefault="001E2783" w:rsidP="001E2783">
            <w:pPr>
              <w:rPr>
                <w:rFonts w:ascii="Arial" w:hAnsi="Arial" w:cs="Arial"/>
                <w:szCs w:val="20"/>
              </w:rPr>
            </w:pPr>
            <w:r>
              <w:rPr>
                <w:rFonts w:ascii="Arial" w:hAnsi="Arial" w:cs="Arial"/>
                <w:szCs w:val="20"/>
              </w:rPr>
              <w:t>1.3</w:t>
            </w:r>
          </w:p>
        </w:tc>
        <w:tc>
          <w:tcPr>
            <w:tcW w:w="8776" w:type="dxa"/>
          </w:tcPr>
          <w:p w14:paraId="0E0FA2EB" w14:textId="77777777" w:rsidR="001E2783" w:rsidRPr="00B86C1C" w:rsidRDefault="001E2783" w:rsidP="001E2783">
            <w:pPr>
              <w:rPr>
                <w:rFonts w:ascii="Arial" w:hAnsi="Arial" w:cs="Arial"/>
                <w:szCs w:val="20"/>
              </w:rPr>
            </w:pPr>
            <w:r w:rsidRPr="00B86C1C">
              <w:rPr>
                <w:rFonts w:ascii="Arial" w:hAnsi="Arial" w:cs="Arial"/>
                <w:szCs w:val="20"/>
              </w:rPr>
              <w:t xml:space="preserve">Oczyszczenie oraz dokonanie kompleksowego przeglądu konstrukcji wewnętrznej oraz poszycia obudowy przenośnika wraz z zakwalifikowaniem elementów wymagających wymiany w uzgodnieniu ze służbami Zamawiającego.  </w:t>
            </w:r>
          </w:p>
        </w:tc>
      </w:tr>
      <w:tr w:rsidR="001E2783" w:rsidRPr="00B86C1C" w14:paraId="70983D7C" w14:textId="77777777" w:rsidTr="00C375EF">
        <w:trPr>
          <w:trHeight w:val="510"/>
        </w:trPr>
        <w:tc>
          <w:tcPr>
            <w:tcW w:w="717" w:type="dxa"/>
          </w:tcPr>
          <w:p w14:paraId="0C9D2A26" w14:textId="77777777" w:rsidR="001E2783" w:rsidRPr="00B86C1C" w:rsidRDefault="001E2783" w:rsidP="001E2783">
            <w:pPr>
              <w:rPr>
                <w:rFonts w:ascii="Arial" w:hAnsi="Arial" w:cs="Arial"/>
                <w:szCs w:val="20"/>
              </w:rPr>
            </w:pPr>
            <w:r>
              <w:rPr>
                <w:rFonts w:ascii="Arial" w:hAnsi="Arial" w:cs="Arial"/>
                <w:szCs w:val="20"/>
              </w:rPr>
              <w:t>1.4</w:t>
            </w:r>
          </w:p>
        </w:tc>
        <w:tc>
          <w:tcPr>
            <w:tcW w:w="8776" w:type="dxa"/>
          </w:tcPr>
          <w:p w14:paraId="0466A36D" w14:textId="77777777" w:rsidR="001E2783" w:rsidRPr="00B86C1C" w:rsidRDefault="001E2783" w:rsidP="001E2783">
            <w:pPr>
              <w:rPr>
                <w:rFonts w:ascii="Arial" w:hAnsi="Arial" w:cs="Arial"/>
                <w:szCs w:val="20"/>
              </w:rPr>
            </w:pPr>
            <w:r w:rsidRPr="00B86C1C">
              <w:rPr>
                <w:rFonts w:ascii="Arial" w:hAnsi="Arial" w:cs="Arial"/>
                <w:szCs w:val="20"/>
              </w:rPr>
              <w:t>Wymiana skorodowanych bądź uszkodzonych elementów wewnętrznej konstrukcji oraz poszycia obudowy przenośnika wraz zabezpieczeniem antykorozyjnym nowych elementów oraz elementów istniejących na których uszkodzono zabezpieczenie antykorozyjne w trakcie realizacji prac.</w:t>
            </w:r>
            <w:r>
              <w:rPr>
                <w:rFonts w:ascii="Arial" w:hAnsi="Arial" w:cs="Arial"/>
                <w:szCs w:val="20"/>
              </w:rPr>
              <w:t xml:space="preserve"> Wymiana blach trapezowych na odcinku pionowym obudowy przenośnika.</w:t>
            </w:r>
          </w:p>
        </w:tc>
      </w:tr>
      <w:tr w:rsidR="001E2783" w:rsidRPr="00B86C1C" w14:paraId="7D16F4E8" w14:textId="77777777" w:rsidTr="00C375EF">
        <w:trPr>
          <w:trHeight w:val="510"/>
        </w:trPr>
        <w:tc>
          <w:tcPr>
            <w:tcW w:w="717" w:type="dxa"/>
          </w:tcPr>
          <w:p w14:paraId="1B7BBF0A" w14:textId="77777777" w:rsidR="001E2783" w:rsidRPr="00B86C1C" w:rsidRDefault="001E2783" w:rsidP="001E2783">
            <w:pPr>
              <w:rPr>
                <w:rFonts w:ascii="Arial" w:hAnsi="Arial" w:cs="Arial"/>
                <w:szCs w:val="20"/>
              </w:rPr>
            </w:pPr>
            <w:r>
              <w:rPr>
                <w:rFonts w:ascii="Arial" w:hAnsi="Arial" w:cs="Arial"/>
                <w:szCs w:val="20"/>
              </w:rPr>
              <w:t>1.5</w:t>
            </w:r>
          </w:p>
        </w:tc>
        <w:tc>
          <w:tcPr>
            <w:tcW w:w="8776" w:type="dxa"/>
          </w:tcPr>
          <w:p w14:paraId="755C9D99" w14:textId="77777777" w:rsidR="001E2783" w:rsidRPr="00B86C1C" w:rsidRDefault="001E2783" w:rsidP="001E2783">
            <w:pPr>
              <w:rPr>
                <w:rFonts w:ascii="Arial" w:hAnsi="Arial" w:cs="Arial"/>
                <w:szCs w:val="20"/>
              </w:rPr>
            </w:pPr>
            <w:r w:rsidRPr="00B86C1C">
              <w:rPr>
                <w:rFonts w:ascii="Arial" w:hAnsi="Arial" w:cs="Arial"/>
                <w:szCs w:val="20"/>
              </w:rPr>
              <w:t>Odtworzenie uszkodzonej powłoki antykorozyjnej istniejących  elementów wewnętrznej konstrukcji oraz poszycia obudowy przenośnika  wraz z ich oczyszczeniem i piaskowaniem w zakresie niezbędnym do wykonania nowej powłoki antykorozyjnej.</w:t>
            </w:r>
          </w:p>
        </w:tc>
      </w:tr>
      <w:tr w:rsidR="001E2783" w:rsidRPr="00B86C1C" w14:paraId="1633F430" w14:textId="77777777" w:rsidTr="00C375EF">
        <w:trPr>
          <w:trHeight w:val="510"/>
        </w:trPr>
        <w:tc>
          <w:tcPr>
            <w:tcW w:w="717" w:type="dxa"/>
          </w:tcPr>
          <w:p w14:paraId="74BE7212" w14:textId="77777777" w:rsidR="001E2783" w:rsidRPr="00B86C1C" w:rsidRDefault="001E2783" w:rsidP="001E2783">
            <w:pPr>
              <w:rPr>
                <w:rFonts w:ascii="Arial" w:hAnsi="Arial" w:cs="Arial"/>
                <w:szCs w:val="20"/>
              </w:rPr>
            </w:pPr>
            <w:r>
              <w:rPr>
                <w:rFonts w:ascii="Arial" w:hAnsi="Arial" w:cs="Arial"/>
                <w:szCs w:val="20"/>
              </w:rPr>
              <w:t>1.6</w:t>
            </w:r>
          </w:p>
        </w:tc>
        <w:tc>
          <w:tcPr>
            <w:tcW w:w="8776" w:type="dxa"/>
          </w:tcPr>
          <w:p w14:paraId="492B1E3D" w14:textId="77777777" w:rsidR="001E2783" w:rsidRPr="00B86C1C" w:rsidRDefault="001E2783" w:rsidP="001E2783">
            <w:pPr>
              <w:rPr>
                <w:rFonts w:ascii="Arial" w:hAnsi="Arial" w:cs="Arial"/>
                <w:szCs w:val="20"/>
              </w:rPr>
            </w:pPr>
            <w:r w:rsidRPr="00B86C1C">
              <w:rPr>
                <w:rFonts w:ascii="Arial" w:hAnsi="Arial" w:cs="Arial"/>
                <w:szCs w:val="20"/>
              </w:rPr>
              <w:t>Przegląd stanu technicznego oraz czystości bębna napinającego, bębna odchylającego, bębnów szpulowych oraz ich oczyszczeniem z narostów w razie potrzeby.</w:t>
            </w:r>
          </w:p>
        </w:tc>
      </w:tr>
      <w:tr w:rsidR="001E2783" w:rsidRPr="00B86C1C" w14:paraId="03B45B67" w14:textId="77777777" w:rsidTr="00C375EF">
        <w:trPr>
          <w:trHeight w:val="219"/>
        </w:trPr>
        <w:tc>
          <w:tcPr>
            <w:tcW w:w="717" w:type="dxa"/>
          </w:tcPr>
          <w:p w14:paraId="622B89BC" w14:textId="77777777" w:rsidR="001E2783" w:rsidRPr="00B86C1C" w:rsidRDefault="001E2783" w:rsidP="001E2783">
            <w:pPr>
              <w:rPr>
                <w:rFonts w:ascii="Arial" w:hAnsi="Arial" w:cs="Arial"/>
                <w:szCs w:val="20"/>
              </w:rPr>
            </w:pPr>
            <w:r>
              <w:rPr>
                <w:rFonts w:ascii="Arial" w:hAnsi="Arial" w:cs="Arial"/>
                <w:szCs w:val="20"/>
              </w:rPr>
              <w:t>1.7</w:t>
            </w:r>
          </w:p>
        </w:tc>
        <w:tc>
          <w:tcPr>
            <w:tcW w:w="8776" w:type="dxa"/>
          </w:tcPr>
          <w:p w14:paraId="3B4FE942" w14:textId="77777777" w:rsidR="001E2783" w:rsidRPr="00B86C1C" w:rsidRDefault="001E2783" w:rsidP="001E2783">
            <w:pPr>
              <w:rPr>
                <w:rFonts w:ascii="Arial" w:hAnsi="Arial" w:cs="Arial"/>
                <w:szCs w:val="20"/>
              </w:rPr>
            </w:pPr>
            <w:r w:rsidRPr="00B86C1C">
              <w:rPr>
                <w:rFonts w:ascii="Arial" w:hAnsi="Arial" w:cs="Arial"/>
                <w:szCs w:val="20"/>
              </w:rPr>
              <w:t>Wykonanie ewentualnych napraw ubytków powłoki gumowej bębna napędowego.</w:t>
            </w:r>
          </w:p>
        </w:tc>
      </w:tr>
      <w:tr w:rsidR="001E2783" w:rsidRPr="00B86C1C" w14:paraId="4DA66D9C" w14:textId="77777777" w:rsidTr="00C375EF">
        <w:trPr>
          <w:trHeight w:val="510"/>
        </w:trPr>
        <w:tc>
          <w:tcPr>
            <w:tcW w:w="717" w:type="dxa"/>
          </w:tcPr>
          <w:p w14:paraId="39232A67" w14:textId="77777777" w:rsidR="001E2783" w:rsidRPr="00B86C1C" w:rsidRDefault="001E2783" w:rsidP="001E2783">
            <w:pPr>
              <w:rPr>
                <w:rFonts w:ascii="Arial" w:hAnsi="Arial" w:cs="Arial"/>
                <w:szCs w:val="20"/>
              </w:rPr>
            </w:pPr>
            <w:r>
              <w:rPr>
                <w:rFonts w:ascii="Arial" w:hAnsi="Arial" w:cs="Arial"/>
                <w:szCs w:val="20"/>
              </w:rPr>
              <w:t>1.8</w:t>
            </w:r>
          </w:p>
        </w:tc>
        <w:tc>
          <w:tcPr>
            <w:tcW w:w="8776" w:type="dxa"/>
          </w:tcPr>
          <w:p w14:paraId="151E7CCC" w14:textId="77777777" w:rsidR="001E2783" w:rsidRPr="00B86C1C" w:rsidRDefault="001E2783" w:rsidP="001E2783">
            <w:pPr>
              <w:rPr>
                <w:rFonts w:ascii="Arial" w:hAnsi="Arial" w:cs="Arial"/>
                <w:szCs w:val="20"/>
              </w:rPr>
            </w:pPr>
            <w:r w:rsidRPr="00B86C1C">
              <w:rPr>
                <w:rFonts w:ascii="Arial" w:hAnsi="Arial" w:cs="Arial"/>
                <w:szCs w:val="20"/>
              </w:rPr>
              <w:t>Przegląd skrobaków oczyszczania taśmy, bębna napinającego, odchylającego i bębnów szpulowych.</w:t>
            </w:r>
          </w:p>
        </w:tc>
      </w:tr>
      <w:tr w:rsidR="001E2783" w:rsidRPr="00B86C1C" w14:paraId="62492F5D" w14:textId="77777777" w:rsidTr="00C375EF">
        <w:trPr>
          <w:trHeight w:val="510"/>
        </w:trPr>
        <w:tc>
          <w:tcPr>
            <w:tcW w:w="717" w:type="dxa"/>
          </w:tcPr>
          <w:p w14:paraId="04C7C8CD" w14:textId="77777777" w:rsidR="001E2783" w:rsidRPr="00B86C1C" w:rsidRDefault="001E2783" w:rsidP="001E2783">
            <w:pPr>
              <w:rPr>
                <w:rFonts w:ascii="Arial" w:hAnsi="Arial" w:cs="Arial"/>
                <w:szCs w:val="20"/>
              </w:rPr>
            </w:pPr>
            <w:r>
              <w:rPr>
                <w:rFonts w:ascii="Arial" w:hAnsi="Arial" w:cs="Arial"/>
                <w:szCs w:val="20"/>
              </w:rPr>
              <w:t>1.9</w:t>
            </w:r>
          </w:p>
        </w:tc>
        <w:tc>
          <w:tcPr>
            <w:tcW w:w="8776" w:type="dxa"/>
          </w:tcPr>
          <w:p w14:paraId="7F6F0CC0" w14:textId="77777777" w:rsidR="001E2783" w:rsidRPr="00B86C1C" w:rsidRDefault="001E2783" w:rsidP="001E2783">
            <w:pPr>
              <w:rPr>
                <w:rFonts w:ascii="Arial" w:hAnsi="Arial" w:cs="Arial"/>
                <w:szCs w:val="20"/>
              </w:rPr>
            </w:pPr>
            <w:r w:rsidRPr="00B86C1C">
              <w:rPr>
                <w:rFonts w:ascii="Arial" w:hAnsi="Arial" w:cs="Arial"/>
                <w:szCs w:val="20"/>
              </w:rPr>
              <w:t>Regulacja lub wymiana elementów konstrukcji oraz elementów ściernych skrobaków taśmy,  bębna napinającego, odchylającego i bębnów szpulowych.</w:t>
            </w:r>
          </w:p>
        </w:tc>
      </w:tr>
      <w:tr w:rsidR="001E2783" w:rsidRPr="00B86C1C" w14:paraId="7B266D70" w14:textId="77777777" w:rsidTr="00C375EF">
        <w:trPr>
          <w:trHeight w:val="510"/>
        </w:trPr>
        <w:tc>
          <w:tcPr>
            <w:tcW w:w="717" w:type="dxa"/>
          </w:tcPr>
          <w:p w14:paraId="2CAAE851" w14:textId="77777777" w:rsidR="001E2783" w:rsidRPr="00B86C1C" w:rsidRDefault="001E2783" w:rsidP="001E2783">
            <w:pPr>
              <w:rPr>
                <w:rFonts w:ascii="Arial" w:hAnsi="Arial" w:cs="Arial"/>
                <w:szCs w:val="20"/>
              </w:rPr>
            </w:pPr>
            <w:r>
              <w:rPr>
                <w:rFonts w:ascii="Arial" w:hAnsi="Arial" w:cs="Arial"/>
                <w:szCs w:val="20"/>
              </w:rPr>
              <w:t>1.10</w:t>
            </w:r>
          </w:p>
        </w:tc>
        <w:tc>
          <w:tcPr>
            <w:tcW w:w="8776" w:type="dxa"/>
          </w:tcPr>
          <w:p w14:paraId="339F23A0" w14:textId="77777777" w:rsidR="001E2783" w:rsidRPr="00B86C1C" w:rsidRDefault="001E2783" w:rsidP="001E2783">
            <w:pPr>
              <w:rPr>
                <w:rFonts w:ascii="Arial" w:hAnsi="Arial" w:cs="Arial"/>
                <w:szCs w:val="20"/>
              </w:rPr>
            </w:pPr>
            <w:r w:rsidRPr="00B86C1C">
              <w:rPr>
                <w:rFonts w:ascii="Arial" w:hAnsi="Arial" w:cs="Arial"/>
                <w:szCs w:val="20"/>
              </w:rPr>
              <w:t>Oczyszczenie oraz kompleksowy przegląd „wózków” prowadzenia taśmy dolnej na odcinku poziomym stacji załadunkowej przenośnika wraz z rozruszaniem lub wymianą elementów jezdnych wózka oraz krążników podtrzymujących taśmę i krążników regulacyjnych biegu taśmy.</w:t>
            </w:r>
          </w:p>
        </w:tc>
      </w:tr>
      <w:tr w:rsidR="001E2783" w:rsidRPr="00B86C1C" w14:paraId="64A07A88" w14:textId="77777777" w:rsidTr="00C375EF">
        <w:trPr>
          <w:trHeight w:val="510"/>
        </w:trPr>
        <w:tc>
          <w:tcPr>
            <w:tcW w:w="717" w:type="dxa"/>
          </w:tcPr>
          <w:p w14:paraId="0C416A5C" w14:textId="77777777" w:rsidR="001E2783" w:rsidRPr="00B86C1C" w:rsidRDefault="001E2783" w:rsidP="001E2783">
            <w:pPr>
              <w:rPr>
                <w:rFonts w:ascii="Arial" w:hAnsi="Arial" w:cs="Arial"/>
                <w:szCs w:val="20"/>
              </w:rPr>
            </w:pPr>
            <w:r>
              <w:rPr>
                <w:rFonts w:ascii="Arial" w:hAnsi="Arial" w:cs="Arial"/>
                <w:szCs w:val="20"/>
              </w:rPr>
              <w:t>1.11</w:t>
            </w:r>
          </w:p>
        </w:tc>
        <w:tc>
          <w:tcPr>
            <w:tcW w:w="8776" w:type="dxa"/>
          </w:tcPr>
          <w:p w14:paraId="449A0AE3" w14:textId="77777777" w:rsidR="001E2783" w:rsidRPr="00B86C1C" w:rsidRDefault="001E2783" w:rsidP="001E2783">
            <w:pPr>
              <w:rPr>
                <w:rFonts w:ascii="Arial" w:hAnsi="Arial" w:cs="Arial"/>
                <w:szCs w:val="20"/>
              </w:rPr>
            </w:pPr>
            <w:r w:rsidRPr="00B86C1C">
              <w:rPr>
                <w:rFonts w:ascii="Arial" w:hAnsi="Arial" w:cs="Arial"/>
                <w:szCs w:val="20"/>
              </w:rPr>
              <w:t>Wymiana krążników podtrzymujących taśmę oraz krążników prowadzenia taśmy zamontowanych na „wózkach”</w:t>
            </w:r>
          </w:p>
        </w:tc>
      </w:tr>
      <w:tr w:rsidR="001E2783" w:rsidRPr="00B86C1C" w14:paraId="1BE28D83" w14:textId="77777777" w:rsidTr="00C375EF">
        <w:trPr>
          <w:trHeight w:val="510"/>
        </w:trPr>
        <w:tc>
          <w:tcPr>
            <w:tcW w:w="717" w:type="dxa"/>
          </w:tcPr>
          <w:p w14:paraId="7B89ABF6" w14:textId="77777777" w:rsidR="001E2783" w:rsidRPr="00B86C1C" w:rsidRDefault="001E2783" w:rsidP="001E2783">
            <w:pPr>
              <w:rPr>
                <w:rFonts w:ascii="Arial" w:hAnsi="Arial" w:cs="Arial"/>
                <w:szCs w:val="20"/>
              </w:rPr>
            </w:pPr>
            <w:r>
              <w:rPr>
                <w:rFonts w:ascii="Arial" w:hAnsi="Arial" w:cs="Arial"/>
                <w:szCs w:val="20"/>
              </w:rPr>
              <w:t>1.12</w:t>
            </w:r>
          </w:p>
        </w:tc>
        <w:tc>
          <w:tcPr>
            <w:tcW w:w="8776" w:type="dxa"/>
          </w:tcPr>
          <w:p w14:paraId="6B970688" w14:textId="77777777" w:rsidR="001E2783" w:rsidRPr="00B86C1C" w:rsidRDefault="001E2783" w:rsidP="001E2783">
            <w:pPr>
              <w:rPr>
                <w:rFonts w:ascii="Arial" w:hAnsi="Arial" w:cs="Arial"/>
                <w:szCs w:val="20"/>
              </w:rPr>
            </w:pPr>
            <w:r w:rsidRPr="00B86C1C">
              <w:rPr>
                <w:rFonts w:ascii="Arial" w:hAnsi="Arial" w:cs="Arial"/>
                <w:szCs w:val="20"/>
              </w:rPr>
              <w:t>Dokonanie przeglądu stanu technicznego oraz prawidłowej pracy krążków prowadzenia taśmy oraz krążników podtrzymujących taśmę. Rozruszanie zablokowanych krążków prowadzenia taśmy i/lub krążników podtrzymujących.</w:t>
            </w:r>
          </w:p>
        </w:tc>
      </w:tr>
      <w:tr w:rsidR="001E2783" w:rsidRPr="00B86C1C" w14:paraId="214D8DDD" w14:textId="77777777" w:rsidTr="00C375EF">
        <w:trPr>
          <w:trHeight w:val="510"/>
        </w:trPr>
        <w:tc>
          <w:tcPr>
            <w:tcW w:w="717" w:type="dxa"/>
          </w:tcPr>
          <w:p w14:paraId="5D5BA90A" w14:textId="77777777" w:rsidR="001E2783" w:rsidRPr="00B86C1C" w:rsidRDefault="001E2783" w:rsidP="001E2783">
            <w:pPr>
              <w:rPr>
                <w:rFonts w:ascii="Arial" w:hAnsi="Arial" w:cs="Arial"/>
                <w:szCs w:val="20"/>
              </w:rPr>
            </w:pPr>
            <w:r>
              <w:rPr>
                <w:rFonts w:ascii="Arial" w:hAnsi="Arial" w:cs="Arial"/>
                <w:szCs w:val="20"/>
              </w:rPr>
              <w:t>1.13</w:t>
            </w:r>
          </w:p>
        </w:tc>
        <w:tc>
          <w:tcPr>
            <w:tcW w:w="8776" w:type="dxa"/>
          </w:tcPr>
          <w:p w14:paraId="2070C54B" w14:textId="77777777" w:rsidR="001E2783" w:rsidRPr="00B86C1C" w:rsidRDefault="001E2783" w:rsidP="001E2783">
            <w:pPr>
              <w:rPr>
                <w:rFonts w:ascii="Arial" w:hAnsi="Arial" w:cs="Arial"/>
                <w:szCs w:val="20"/>
              </w:rPr>
            </w:pPr>
            <w:r w:rsidRPr="00B86C1C">
              <w:rPr>
                <w:rFonts w:ascii="Arial" w:hAnsi="Arial" w:cs="Arial"/>
                <w:szCs w:val="20"/>
              </w:rPr>
              <w:t>Wymiana zużytych lub trwale zatartych krążków prowadzenia taśmy lub krążników podtrzymujących taśmę.</w:t>
            </w:r>
          </w:p>
        </w:tc>
      </w:tr>
      <w:tr w:rsidR="001E2783" w:rsidRPr="00B86C1C" w14:paraId="37CF0D10" w14:textId="77777777" w:rsidTr="00C375EF">
        <w:trPr>
          <w:trHeight w:val="510"/>
        </w:trPr>
        <w:tc>
          <w:tcPr>
            <w:tcW w:w="717" w:type="dxa"/>
          </w:tcPr>
          <w:p w14:paraId="374812EE" w14:textId="77777777" w:rsidR="001E2783" w:rsidRPr="00B86C1C" w:rsidRDefault="001E2783" w:rsidP="001E2783">
            <w:pPr>
              <w:rPr>
                <w:rFonts w:ascii="Arial" w:hAnsi="Arial" w:cs="Arial"/>
                <w:szCs w:val="20"/>
              </w:rPr>
            </w:pPr>
            <w:r>
              <w:rPr>
                <w:rFonts w:ascii="Arial" w:hAnsi="Arial" w:cs="Arial"/>
                <w:szCs w:val="20"/>
              </w:rPr>
              <w:t>1.14</w:t>
            </w:r>
          </w:p>
        </w:tc>
        <w:tc>
          <w:tcPr>
            <w:tcW w:w="8776" w:type="dxa"/>
          </w:tcPr>
          <w:p w14:paraId="630AFE6A" w14:textId="77777777" w:rsidR="001E2783" w:rsidRPr="00B86C1C" w:rsidRDefault="001E2783" w:rsidP="001E2783">
            <w:pPr>
              <w:rPr>
                <w:rFonts w:ascii="Arial" w:hAnsi="Arial" w:cs="Arial"/>
                <w:szCs w:val="20"/>
              </w:rPr>
            </w:pPr>
            <w:r w:rsidRPr="00B86C1C">
              <w:rPr>
                <w:rFonts w:ascii="Arial" w:hAnsi="Arial" w:cs="Arial"/>
                <w:szCs w:val="20"/>
              </w:rPr>
              <w:t>Przygotowanie dodatkowych elementów konstrukcyjnych umożliwiających prowadzenie taśmy demontowanej oraz taśmy wciąganej (montaż krążników prowadzących itp.)</w:t>
            </w:r>
          </w:p>
        </w:tc>
      </w:tr>
      <w:tr w:rsidR="001E2783" w:rsidRPr="00B86C1C" w14:paraId="1A099C56" w14:textId="77777777" w:rsidTr="00C375EF">
        <w:trPr>
          <w:trHeight w:val="324"/>
        </w:trPr>
        <w:tc>
          <w:tcPr>
            <w:tcW w:w="717" w:type="dxa"/>
          </w:tcPr>
          <w:p w14:paraId="1D34EF83" w14:textId="77777777" w:rsidR="001E2783" w:rsidRPr="00B86C1C" w:rsidRDefault="001E2783" w:rsidP="001E2783">
            <w:pPr>
              <w:rPr>
                <w:rFonts w:ascii="Arial" w:hAnsi="Arial" w:cs="Arial"/>
                <w:szCs w:val="20"/>
              </w:rPr>
            </w:pPr>
            <w:r>
              <w:rPr>
                <w:rFonts w:ascii="Arial" w:hAnsi="Arial" w:cs="Arial"/>
                <w:szCs w:val="20"/>
              </w:rPr>
              <w:t>1.15</w:t>
            </w:r>
          </w:p>
        </w:tc>
        <w:tc>
          <w:tcPr>
            <w:tcW w:w="8776" w:type="dxa"/>
          </w:tcPr>
          <w:p w14:paraId="12D5401F" w14:textId="77777777" w:rsidR="001E2783" w:rsidRPr="00B86C1C" w:rsidRDefault="001E2783" w:rsidP="001E2783">
            <w:pPr>
              <w:rPr>
                <w:rFonts w:ascii="Arial" w:hAnsi="Arial" w:cs="Arial"/>
                <w:szCs w:val="20"/>
              </w:rPr>
            </w:pPr>
            <w:r w:rsidRPr="00B86C1C">
              <w:rPr>
                <w:rFonts w:ascii="Arial" w:hAnsi="Arial" w:cs="Arial"/>
                <w:szCs w:val="20"/>
              </w:rPr>
              <w:t>Pobranie nowej taśmy z magazynu Zamawiającego i jej transport na miejsce wymiany</w:t>
            </w:r>
          </w:p>
        </w:tc>
      </w:tr>
      <w:tr w:rsidR="001E2783" w:rsidRPr="00B86C1C" w14:paraId="35C6E91A" w14:textId="77777777" w:rsidTr="00C375EF">
        <w:trPr>
          <w:trHeight w:val="232"/>
        </w:trPr>
        <w:tc>
          <w:tcPr>
            <w:tcW w:w="717" w:type="dxa"/>
          </w:tcPr>
          <w:p w14:paraId="7DBF561F" w14:textId="77777777" w:rsidR="001E2783" w:rsidRPr="00B86C1C" w:rsidRDefault="001E2783" w:rsidP="001E2783">
            <w:pPr>
              <w:rPr>
                <w:rFonts w:ascii="Arial" w:hAnsi="Arial" w:cs="Arial"/>
                <w:szCs w:val="20"/>
              </w:rPr>
            </w:pPr>
            <w:r>
              <w:rPr>
                <w:rFonts w:ascii="Arial" w:hAnsi="Arial" w:cs="Arial"/>
                <w:szCs w:val="20"/>
              </w:rPr>
              <w:t>1.16</w:t>
            </w:r>
          </w:p>
        </w:tc>
        <w:tc>
          <w:tcPr>
            <w:tcW w:w="8776" w:type="dxa"/>
          </w:tcPr>
          <w:p w14:paraId="3057DD05" w14:textId="77777777" w:rsidR="001E2783" w:rsidRPr="00B86C1C" w:rsidRDefault="001E2783" w:rsidP="001E2783">
            <w:pPr>
              <w:rPr>
                <w:rFonts w:ascii="Arial" w:hAnsi="Arial" w:cs="Arial"/>
                <w:szCs w:val="20"/>
              </w:rPr>
            </w:pPr>
            <w:r w:rsidRPr="00B86C1C">
              <w:rPr>
                <w:rFonts w:ascii="Arial" w:hAnsi="Arial" w:cs="Arial"/>
                <w:szCs w:val="20"/>
              </w:rPr>
              <w:t>Wciągnięcie nowej taśmy na bębny przenośnika kieszeniowego</w:t>
            </w:r>
          </w:p>
        </w:tc>
      </w:tr>
      <w:tr w:rsidR="001E2783" w:rsidRPr="00B86C1C" w14:paraId="103DDA53" w14:textId="77777777" w:rsidTr="00C375EF">
        <w:trPr>
          <w:trHeight w:val="324"/>
        </w:trPr>
        <w:tc>
          <w:tcPr>
            <w:tcW w:w="717" w:type="dxa"/>
          </w:tcPr>
          <w:p w14:paraId="2AE94D95" w14:textId="77777777" w:rsidR="001E2783" w:rsidRPr="00B86C1C" w:rsidRDefault="001E2783" w:rsidP="001E2783">
            <w:pPr>
              <w:rPr>
                <w:rFonts w:ascii="Arial" w:hAnsi="Arial" w:cs="Arial"/>
                <w:szCs w:val="20"/>
              </w:rPr>
            </w:pPr>
            <w:r>
              <w:rPr>
                <w:rFonts w:ascii="Arial" w:hAnsi="Arial" w:cs="Arial"/>
                <w:szCs w:val="20"/>
              </w:rPr>
              <w:t>1.17</w:t>
            </w:r>
          </w:p>
        </w:tc>
        <w:tc>
          <w:tcPr>
            <w:tcW w:w="8776" w:type="dxa"/>
          </w:tcPr>
          <w:p w14:paraId="53521D60" w14:textId="77777777" w:rsidR="001E2783" w:rsidRPr="00B86C1C" w:rsidRDefault="001E2783" w:rsidP="001E2783">
            <w:pPr>
              <w:rPr>
                <w:rFonts w:ascii="Arial" w:hAnsi="Arial" w:cs="Arial"/>
                <w:szCs w:val="20"/>
              </w:rPr>
            </w:pPr>
            <w:r w:rsidRPr="00B86C1C">
              <w:rPr>
                <w:rFonts w:ascii="Arial" w:hAnsi="Arial" w:cs="Arial"/>
                <w:szCs w:val="20"/>
              </w:rPr>
              <w:t>Przygotowanie i wykonanie złącza na nowej taśmie</w:t>
            </w:r>
          </w:p>
        </w:tc>
      </w:tr>
      <w:tr w:rsidR="001E2783" w:rsidRPr="00B86C1C" w14:paraId="7EA837EE" w14:textId="77777777" w:rsidTr="00C375EF">
        <w:trPr>
          <w:trHeight w:val="266"/>
        </w:trPr>
        <w:tc>
          <w:tcPr>
            <w:tcW w:w="717" w:type="dxa"/>
          </w:tcPr>
          <w:p w14:paraId="2FED4B97" w14:textId="77777777" w:rsidR="001E2783" w:rsidRPr="00B86C1C" w:rsidRDefault="001E2783" w:rsidP="001E2783">
            <w:pPr>
              <w:rPr>
                <w:rFonts w:ascii="Arial" w:hAnsi="Arial" w:cs="Arial"/>
                <w:szCs w:val="20"/>
              </w:rPr>
            </w:pPr>
            <w:r>
              <w:rPr>
                <w:rFonts w:ascii="Arial" w:hAnsi="Arial" w:cs="Arial"/>
                <w:szCs w:val="20"/>
              </w:rPr>
              <w:t>1.18</w:t>
            </w:r>
          </w:p>
        </w:tc>
        <w:tc>
          <w:tcPr>
            <w:tcW w:w="8776" w:type="dxa"/>
          </w:tcPr>
          <w:p w14:paraId="3D79A47E" w14:textId="77777777" w:rsidR="001E2783" w:rsidRPr="00B86C1C" w:rsidRDefault="001E2783" w:rsidP="001E2783">
            <w:pPr>
              <w:rPr>
                <w:rFonts w:ascii="Arial" w:hAnsi="Arial" w:cs="Arial"/>
                <w:szCs w:val="20"/>
              </w:rPr>
            </w:pPr>
            <w:r w:rsidRPr="00B86C1C">
              <w:rPr>
                <w:rFonts w:ascii="Arial" w:hAnsi="Arial" w:cs="Arial"/>
                <w:szCs w:val="20"/>
              </w:rPr>
              <w:t>Naklejenie brakujących kieszeni i falban w miejscu wykonanego złącza taśmy.</w:t>
            </w:r>
          </w:p>
        </w:tc>
      </w:tr>
      <w:tr w:rsidR="001E2783" w:rsidRPr="00B86C1C" w14:paraId="35E33156" w14:textId="77777777" w:rsidTr="00C375EF">
        <w:trPr>
          <w:trHeight w:val="316"/>
        </w:trPr>
        <w:tc>
          <w:tcPr>
            <w:tcW w:w="717" w:type="dxa"/>
          </w:tcPr>
          <w:p w14:paraId="1676B494" w14:textId="77777777" w:rsidR="001E2783" w:rsidRPr="00B86C1C" w:rsidRDefault="001E2783" w:rsidP="001E2783">
            <w:pPr>
              <w:rPr>
                <w:rFonts w:ascii="Arial" w:hAnsi="Arial" w:cs="Arial"/>
                <w:szCs w:val="20"/>
              </w:rPr>
            </w:pPr>
            <w:r>
              <w:rPr>
                <w:rFonts w:ascii="Arial" w:hAnsi="Arial" w:cs="Arial"/>
                <w:szCs w:val="20"/>
              </w:rPr>
              <w:t>1.19</w:t>
            </w:r>
          </w:p>
        </w:tc>
        <w:tc>
          <w:tcPr>
            <w:tcW w:w="8776" w:type="dxa"/>
          </w:tcPr>
          <w:p w14:paraId="62FA42D8" w14:textId="77777777" w:rsidR="001E2783" w:rsidRPr="00B86C1C" w:rsidRDefault="001E2783" w:rsidP="001E2783">
            <w:pPr>
              <w:rPr>
                <w:rFonts w:ascii="Arial" w:hAnsi="Arial" w:cs="Arial"/>
                <w:szCs w:val="20"/>
              </w:rPr>
            </w:pPr>
            <w:r w:rsidRPr="00B86C1C">
              <w:rPr>
                <w:rFonts w:ascii="Arial" w:hAnsi="Arial" w:cs="Arial"/>
                <w:szCs w:val="20"/>
              </w:rPr>
              <w:t xml:space="preserve">Regulacja naciągu taśmy po </w:t>
            </w:r>
            <w:proofErr w:type="spellStart"/>
            <w:r w:rsidRPr="00B86C1C">
              <w:rPr>
                <w:rFonts w:ascii="Arial" w:hAnsi="Arial" w:cs="Arial"/>
                <w:szCs w:val="20"/>
              </w:rPr>
              <w:t>wysezonowaniu</w:t>
            </w:r>
            <w:proofErr w:type="spellEnd"/>
            <w:r w:rsidRPr="00B86C1C">
              <w:rPr>
                <w:rFonts w:ascii="Arial" w:hAnsi="Arial" w:cs="Arial"/>
                <w:szCs w:val="20"/>
              </w:rPr>
              <w:t xml:space="preserve"> złącza.</w:t>
            </w:r>
          </w:p>
        </w:tc>
      </w:tr>
      <w:tr w:rsidR="001E2783" w:rsidRPr="00B86C1C" w14:paraId="6327DC81" w14:textId="77777777" w:rsidTr="00C375EF">
        <w:trPr>
          <w:trHeight w:val="310"/>
        </w:trPr>
        <w:tc>
          <w:tcPr>
            <w:tcW w:w="717" w:type="dxa"/>
          </w:tcPr>
          <w:p w14:paraId="67E8740D" w14:textId="77777777" w:rsidR="001E2783" w:rsidRPr="00B86C1C" w:rsidRDefault="001E2783" w:rsidP="001E2783">
            <w:pPr>
              <w:rPr>
                <w:rFonts w:ascii="Arial" w:hAnsi="Arial" w:cs="Arial"/>
                <w:szCs w:val="20"/>
              </w:rPr>
            </w:pPr>
            <w:r>
              <w:rPr>
                <w:rFonts w:ascii="Arial" w:hAnsi="Arial" w:cs="Arial"/>
                <w:szCs w:val="20"/>
              </w:rPr>
              <w:t>1.20</w:t>
            </w:r>
          </w:p>
        </w:tc>
        <w:tc>
          <w:tcPr>
            <w:tcW w:w="8776" w:type="dxa"/>
            <w:shd w:val="clear" w:color="auto" w:fill="auto"/>
          </w:tcPr>
          <w:p w14:paraId="5BB8FF52" w14:textId="77777777" w:rsidR="001E2783" w:rsidRPr="00B86C1C" w:rsidRDefault="001E2783" w:rsidP="001E2783">
            <w:pPr>
              <w:rPr>
                <w:rFonts w:ascii="Arial" w:hAnsi="Arial" w:cs="Arial"/>
                <w:szCs w:val="20"/>
              </w:rPr>
            </w:pPr>
            <w:r w:rsidRPr="00B86C1C">
              <w:rPr>
                <w:rFonts w:ascii="Arial" w:hAnsi="Arial" w:cs="Arial"/>
                <w:szCs w:val="20"/>
              </w:rPr>
              <w:t>Montaż zdemontowanych elementów obudowy przenośnika</w:t>
            </w:r>
          </w:p>
        </w:tc>
      </w:tr>
      <w:tr w:rsidR="001E2783" w:rsidRPr="00B86C1C" w14:paraId="5EE05FF3" w14:textId="77777777" w:rsidTr="00C375EF">
        <w:trPr>
          <w:trHeight w:val="295"/>
        </w:trPr>
        <w:tc>
          <w:tcPr>
            <w:tcW w:w="717" w:type="dxa"/>
          </w:tcPr>
          <w:p w14:paraId="0B433A67" w14:textId="77777777" w:rsidR="001E2783" w:rsidRPr="00B86C1C" w:rsidRDefault="001E2783" w:rsidP="001E2783">
            <w:pPr>
              <w:rPr>
                <w:rFonts w:ascii="Arial" w:hAnsi="Arial" w:cs="Arial"/>
                <w:szCs w:val="20"/>
              </w:rPr>
            </w:pPr>
            <w:r>
              <w:rPr>
                <w:rFonts w:ascii="Arial" w:hAnsi="Arial" w:cs="Arial"/>
                <w:szCs w:val="20"/>
              </w:rPr>
              <w:t>1.21</w:t>
            </w:r>
          </w:p>
        </w:tc>
        <w:tc>
          <w:tcPr>
            <w:tcW w:w="8776" w:type="dxa"/>
          </w:tcPr>
          <w:p w14:paraId="2D24265C" w14:textId="77777777" w:rsidR="001E2783" w:rsidRPr="00B86C1C" w:rsidRDefault="001E2783" w:rsidP="001E2783">
            <w:pPr>
              <w:rPr>
                <w:rFonts w:ascii="Arial" w:hAnsi="Arial" w:cs="Arial"/>
                <w:szCs w:val="20"/>
              </w:rPr>
            </w:pPr>
            <w:r w:rsidRPr="00B86C1C">
              <w:rPr>
                <w:rFonts w:ascii="Arial" w:hAnsi="Arial" w:cs="Arial"/>
                <w:szCs w:val="20"/>
              </w:rPr>
              <w:t>Przeprowadzenie rozruchu urządzenia.</w:t>
            </w:r>
          </w:p>
        </w:tc>
      </w:tr>
      <w:tr w:rsidR="001E2783" w:rsidRPr="00B86C1C" w14:paraId="0D686B13" w14:textId="77777777" w:rsidTr="00C375EF">
        <w:trPr>
          <w:trHeight w:val="271"/>
        </w:trPr>
        <w:tc>
          <w:tcPr>
            <w:tcW w:w="717" w:type="dxa"/>
          </w:tcPr>
          <w:p w14:paraId="60CDE6E2" w14:textId="77777777" w:rsidR="001E2783" w:rsidRPr="00B86C1C" w:rsidRDefault="001E2783" w:rsidP="001E2783">
            <w:pPr>
              <w:rPr>
                <w:rFonts w:ascii="Arial" w:hAnsi="Arial" w:cs="Arial"/>
                <w:szCs w:val="20"/>
              </w:rPr>
            </w:pPr>
            <w:r>
              <w:rPr>
                <w:rFonts w:ascii="Arial" w:hAnsi="Arial" w:cs="Arial"/>
                <w:szCs w:val="20"/>
              </w:rPr>
              <w:t>1.22</w:t>
            </w:r>
          </w:p>
        </w:tc>
        <w:tc>
          <w:tcPr>
            <w:tcW w:w="8776" w:type="dxa"/>
          </w:tcPr>
          <w:p w14:paraId="561F64BC" w14:textId="77777777" w:rsidR="001E2783" w:rsidRPr="00B86C1C" w:rsidRDefault="001E2783" w:rsidP="001E2783">
            <w:pPr>
              <w:rPr>
                <w:rFonts w:ascii="Arial" w:hAnsi="Arial" w:cs="Arial"/>
                <w:szCs w:val="20"/>
              </w:rPr>
            </w:pPr>
            <w:r w:rsidRPr="00B86C1C">
              <w:rPr>
                <w:rFonts w:ascii="Arial" w:hAnsi="Arial" w:cs="Arial"/>
                <w:szCs w:val="20"/>
              </w:rPr>
              <w:t>Korekta regulacji naciągu taśmy po przeprowadzonym rozruchu</w:t>
            </w:r>
          </w:p>
        </w:tc>
      </w:tr>
      <w:tr w:rsidR="001E2783" w:rsidRPr="00B86C1C" w14:paraId="77DA242E" w14:textId="77777777" w:rsidTr="00C375EF">
        <w:trPr>
          <w:trHeight w:val="275"/>
        </w:trPr>
        <w:tc>
          <w:tcPr>
            <w:tcW w:w="717" w:type="dxa"/>
          </w:tcPr>
          <w:p w14:paraId="79E06528" w14:textId="77777777" w:rsidR="001E2783" w:rsidRPr="00B86C1C" w:rsidRDefault="001E2783" w:rsidP="001E2783">
            <w:pPr>
              <w:rPr>
                <w:rFonts w:ascii="Arial" w:hAnsi="Arial" w:cs="Arial"/>
                <w:color w:val="000000"/>
                <w:szCs w:val="20"/>
              </w:rPr>
            </w:pPr>
            <w:r>
              <w:rPr>
                <w:rFonts w:ascii="Arial" w:hAnsi="Arial" w:cs="Arial"/>
                <w:color w:val="000000"/>
                <w:szCs w:val="20"/>
              </w:rPr>
              <w:t>1.23</w:t>
            </w:r>
          </w:p>
        </w:tc>
        <w:tc>
          <w:tcPr>
            <w:tcW w:w="8776" w:type="dxa"/>
          </w:tcPr>
          <w:p w14:paraId="3095A4A5" w14:textId="77777777" w:rsidR="001E2783" w:rsidRPr="00B86C1C" w:rsidRDefault="001E2783" w:rsidP="001E2783">
            <w:pPr>
              <w:rPr>
                <w:rFonts w:ascii="Arial" w:hAnsi="Arial" w:cs="Arial"/>
                <w:szCs w:val="20"/>
              </w:rPr>
            </w:pPr>
            <w:r w:rsidRPr="00B86C1C">
              <w:rPr>
                <w:rFonts w:ascii="Arial" w:hAnsi="Arial" w:cs="Arial"/>
                <w:color w:val="000000"/>
                <w:szCs w:val="20"/>
              </w:rPr>
              <w:t>Pocięcie, transport i utylizacja zdemontowanej taśmy</w:t>
            </w:r>
          </w:p>
        </w:tc>
      </w:tr>
      <w:tr w:rsidR="001E2783" w:rsidRPr="00B86C1C" w14:paraId="2812F884" w14:textId="77777777" w:rsidTr="00C375EF">
        <w:trPr>
          <w:trHeight w:val="510"/>
        </w:trPr>
        <w:tc>
          <w:tcPr>
            <w:tcW w:w="717" w:type="dxa"/>
          </w:tcPr>
          <w:p w14:paraId="06AAFB8A" w14:textId="77777777" w:rsidR="001E2783" w:rsidRPr="00B86C1C" w:rsidRDefault="001E2783" w:rsidP="001E2783">
            <w:pPr>
              <w:rPr>
                <w:rFonts w:ascii="Arial" w:hAnsi="Arial" w:cs="Arial"/>
                <w:color w:val="000000"/>
                <w:szCs w:val="20"/>
              </w:rPr>
            </w:pPr>
            <w:r>
              <w:rPr>
                <w:rFonts w:ascii="Arial" w:hAnsi="Arial" w:cs="Arial"/>
                <w:color w:val="000000"/>
                <w:szCs w:val="20"/>
              </w:rPr>
              <w:t>1.24</w:t>
            </w:r>
          </w:p>
        </w:tc>
        <w:tc>
          <w:tcPr>
            <w:tcW w:w="8776" w:type="dxa"/>
          </w:tcPr>
          <w:p w14:paraId="6880964D" w14:textId="77777777" w:rsidR="001E2783" w:rsidRPr="00B86C1C" w:rsidRDefault="001E2783" w:rsidP="001E2783">
            <w:pPr>
              <w:rPr>
                <w:rFonts w:ascii="Arial" w:hAnsi="Arial" w:cs="Arial"/>
                <w:color w:val="000000"/>
                <w:szCs w:val="20"/>
              </w:rPr>
            </w:pPr>
            <w:r w:rsidRPr="00B86C1C">
              <w:rPr>
                <w:rFonts w:ascii="Arial" w:hAnsi="Arial" w:cs="Arial"/>
                <w:color w:val="000000"/>
                <w:szCs w:val="20"/>
              </w:rPr>
              <w:t>Pocięcie konstrukcji metalowej obudowy nowej taśmy na elementy od długości do 3 metrów oraz przewiezienie w miejsce wskazane przez Zamawiającego na terenie Elektrowni.</w:t>
            </w:r>
          </w:p>
        </w:tc>
      </w:tr>
      <w:tr w:rsidR="001E2783" w:rsidRPr="00B86C1C" w14:paraId="24B9121A" w14:textId="77777777" w:rsidTr="00C375EF">
        <w:trPr>
          <w:trHeight w:val="319"/>
        </w:trPr>
        <w:tc>
          <w:tcPr>
            <w:tcW w:w="717" w:type="dxa"/>
          </w:tcPr>
          <w:p w14:paraId="7AD4B30C" w14:textId="77777777" w:rsidR="001E2783" w:rsidRPr="00B86C1C" w:rsidRDefault="001E2783" w:rsidP="001E2783">
            <w:pPr>
              <w:rPr>
                <w:rFonts w:ascii="Arial" w:hAnsi="Arial" w:cs="Arial"/>
                <w:b/>
                <w:color w:val="000000"/>
                <w:szCs w:val="20"/>
              </w:rPr>
            </w:pPr>
            <w:r>
              <w:rPr>
                <w:rFonts w:ascii="Arial" w:hAnsi="Arial" w:cs="Arial"/>
                <w:b/>
                <w:color w:val="000000"/>
                <w:szCs w:val="20"/>
              </w:rPr>
              <w:t>2</w:t>
            </w:r>
          </w:p>
        </w:tc>
        <w:tc>
          <w:tcPr>
            <w:tcW w:w="8776" w:type="dxa"/>
          </w:tcPr>
          <w:p w14:paraId="4CE5BE0F" w14:textId="77777777" w:rsidR="001E2783" w:rsidRPr="00B86C1C" w:rsidRDefault="001E2783" w:rsidP="001E2783">
            <w:pPr>
              <w:rPr>
                <w:rFonts w:ascii="Arial" w:hAnsi="Arial" w:cs="Arial"/>
                <w:szCs w:val="20"/>
              </w:rPr>
            </w:pPr>
            <w:r w:rsidRPr="00B86C1C">
              <w:rPr>
                <w:rFonts w:ascii="Arial" w:hAnsi="Arial" w:cs="Arial"/>
                <w:b/>
                <w:color w:val="000000"/>
                <w:szCs w:val="20"/>
              </w:rPr>
              <w:t>Przegląd/remont wygarniacza zgrzebłowego ścierów spod PG3</w:t>
            </w:r>
          </w:p>
        </w:tc>
      </w:tr>
      <w:tr w:rsidR="001E2783" w:rsidRPr="00B86C1C" w14:paraId="2BC3846F" w14:textId="77777777" w:rsidTr="00C375EF">
        <w:trPr>
          <w:trHeight w:val="374"/>
        </w:trPr>
        <w:tc>
          <w:tcPr>
            <w:tcW w:w="717" w:type="dxa"/>
          </w:tcPr>
          <w:p w14:paraId="6AF84250" w14:textId="77777777" w:rsidR="001E2783" w:rsidRPr="00B86C1C" w:rsidRDefault="001E2783" w:rsidP="001E2783">
            <w:pPr>
              <w:rPr>
                <w:rFonts w:ascii="Arial" w:hAnsi="Arial" w:cs="Arial"/>
                <w:szCs w:val="20"/>
              </w:rPr>
            </w:pPr>
            <w:r>
              <w:rPr>
                <w:rFonts w:ascii="Arial" w:hAnsi="Arial" w:cs="Arial"/>
                <w:szCs w:val="20"/>
              </w:rPr>
              <w:lastRenderedPageBreak/>
              <w:t>2.1</w:t>
            </w:r>
          </w:p>
        </w:tc>
        <w:tc>
          <w:tcPr>
            <w:tcW w:w="8776" w:type="dxa"/>
          </w:tcPr>
          <w:p w14:paraId="5114F338" w14:textId="77777777" w:rsidR="001E2783" w:rsidRPr="00B86C1C" w:rsidRDefault="001E2783" w:rsidP="001E2783">
            <w:pPr>
              <w:rPr>
                <w:rFonts w:ascii="Arial" w:hAnsi="Arial" w:cs="Arial"/>
                <w:szCs w:val="20"/>
              </w:rPr>
            </w:pPr>
            <w:r w:rsidRPr="00B86C1C">
              <w:rPr>
                <w:rFonts w:ascii="Arial" w:hAnsi="Arial" w:cs="Arial"/>
                <w:szCs w:val="20"/>
              </w:rPr>
              <w:t>Oczyszczenie oraz wykonanie kompleksowego przeglądu stanu technicznego wygarniacza zgrzebłowego ścierów: łańcuch transportowy, zgrzebła, obudowa przenośnika, koła wału napędowego, nawrotnego, ślizgi, stan techniczny obudowy oraz pomiary grubości blachy ścian bocznych oraz dna przenośnika, przegląd wizualny motoreduktora napędu wraz z przekładnią napędu</w:t>
            </w:r>
          </w:p>
        </w:tc>
      </w:tr>
      <w:tr w:rsidR="001E2783" w:rsidRPr="00B86C1C" w14:paraId="49CD6B7D" w14:textId="77777777" w:rsidTr="00C375EF">
        <w:trPr>
          <w:trHeight w:val="408"/>
        </w:trPr>
        <w:tc>
          <w:tcPr>
            <w:tcW w:w="717" w:type="dxa"/>
          </w:tcPr>
          <w:p w14:paraId="06BC6F0B" w14:textId="77777777" w:rsidR="001E2783" w:rsidRPr="00B86C1C" w:rsidRDefault="001E2783" w:rsidP="001E2783">
            <w:pPr>
              <w:rPr>
                <w:rFonts w:ascii="Arial" w:hAnsi="Arial" w:cs="Arial"/>
                <w:szCs w:val="20"/>
              </w:rPr>
            </w:pPr>
            <w:r>
              <w:rPr>
                <w:rFonts w:ascii="Arial" w:hAnsi="Arial" w:cs="Arial"/>
                <w:szCs w:val="20"/>
              </w:rPr>
              <w:t>2.2</w:t>
            </w:r>
          </w:p>
        </w:tc>
        <w:tc>
          <w:tcPr>
            <w:tcW w:w="8776" w:type="dxa"/>
          </w:tcPr>
          <w:p w14:paraId="05FCAEE0" w14:textId="77777777" w:rsidR="001E2783" w:rsidRPr="00B86C1C" w:rsidRDefault="001E2783" w:rsidP="001E2783">
            <w:pPr>
              <w:rPr>
                <w:rFonts w:ascii="Arial" w:hAnsi="Arial" w:cs="Arial"/>
                <w:szCs w:val="20"/>
              </w:rPr>
            </w:pPr>
            <w:r w:rsidRPr="00B86C1C">
              <w:rPr>
                <w:rFonts w:ascii="Arial" w:hAnsi="Arial" w:cs="Arial"/>
                <w:szCs w:val="20"/>
              </w:rPr>
              <w:t>Wymiana uszkodzonych zgrzebeł, kół łańcuchowych, odcinków łańcucha wygarniacza zgrzebłowego ścierów.</w:t>
            </w:r>
          </w:p>
        </w:tc>
      </w:tr>
      <w:tr w:rsidR="001E2783" w:rsidRPr="00B86C1C" w14:paraId="24BCB84B" w14:textId="77777777" w:rsidTr="00C375EF">
        <w:trPr>
          <w:trHeight w:val="408"/>
        </w:trPr>
        <w:tc>
          <w:tcPr>
            <w:tcW w:w="717" w:type="dxa"/>
          </w:tcPr>
          <w:p w14:paraId="68A18960" w14:textId="77777777" w:rsidR="001E2783" w:rsidRPr="00B86C1C" w:rsidRDefault="001E2783" w:rsidP="001E2783">
            <w:pPr>
              <w:rPr>
                <w:rFonts w:ascii="Arial" w:hAnsi="Arial" w:cs="Arial"/>
                <w:szCs w:val="20"/>
              </w:rPr>
            </w:pPr>
            <w:r>
              <w:rPr>
                <w:rFonts w:ascii="Arial" w:hAnsi="Arial" w:cs="Arial"/>
                <w:szCs w:val="20"/>
              </w:rPr>
              <w:t>2.3</w:t>
            </w:r>
          </w:p>
        </w:tc>
        <w:tc>
          <w:tcPr>
            <w:tcW w:w="8776" w:type="dxa"/>
          </w:tcPr>
          <w:p w14:paraId="18202874" w14:textId="77777777" w:rsidR="001E2783" w:rsidRPr="00B86C1C" w:rsidRDefault="001E2783" w:rsidP="001E2783">
            <w:pPr>
              <w:rPr>
                <w:rFonts w:ascii="Arial" w:hAnsi="Arial" w:cs="Arial"/>
                <w:szCs w:val="20"/>
              </w:rPr>
            </w:pPr>
            <w:r w:rsidRPr="00B86C1C">
              <w:rPr>
                <w:rFonts w:ascii="Arial" w:hAnsi="Arial" w:cs="Arial"/>
                <w:szCs w:val="20"/>
              </w:rPr>
              <w:t xml:space="preserve">Wymiana skorodowanych bądź uszkodzonych elementów wewnętrznej konstrukcji oraz poszycia obudowy przenośnika wraz zabezpieczeniem antykorozyjnym nowych elementów oraz elementów istniejących na których uszkodzono zabezpieczenie antykorozyjne w trakcie realizacji prac. </w:t>
            </w:r>
          </w:p>
        </w:tc>
      </w:tr>
      <w:tr w:rsidR="001E2783" w:rsidRPr="00B86C1C" w14:paraId="505947F2" w14:textId="77777777" w:rsidTr="00C375EF">
        <w:trPr>
          <w:trHeight w:val="248"/>
        </w:trPr>
        <w:tc>
          <w:tcPr>
            <w:tcW w:w="717" w:type="dxa"/>
          </w:tcPr>
          <w:p w14:paraId="76F6DA0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2.4</w:t>
            </w:r>
          </w:p>
        </w:tc>
        <w:tc>
          <w:tcPr>
            <w:tcW w:w="8776" w:type="dxa"/>
          </w:tcPr>
          <w:p w14:paraId="7717350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Wymiana uszkodzonych ślizgów i elementów prowadzenia łańcucha.</w:t>
            </w:r>
          </w:p>
        </w:tc>
      </w:tr>
      <w:tr w:rsidR="001E2783" w:rsidRPr="00B86C1C" w14:paraId="67D2BDC1" w14:textId="77777777" w:rsidTr="00C375EF">
        <w:trPr>
          <w:trHeight w:val="510"/>
        </w:trPr>
        <w:tc>
          <w:tcPr>
            <w:tcW w:w="717" w:type="dxa"/>
          </w:tcPr>
          <w:p w14:paraId="0C29EE00" w14:textId="77777777" w:rsidR="001E2783" w:rsidRPr="00B86C1C" w:rsidRDefault="001E2783" w:rsidP="001E2783">
            <w:pPr>
              <w:jc w:val="both"/>
              <w:rPr>
                <w:rFonts w:ascii="Arial" w:hAnsi="Arial" w:cs="Arial"/>
                <w:szCs w:val="20"/>
              </w:rPr>
            </w:pPr>
            <w:r>
              <w:rPr>
                <w:rFonts w:ascii="Arial" w:hAnsi="Arial" w:cs="Arial"/>
                <w:szCs w:val="20"/>
              </w:rPr>
              <w:t>2.5</w:t>
            </w:r>
          </w:p>
        </w:tc>
        <w:tc>
          <w:tcPr>
            <w:tcW w:w="8776" w:type="dxa"/>
          </w:tcPr>
          <w:p w14:paraId="3F9C3CBC" w14:textId="77777777" w:rsidR="001E2783" w:rsidRPr="00B86C1C" w:rsidRDefault="001E2783" w:rsidP="001E2783">
            <w:pPr>
              <w:jc w:val="both"/>
              <w:rPr>
                <w:rFonts w:ascii="Arial" w:hAnsi="Arial" w:cs="Arial"/>
                <w:color w:val="000000"/>
                <w:szCs w:val="20"/>
              </w:rPr>
            </w:pPr>
            <w:r w:rsidRPr="00B86C1C">
              <w:rPr>
                <w:rFonts w:ascii="Arial" w:hAnsi="Arial" w:cs="Arial"/>
                <w:szCs w:val="20"/>
              </w:rPr>
              <w:t>Demontaż i ponowny montaż łańcucha wraz ze zgrzebłami jeżeli będzie wymagany do realizacji ww. prac</w:t>
            </w:r>
          </w:p>
        </w:tc>
      </w:tr>
      <w:tr w:rsidR="001E2783" w:rsidRPr="00B86C1C" w14:paraId="673A7721" w14:textId="77777777" w:rsidTr="00C375EF">
        <w:trPr>
          <w:trHeight w:val="223"/>
        </w:trPr>
        <w:tc>
          <w:tcPr>
            <w:tcW w:w="717" w:type="dxa"/>
          </w:tcPr>
          <w:p w14:paraId="1AC67D9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2.6</w:t>
            </w:r>
          </w:p>
        </w:tc>
        <w:tc>
          <w:tcPr>
            <w:tcW w:w="8776" w:type="dxa"/>
          </w:tcPr>
          <w:p w14:paraId="4BCBDF18"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innych usterek stwierdzonych w trakcie przeglądu po uzgodnieniu z Zamawiającym.</w:t>
            </w:r>
          </w:p>
        </w:tc>
      </w:tr>
      <w:tr w:rsidR="001E2783" w:rsidRPr="00B86C1C" w14:paraId="6448D3A6" w14:textId="77777777" w:rsidTr="00C375EF">
        <w:trPr>
          <w:trHeight w:val="416"/>
        </w:trPr>
        <w:tc>
          <w:tcPr>
            <w:tcW w:w="717" w:type="dxa"/>
          </w:tcPr>
          <w:p w14:paraId="48F91DE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3</w:t>
            </w:r>
          </w:p>
        </w:tc>
        <w:tc>
          <w:tcPr>
            <w:tcW w:w="8776" w:type="dxa"/>
          </w:tcPr>
          <w:p w14:paraId="17FD1CDC" w14:textId="77777777" w:rsidR="001E2783" w:rsidRPr="00B86C1C" w:rsidRDefault="001E2783" w:rsidP="001E2783">
            <w:pPr>
              <w:jc w:val="both"/>
              <w:rPr>
                <w:rFonts w:ascii="Arial" w:hAnsi="Arial" w:cs="Arial"/>
                <w:color w:val="000000"/>
                <w:szCs w:val="20"/>
              </w:rPr>
            </w:pPr>
            <w:r w:rsidRPr="00B86C1C">
              <w:rPr>
                <w:rFonts w:ascii="Arial" w:hAnsi="Arial" w:cs="Arial"/>
                <w:b/>
                <w:color w:val="000000"/>
                <w:szCs w:val="20"/>
              </w:rPr>
              <w:t>Wymiana taśmy kieszeniowej przenośnika gipsu PG</w:t>
            </w:r>
            <w:r>
              <w:rPr>
                <w:rFonts w:ascii="Arial" w:hAnsi="Arial" w:cs="Arial"/>
                <w:b/>
                <w:color w:val="000000"/>
                <w:szCs w:val="20"/>
              </w:rPr>
              <w:t>6</w:t>
            </w:r>
            <w:r w:rsidRPr="00B86C1C">
              <w:rPr>
                <w:rFonts w:ascii="Arial" w:hAnsi="Arial" w:cs="Arial"/>
                <w:b/>
                <w:color w:val="000000"/>
                <w:szCs w:val="20"/>
              </w:rPr>
              <w:t xml:space="preserve"> wraz z kompleksowym przeglądem oraz remontem elementów konstrukcji przenośnika.</w:t>
            </w:r>
          </w:p>
        </w:tc>
      </w:tr>
      <w:tr w:rsidR="001E2783" w:rsidRPr="00B86C1C" w14:paraId="600B7674" w14:textId="77777777" w:rsidTr="00C375EF">
        <w:trPr>
          <w:trHeight w:val="510"/>
        </w:trPr>
        <w:tc>
          <w:tcPr>
            <w:tcW w:w="717" w:type="dxa"/>
          </w:tcPr>
          <w:p w14:paraId="58EC7C31" w14:textId="77777777" w:rsidR="001E2783" w:rsidRPr="00B86C1C" w:rsidRDefault="001E2783" w:rsidP="001E2783">
            <w:pPr>
              <w:rPr>
                <w:rFonts w:ascii="Arial" w:hAnsi="Arial" w:cs="Arial"/>
                <w:szCs w:val="20"/>
              </w:rPr>
            </w:pPr>
            <w:r>
              <w:rPr>
                <w:rFonts w:ascii="Arial" w:hAnsi="Arial" w:cs="Arial"/>
                <w:szCs w:val="20"/>
              </w:rPr>
              <w:t>3.1</w:t>
            </w:r>
          </w:p>
        </w:tc>
        <w:tc>
          <w:tcPr>
            <w:tcW w:w="8776" w:type="dxa"/>
          </w:tcPr>
          <w:p w14:paraId="03654B6E" w14:textId="77777777" w:rsidR="001E2783" w:rsidRPr="00B86C1C" w:rsidRDefault="001E2783" w:rsidP="001E2783">
            <w:pPr>
              <w:rPr>
                <w:rFonts w:ascii="Arial" w:hAnsi="Arial" w:cs="Arial"/>
                <w:szCs w:val="20"/>
              </w:rPr>
            </w:pPr>
            <w:r w:rsidRPr="00B86C1C">
              <w:rPr>
                <w:rFonts w:ascii="Arial" w:hAnsi="Arial" w:cs="Arial"/>
                <w:szCs w:val="20"/>
              </w:rPr>
              <w:t>Demontaż elementów obudowy przenośnika w zakresie niezbędnym do demontażu istniejącej, montażu nowej taśmy oraz wykonania złącza</w:t>
            </w:r>
          </w:p>
        </w:tc>
      </w:tr>
      <w:tr w:rsidR="001E2783" w:rsidRPr="00B86C1C" w14:paraId="4BE3697C" w14:textId="77777777" w:rsidTr="00C375EF">
        <w:trPr>
          <w:trHeight w:val="271"/>
        </w:trPr>
        <w:tc>
          <w:tcPr>
            <w:tcW w:w="717" w:type="dxa"/>
          </w:tcPr>
          <w:p w14:paraId="32CC2286" w14:textId="77777777" w:rsidR="001E2783" w:rsidRPr="00B86C1C" w:rsidRDefault="001E2783" w:rsidP="001E2783">
            <w:pPr>
              <w:rPr>
                <w:rFonts w:ascii="Arial" w:hAnsi="Arial" w:cs="Arial"/>
                <w:szCs w:val="20"/>
              </w:rPr>
            </w:pPr>
            <w:r>
              <w:rPr>
                <w:rFonts w:ascii="Arial" w:hAnsi="Arial" w:cs="Arial"/>
                <w:szCs w:val="20"/>
              </w:rPr>
              <w:t>3.2</w:t>
            </w:r>
          </w:p>
        </w:tc>
        <w:tc>
          <w:tcPr>
            <w:tcW w:w="8776" w:type="dxa"/>
          </w:tcPr>
          <w:p w14:paraId="5C55351C" w14:textId="77777777" w:rsidR="001E2783" w:rsidRPr="00B86C1C" w:rsidRDefault="001E2783" w:rsidP="001E2783">
            <w:pPr>
              <w:rPr>
                <w:rFonts w:ascii="Arial" w:hAnsi="Arial" w:cs="Arial"/>
                <w:szCs w:val="20"/>
              </w:rPr>
            </w:pPr>
            <w:r w:rsidRPr="00B86C1C">
              <w:rPr>
                <w:rFonts w:ascii="Arial" w:hAnsi="Arial" w:cs="Arial"/>
                <w:szCs w:val="20"/>
              </w:rPr>
              <w:t>Demontaż i Wyciągnięcie starej taśmy z przenośnika kieszeniowego</w:t>
            </w:r>
          </w:p>
        </w:tc>
      </w:tr>
      <w:tr w:rsidR="001E2783" w:rsidRPr="00B86C1C" w14:paraId="688821C8" w14:textId="77777777" w:rsidTr="00C375EF">
        <w:trPr>
          <w:trHeight w:val="510"/>
        </w:trPr>
        <w:tc>
          <w:tcPr>
            <w:tcW w:w="717" w:type="dxa"/>
          </w:tcPr>
          <w:p w14:paraId="6E528C9E" w14:textId="77777777" w:rsidR="001E2783" w:rsidRPr="00B86C1C" w:rsidRDefault="001E2783" w:rsidP="001E2783">
            <w:pPr>
              <w:rPr>
                <w:rFonts w:ascii="Arial" w:hAnsi="Arial" w:cs="Arial"/>
                <w:szCs w:val="20"/>
              </w:rPr>
            </w:pPr>
            <w:r>
              <w:rPr>
                <w:rFonts w:ascii="Arial" w:hAnsi="Arial" w:cs="Arial"/>
                <w:szCs w:val="20"/>
              </w:rPr>
              <w:t>3.3</w:t>
            </w:r>
          </w:p>
        </w:tc>
        <w:tc>
          <w:tcPr>
            <w:tcW w:w="8776" w:type="dxa"/>
          </w:tcPr>
          <w:p w14:paraId="6FE969AE" w14:textId="77777777" w:rsidR="001E2783" w:rsidRPr="00B86C1C" w:rsidRDefault="001E2783" w:rsidP="001E2783">
            <w:pPr>
              <w:rPr>
                <w:rFonts w:ascii="Arial" w:hAnsi="Arial" w:cs="Arial"/>
                <w:szCs w:val="20"/>
              </w:rPr>
            </w:pPr>
            <w:r w:rsidRPr="00B86C1C">
              <w:rPr>
                <w:rFonts w:ascii="Arial" w:hAnsi="Arial" w:cs="Arial"/>
                <w:szCs w:val="20"/>
              </w:rPr>
              <w:t xml:space="preserve">Oczyszczenie oraz dokonanie kompleksowego przeglądu konstrukcji wewnętrznej oraz poszycia obudowy przenośnika wraz z zakwalifikowaniem elementów wymagających wymiany w uzgodnieniu ze służbami Zamawiającego.  </w:t>
            </w:r>
          </w:p>
        </w:tc>
      </w:tr>
      <w:tr w:rsidR="001E2783" w:rsidRPr="00B86C1C" w14:paraId="4E86F253" w14:textId="77777777" w:rsidTr="00C375EF">
        <w:trPr>
          <w:trHeight w:val="510"/>
        </w:trPr>
        <w:tc>
          <w:tcPr>
            <w:tcW w:w="717" w:type="dxa"/>
          </w:tcPr>
          <w:p w14:paraId="4984F350" w14:textId="77777777" w:rsidR="001E2783" w:rsidRPr="00B86C1C" w:rsidRDefault="001E2783" w:rsidP="001E2783">
            <w:pPr>
              <w:rPr>
                <w:rFonts w:ascii="Arial" w:hAnsi="Arial" w:cs="Arial"/>
                <w:szCs w:val="20"/>
              </w:rPr>
            </w:pPr>
            <w:r>
              <w:rPr>
                <w:rFonts w:ascii="Arial" w:hAnsi="Arial" w:cs="Arial"/>
                <w:szCs w:val="20"/>
              </w:rPr>
              <w:t>3.4</w:t>
            </w:r>
          </w:p>
        </w:tc>
        <w:tc>
          <w:tcPr>
            <w:tcW w:w="8776" w:type="dxa"/>
          </w:tcPr>
          <w:p w14:paraId="0C770EFF" w14:textId="77777777" w:rsidR="001E2783" w:rsidRPr="00B86C1C" w:rsidRDefault="001E2783" w:rsidP="001E2783">
            <w:pPr>
              <w:rPr>
                <w:rFonts w:ascii="Arial" w:hAnsi="Arial" w:cs="Arial"/>
                <w:szCs w:val="20"/>
              </w:rPr>
            </w:pPr>
            <w:r w:rsidRPr="00B86C1C">
              <w:rPr>
                <w:rFonts w:ascii="Arial" w:hAnsi="Arial" w:cs="Arial"/>
                <w:szCs w:val="20"/>
              </w:rPr>
              <w:t>Wymiana skorodowanych bądź uszkodzonych elementów wewnętrznej konstrukcji oraz poszycia obudowy przenośnika wraz zabezpieczeniem antykorozyjnym nowych elementów oraz elementów istniejących na których uszkodzono zabezpieczenie antykorozyjne w trakcie realizacji prac.</w:t>
            </w:r>
            <w:r>
              <w:rPr>
                <w:rFonts w:ascii="Arial" w:hAnsi="Arial" w:cs="Arial"/>
                <w:szCs w:val="20"/>
              </w:rPr>
              <w:t xml:space="preserve"> Wymiana blach trapezowych na odcinku pionowym obudowy przenośnika.</w:t>
            </w:r>
          </w:p>
        </w:tc>
      </w:tr>
      <w:tr w:rsidR="001E2783" w:rsidRPr="00B86C1C" w14:paraId="6BF43EDB" w14:textId="77777777" w:rsidTr="00C375EF">
        <w:trPr>
          <w:trHeight w:val="510"/>
        </w:trPr>
        <w:tc>
          <w:tcPr>
            <w:tcW w:w="717" w:type="dxa"/>
          </w:tcPr>
          <w:p w14:paraId="2A0B4201" w14:textId="77777777" w:rsidR="001E2783" w:rsidRPr="00B86C1C" w:rsidRDefault="001E2783" w:rsidP="001E2783">
            <w:pPr>
              <w:rPr>
                <w:rFonts w:ascii="Arial" w:hAnsi="Arial" w:cs="Arial"/>
                <w:szCs w:val="20"/>
              </w:rPr>
            </w:pPr>
            <w:r>
              <w:rPr>
                <w:rFonts w:ascii="Arial" w:hAnsi="Arial" w:cs="Arial"/>
                <w:szCs w:val="20"/>
              </w:rPr>
              <w:t>3.5</w:t>
            </w:r>
          </w:p>
        </w:tc>
        <w:tc>
          <w:tcPr>
            <w:tcW w:w="8776" w:type="dxa"/>
          </w:tcPr>
          <w:p w14:paraId="0CEFF0C4" w14:textId="77777777" w:rsidR="001E2783" w:rsidRPr="00B86C1C" w:rsidRDefault="001E2783" w:rsidP="001E2783">
            <w:pPr>
              <w:rPr>
                <w:rFonts w:ascii="Arial" w:hAnsi="Arial" w:cs="Arial"/>
                <w:szCs w:val="20"/>
              </w:rPr>
            </w:pPr>
            <w:r w:rsidRPr="00B86C1C">
              <w:rPr>
                <w:rFonts w:ascii="Arial" w:hAnsi="Arial" w:cs="Arial"/>
                <w:szCs w:val="20"/>
              </w:rPr>
              <w:t>Odtworzenie uszkodzonej powłoki antykorozyjnej istniejących  elementów wewnętrznej konstrukcji oraz poszycia obudowy przenośnika  wraz z ich oczyszczeniem i piaskowaniem w zakresie niezbędnym do wykonania nowej powłoki antykorozyjnej.</w:t>
            </w:r>
          </w:p>
        </w:tc>
      </w:tr>
      <w:tr w:rsidR="001E2783" w:rsidRPr="00B86C1C" w14:paraId="3B435E87" w14:textId="77777777" w:rsidTr="00C375EF">
        <w:trPr>
          <w:trHeight w:val="300"/>
        </w:trPr>
        <w:tc>
          <w:tcPr>
            <w:tcW w:w="717" w:type="dxa"/>
          </w:tcPr>
          <w:p w14:paraId="141C457B" w14:textId="77777777" w:rsidR="001E2783" w:rsidRPr="00B86C1C" w:rsidRDefault="001E2783" w:rsidP="001E2783">
            <w:pPr>
              <w:rPr>
                <w:rFonts w:ascii="Arial" w:hAnsi="Arial" w:cs="Arial"/>
                <w:szCs w:val="20"/>
              </w:rPr>
            </w:pPr>
            <w:r>
              <w:rPr>
                <w:rFonts w:ascii="Arial" w:hAnsi="Arial" w:cs="Arial"/>
                <w:szCs w:val="20"/>
              </w:rPr>
              <w:t>3.6</w:t>
            </w:r>
          </w:p>
        </w:tc>
        <w:tc>
          <w:tcPr>
            <w:tcW w:w="8776" w:type="dxa"/>
          </w:tcPr>
          <w:p w14:paraId="1BA24525" w14:textId="77777777" w:rsidR="001E2783" w:rsidRPr="00B86C1C" w:rsidRDefault="001E2783" w:rsidP="001E2783">
            <w:pPr>
              <w:rPr>
                <w:rFonts w:ascii="Arial" w:hAnsi="Arial" w:cs="Arial"/>
                <w:szCs w:val="20"/>
              </w:rPr>
            </w:pPr>
            <w:r w:rsidRPr="00B86C1C">
              <w:rPr>
                <w:rFonts w:ascii="Arial" w:hAnsi="Arial" w:cs="Arial"/>
                <w:szCs w:val="20"/>
              </w:rPr>
              <w:t>Przegląd stanu technicznego oraz czystości bębna napinającego, bębna odchylającego, bębnów szpulowych oraz ich oczyszczeniem z narostów w razie potrzeby.</w:t>
            </w:r>
          </w:p>
        </w:tc>
      </w:tr>
      <w:tr w:rsidR="001E2783" w:rsidRPr="00B86C1C" w14:paraId="7ABF7ABA" w14:textId="77777777" w:rsidTr="00C375EF">
        <w:trPr>
          <w:trHeight w:val="300"/>
        </w:trPr>
        <w:tc>
          <w:tcPr>
            <w:tcW w:w="717" w:type="dxa"/>
          </w:tcPr>
          <w:p w14:paraId="228E42D4" w14:textId="77777777" w:rsidR="001E2783" w:rsidRPr="00B86C1C" w:rsidRDefault="001E2783" w:rsidP="001E2783">
            <w:pPr>
              <w:rPr>
                <w:rFonts w:ascii="Arial" w:hAnsi="Arial" w:cs="Arial"/>
                <w:szCs w:val="20"/>
              </w:rPr>
            </w:pPr>
            <w:r>
              <w:rPr>
                <w:rFonts w:ascii="Arial" w:hAnsi="Arial" w:cs="Arial"/>
                <w:szCs w:val="20"/>
              </w:rPr>
              <w:t>3.7</w:t>
            </w:r>
          </w:p>
        </w:tc>
        <w:tc>
          <w:tcPr>
            <w:tcW w:w="8776" w:type="dxa"/>
          </w:tcPr>
          <w:p w14:paraId="46A67411" w14:textId="77777777" w:rsidR="001E2783" w:rsidRPr="00B86C1C" w:rsidRDefault="001E2783" w:rsidP="001E2783">
            <w:pPr>
              <w:rPr>
                <w:rFonts w:ascii="Arial" w:hAnsi="Arial" w:cs="Arial"/>
                <w:szCs w:val="20"/>
              </w:rPr>
            </w:pPr>
            <w:r w:rsidRPr="00B86C1C">
              <w:rPr>
                <w:rFonts w:ascii="Arial" w:hAnsi="Arial" w:cs="Arial"/>
                <w:szCs w:val="20"/>
              </w:rPr>
              <w:t>Wykonanie ewentualnych napraw ubytków powłoki gumowej bębna napędowego.</w:t>
            </w:r>
          </w:p>
        </w:tc>
      </w:tr>
      <w:tr w:rsidR="001E2783" w:rsidRPr="00B86C1C" w14:paraId="303FE40E" w14:textId="77777777" w:rsidTr="00C375EF">
        <w:trPr>
          <w:trHeight w:val="300"/>
        </w:trPr>
        <w:tc>
          <w:tcPr>
            <w:tcW w:w="717" w:type="dxa"/>
          </w:tcPr>
          <w:p w14:paraId="1ED42783" w14:textId="77777777" w:rsidR="001E2783" w:rsidRPr="00B86C1C" w:rsidRDefault="001E2783" w:rsidP="001E2783">
            <w:pPr>
              <w:rPr>
                <w:rFonts w:ascii="Arial" w:hAnsi="Arial" w:cs="Arial"/>
                <w:szCs w:val="20"/>
              </w:rPr>
            </w:pPr>
            <w:r>
              <w:rPr>
                <w:rFonts w:ascii="Arial" w:hAnsi="Arial" w:cs="Arial"/>
                <w:szCs w:val="20"/>
              </w:rPr>
              <w:t>3.8</w:t>
            </w:r>
          </w:p>
        </w:tc>
        <w:tc>
          <w:tcPr>
            <w:tcW w:w="8776" w:type="dxa"/>
          </w:tcPr>
          <w:p w14:paraId="4BFC7C78" w14:textId="77777777" w:rsidR="001E2783" w:rsidRPr="00B86C1C" w:rsidRDefault="001E2783" w:rsidP="001E2783">
            <w:pPr>
              <w:rPr>
                <w:rFonts w:ascii="Arial" w:hAnsi="Arial" w:cs="Arial"/>
                <w:szCs w:val="20"/>
              </w:rPr>
            </w:pPr>
            <w:r w:rsidRPr="00B86C1C">
              <w:rPr>
                <w:rFonts w:ascii="Arial" w:hAnsi="Arial" w:cs="Arial"/>
                <w:szCs w:val="20"/>
              </w:rPr>
              <w:t>Przegląd skrobaków oczyszczania taśmy, bębna napinającego, odchylającego i bębnów szpulowych.</w:t>
            </w:r>
          </w:p>
        </w:tc>
      </w:tr>
      <w:tr w:rsidR="001E2783" w:rsidRPr="00B86C1C" w14:paraId="257751DE" w14:textId="77777777" w:rsidTr="00C375EF">
        <w:trPr>
          <w:trHeight w:val="300"/>
        </w:trPr>
        <w:tc>
          <w:tcPr>
            <w:tcW w:w="717" w:type="dxa"/>
          </w:tcPr>
          <w:p w14:paraId="1E1CCC79" w14:textId="77777777" w:rsidR="001E2783" w:rsidRPr="00B86C1C" w:rsidRDefault="001E2783" w:rsidP="001E2783">
            <w:pPr>
              <w:rPr>
                <w:rFonts w:ascii="Arial" w:hAnsi="Arial" w:cs="Arial"/>
                <w:szCs w:val="20"/>
              </w:rPr>
            </w:pPr>
            <w:r>
              <w:rPr>
                <w:rFonts w:ascii="Arial" w:hAnsi="Arial" w:cs="Arial"/>
                <w:szCs w:val="20"/>
              </w:rPr>
              <w:t>3.9</w:t>
            </w:r>
          </w:p>
        </w:tc>
        <w:tc>
          <w:tcPr>
            <w:tcW w:w="8776" w:type="dxa"/>
          </w:tcPr>
          <w:p w14:paraId="51DCFA33" w14:textId="77777777" w:rsidR="001E2783" w:rsidRPr="00B86C1C" w:rsidRDefault="001E2783" w:rsidP="001E2783">
            <w:pPr>
              <w:rPr>
                <w:rFonts w:ascii="Arial" w:hAnsi="Arial" w:cs="Arial"/>
                <w:szCs w:val="20"/>
              </w:rPr>
            </w:pPr>
            <w:r w:rsidRPr="00B86C1C">
              <w:rPr>
                <w:rFonts w:ascii="Arial" w:hAnsi="Arial" w:cs="Arial"/>
                <w:szCs w:val="20"/>
              </w:rPr>
              <w:t>Regulacja lub wymiana elementów konstrukcji oraz elementów ściernych skrobaków taśmy,  bębna napinającego, odchylającego i bębnów szpulowych.</w:t>
            </w:r>
          </w:p>
        </w:tc>
      </w:tr>
      <w:tr w:rsidR="001E2783" w:rsidRPr="00B86C1C" w14:paraId="2FBB8191" w14:textId="77777777" w:rsidTr="00C375EF">
        <w:trPr>
          <w:trHeight w:val="300"/>
        </w:trPr>
        <w:tc>
          <w:tcPr>
            <w:tcW w:w="717" w:type="dxa"/>
          </w:tcPr>
          <w:p w14:paraId="6D8C753B" w14:textId="77777777" w:rsidR="001E2783" w:rsidRPr="00B86C1C" w:rsidRDefault="001E2783" w:rsidP="001E2783">
            <w:pPr>
              <w:rPr>
                <w:rFonts w:ascii="Arial" w:hAnsi="Arial" w:cs="Arial"/>
                <w:szCs w:val="20"/>
              </w:rPr>
            </w:pPr>
            <w:r>
              <w:rPr>
                <w:rFonts w:ascii="Arial" w:hAnsi="Arial" w:cs="Arial"/>
                <w:szCs w:val="20"/>
              </w:rPr>
              <w:t>3.10</w:t>
            </w:r>
          </w:p>
        </w:tc>
        <w:tc>
          <w:tcPr>
            <w:tcW w:w="8776" w:type="dxa"/>
          </w:tcPr>
          <w:p w14:paraId="407A527E" w14:textId="77777777" w:rsidR="001E2783" w:rsidRPr="00B86C1C" w:rsidRDefault="001E2783" w:rsidP="001E2783">
            <w:pPr>
              <w:rPr>
                <w:rFonts w:ascii="Arial" w:hAnsi="Arial" w:cs="Arial"/>
                <w:szCs w:val="20"/>
              </w:rPr>
            </w:pPr>
            <w:r w:rsidRPr="00B86C1C">
              <w:rPr>
                <w:rFonts w:ascii="Arial" w:hAnsi="Arial" w:cs="Arial"/>
                <w:szCs w:val="20"/>
              </w:rPr>
              <w:t>Oczyszczenie oraz kompleksowy przegląd „wózków” prowadzenia taśmy dolnej na odcinku poziomym stacji załadunkowej przenośnika wraz z rozruszaniem lub wymianą elementów jezdnych wózka oraz krążników podtrzymujących taśmę i krążników regulacyjnych biegu taśmy.</w:t>
            </w:r>
          </w:p>
        </w:tc>
      </w:tr>
      <w:tr w:rsidR="001E2783" w:rsidRPr="00B86C1C" w14:paraId="0F8794B8" w14:textId="77777777" w:rsidTr="00C375EF">
        <w:trPr>
          <w:trHeight w:val="300"/>
        </w:trPr>
        <w:tc>
          <w:tcPr>
            <w:tcW w:w="717" w:type="dxa"/>
          </w:tcPr>
          <w:p w14:paraId="476670B1" w14:textId="77777777" w:rsidR="001E2783" w:rsidRPr="00B86C1C" w:rsidRDefault="001E2783" w:rsidP="001E2783">
            <w:pPr>
              <w:rPr>
                <w:rFonts w:ascii="Arial" w:hAnsi="Arial" w:cs="Arial"/>
                <w:szCs w:val="20"/>
              </w:rPr>
            </w:pPr>
            <w:r>
              <w:rPr>
                <w:rFonts w:ascii="Arial" w:hAnsi="Arial" w:cs="Arial"/>
                <w:szCs w:val="20"/>
              </w:rPr>
              <w:t>3.11</w:t>
            </w:r>
          </w:p>
        </w:tc>
        <w:tc>
          <w:tcPr>
            <w:tcW w:w="8776" w:type="dxa"/>
          </w:tcPr>
          <w:p w14:paraId="3FFE080C" w14:textId="77777777" w:rsidR="001E2783" w:rsidRPr="00B86C1C" w:rsidRDefault="001E2783" w:rsidP="001E2783">
            <w:pPr>
              <w:rPr>
                <w:rFonts w:ascii="Arial" w:hAnsi="Arial" w:cs="Arial"/>
                <w:szCs w:val="20"/>
              </w:rPr>
            </w:pPr>
            <w:r w:rsidRPr="00B86C1C">
              <w:rPr>
                <w:rFonts w:ascii="Arial" w:hAnsi="Arial" w:cs="Arial"/>
                <w:szCs w:val="20"/>
              </w:rPr>
              <w:t>Wymiana krążników podtrzymujących taśmę oraz krążników prowadzenia taśmy zamontowanych na „wózkach”</w:t>
            </w:r>
          </w:p>
        </w:tc>
      </w:tr>
      <w:tr w:rsidR="001E2783" w:rsidRPr="00B86C1C" w14:paraId="41E31C3D" w14:textId="77777777" w:rsidTr="00C375EF">
        <w:trPr>
          <w:trHeight w:val="300"/>
        </w:trPr>
        <w:tc>
          <w:tcPr>
            <w:tcW w:w="717" w:type="dxa"/>
          </w:tcPr>
          <w:p w14:paraId="5F6120F2" w14:textId="77777777" w:rsidR="001E2783" w:rsidRPr="00B86C1C" w:rsidRDefault="001E2783" w:rsidP="001E2783">
            <w:pPr>
              <w:rPr>
                <w:rFonts w:ascii="Arial" w:hAnsi="Arial" w:cs="Arial"/>
                <w:szCs w:val="20"/>
              </w:rPr>
            </w:pPr>
            <w:r>
              <w:rPr>
                <w:rFonts w:ascii="Arial" w:hAnsi="Arial" w:cs="Arial"/>
                <w:szCs w:val="20"/>
              </w:rPr>
              <w:t>3.12</w:t>
            </w:r>
          </w:p>
        </w:tc>
        <w:tc>
          <w:tcPr>
            <w:tcW w:w="8776" w:type="dxa"/>
          </w:tcPr>
          <w:p w14:paraId="2C39D668" w14:textId="77777777" w:rsidR="001E2783" w:rsidRPr="00B86C1C" w:rsidRDefault="001E2783" w:rsidP="001E2783">
            <w:pPr>
              <w:rPr>
                <w:rFonts w:ascii="Arial" w:hAnsi="Arial" w:cs="Arial"/>
                <w:szCs w:val="20"/>
              </w:rPr>
            </w:pPr>
            <w:r w:rsidRPr="00B86C1C">
              <w:rPr>
                <w:rFonts w:ascii="Arial" w:hAnsi="Arial" w:cs="Arial"/>
                <w:szCs w:val="20"/>
              </w:rPr>
              <w:t>Dokonanie przeglądu stanu technicznego oraz prawidłowej pracy krążków prowadzenia taśmy oraz krążników podtrzymujących taśmę. Rozruszanie zablokowanych krążków prowadzenia taśmy i/lub krążników podtrzymujących.</w:t>
            </w:r>
          </w:p>
        </w:tc>
      </w:tr>
      <w:tr w:rsidR="001E2783" w:rsidRPr="00B86C1C" w14:paraId="2C25A8AA" w14:textId="77777777" w:rsidTr="00C375EF">
        <w:trPr>
          <w:trHeight w:val="300"/>
        </w:trPr>
        <w:tc>
          <w:tcPr>
            <w:tcW w:w="717" w:type="dxa"/>
          </w:tcPr>
          <w:p w14:paraId="40BF1C70" w14:textId="77777777" w:rsidR="001E2783" w:rsidRPr="00B86C1C" w:rsidRDefault="001E2783" w:rsidP="001E2783">
            <w:pPr>
              <w:rPr>
                <w:rFonts w:ascii="Arial" w:hAnsi="Arial" w:cs="Arial"/>
                <w:szCs w:val="20"/>
              </w:rPr>
            </w:pPr>
            <w:r>
              <w:rPr>
                <w:rFonts w:ascii="Arial" w:hAnsi="Arial" w:cs="Arial"/>
                <w:szCs w:val="20"/>
              </w:rPr>
              <w:t>3.13</w:t>
            </w:r>
          </w:p>
        </w:tc>
        <w:tc>
          <w:tcPr>
            <w:tcW w:w="8776" w:type="dxa"/>
          </w:tcPr>
          <w:p w14:paraId="7EB2CB14" w14:textId="77777777" w:rsidR="001E2783" w:rsidRPr="00B86C1C" w:rsidRDefault="001E2783" w:rsidP="001E2783">
            <w:pPr>
              <w:rPr>
                <w:rFonts w:ascii="Arial" w:hAnsi="Arial" w:cs="Arial"/>
                <w:szCs w:val="20"/>
              </w:rPr>
            </w:pPr>
            <w:r w:rsidRPr="00B86C1C">
              <w:rPr>
                <w:rFonts w:ascii="Arial" w:hAnsi="Arial" w:cs="Arial"/>
                <w:szCs w:val="20"/>
              </w:rPr>
              <w:t>Wymiana zużytych lub trwale zatartych krążków prowadzenia taśmy lub krążników podtrzymujących taśmę.</w:t>
            </w:r>
          </w:p>
        </w:tc>
      </w:tr>
      <w:tr w:rsidR="001E2783" w:rsidRPr="00B86C1C" w14:paraId="0CE088F1" w14:textId="77777777" w:rsidTr="00C375EF">
        <w:trPr>
          <w:trHeight w:val="300"/>
        </w:trPr>
        <w:tc>
          <w:tcPr>
            <w:tcW w:w="717" w:type="dxa"/>
          </w:tcPr>
          <w:p w14:paraId="3BC458E6" w14:textId="77777777" w:rsidR="001E2783" w:rsidRPr="00B86C1C" w:rsidRDefault="001E2783" w:rsidP="001E2783">
            <w:pPr>
              <w:rPr>
                <w:rFonts w:ascii="Arial" w:hAnsi="Arial" w:cs="Arial"/>
                <w:szCs w:val="20"/>
              </w:rPr>
            </w:pPr>
            <w:r>
              <w:rPr>
                <w:rFonts w:ascii="Arial" w:hAnsi="Arial" w:cs="Arial"/>
                <w:szCs w:val="20"/>
              </w:rPr>
              <w:t>3.14</w:t>
            </w:r>
          </w:p>
        </w:tc>
        <w:tc>
          <w:tcPr>
            <w:tcW w:w="8776" w:type="dxa"/>
          </w:tcPr>
          <w:p w14:paraId="769352E8" w14:textId="77777777" w:rsidR="001E2783" w:rsidRPr="00B86C1C" w:rsidRDefault="001E2783" w:rsidP="001E2783">
            <w:pPr>
              <w:rPr>
                <w:rFonts w:ascii="Arial" w:hAnsi="Arial" w:cs="Arial"/>
                <w:szCs w:val="20"/>
              </w:rPr>
            </w:pPr>
            <w:r w:rsidRPr="00B86C1C">
              <w:rPr>
                <w:rFonts w:ascii="Arial" w:hAnsi="Arial" w:cs="Arial"/>
                <w:szCs w:val="20"/>
              </w:rPr>
              <w:t>Przygotowanie dodatkowych elementów konstrukcyjnych umożliwiających prowadzenie taśmy demontowanej oraz taśmy wciąganej (montaż krążników prowadzących itp.)</w:t>
            </w:r>
          </w:p>
        </w:tc>
      </w:tr>
      <w:tr w:rsidR="001E2783" w:rsidRPr="00B86C1C" w14:paraId="404C1EE9" w14:textId="77777777" w:rsidTr="00C375EF">
        <w:trPr>
          <w:trHeight w:val="300"/>
        </w:trPr>
        <w:tc>
          <w:tcPr>
            <w:tcW w:w="717" w:type="dxa"/>
          </w:tcPr>
          <w:p w14:paraId="1CF2465E" w14:textId="77777777" w:rsidR="001E2783" w:rsidRPr="00B86C1C" w:rsidRDefault="001E2783" w:rsidP="001E2783">
            <w:pPr>
              <w:rPr>
                <w:rFonts w:ascii="Arial" w:hAnsi="Arial" w:cs="Arial"/>
                <w:szCs w:val="20"/>
              </w:rPr>
            </w:pPr>
            <w:r>
              <w:rPr>
                <w:rFonts w:ascii="Arial" w:hAnsi="Arial" w:cs="Arial"/>
                <w:szCs w:val="20"/>
              </w:rPr>
              <w:t>3.15</w:t>
            </w:r>
          </w:p>
        </w:tc>
        <w:tc>
          <w:tcPr>
            <w:tcW w:w="8776" w:type="dxa"/>
          </w:tcPr>
          <w:p w14:paraId="15823C33" w14:textId="77777777" w:rsidR="001E2783" w:rsidRPr="00B86C1C" w:rsidRDefault="001E2783" w:rsidP="001E2783">
            <w:pPr>
              <w:rPr>
                <w:rFonts w:ascii="Arial" w:hAnsi="Arial" w:cs="Arial"/>
                <w:szCs w:val="20"/>
              </w:rPr>
            </w:pPr>
            <w:r w:rsidRPr="00B86C1C">
              <w:rPr>
                <w:rFonts w:ascii="Arial" w:hAnsi="Arial" w:cs="Arial"/>
                <w:szCs w:val="20"/>
              </w:rPr>
              <w:t>Pobranie nowej taśmy z magazynu Zamawiającego i jej transport na miejsce wymiany</w:t>
            </w:r>
          </w:p>
        </w:tc>
      </w:tr>
      <w:tr w:rsidR="001E2783" w:rsidRPr="00B86C1C" w14:paraId="6C5869D4" w14:textId="77777777" w:rsidTr="00C375EF">
        <w:trPr>
          <w:trHeight w:val="300"/>
        </w:trPr>
        <w:tc>
          <w:tcPr>
            <w:tcW w:w="717" w:type="dxa"/>
          </w:tcPr>
          <w:p w14:paraId="434A94D4" w14:textId="77777777" w:rsidR="001E2783" w:rsidRPr="00B86C1C" w:rsidRDefault="001E2783" w:rsidP="001E2783">
            <w:pPr>
              <w:rPr>
                <w:rFonts w:ascii="Arial" w:hAnsi="Arial" w:cs="Arial"/>
                <w:szCs w:val="20"/>
              </w:rPr>
            </w:pPr>
            <w:r>
              <w:rPr>
                <w:rFonts w:ascii="Arial" w:hAnsi="Arial" w:cs="Arial"/>
                <w:szCs w:val="20"/>
              </w:rPr>
              <w:t>3.16</w:t>
            </w:r>
          </w:p>
        </w:tc>
        <w:tc>
          <w:tcPr>
            <w:tcW w:w="8776" w:type="dxa"/>
          </w:tcPr>
          <w:p w14:paraId="1F3C6E19" w14:textId="77777777" w:rsidR="001E2783" w:rsidRPr="00B86C1C" w:rsidRDefault="001E2783" w:rsidP="001E2783">
            <w:pPr>
              <w:rPr>
                <w:rFonts w:ascii="Arial" w:hAnsi="Arial" w:cs="Arial"/>
                <w:szCs w:val="20"/>
              </w:rPr>
            </w:pPr>
            <w:r w:rsidRPr="00B86C1C">
              <w:rPr>
                <w:rFonts w:ascii="Arial" w:hAnsi="Arial" w:cs="Arial"/>
                <w:szCs w:val="20"/>
              </w:rPr>
              <w:t>Wciągnięcie nowej taśmy na bębny przenośnika kieszeniowego</w:t>
            </w:r>
          </w:p>
        </w:tc>
      </w:tr>
      <w:tr w:rsidR="001E2783" w:rsidRPr="00B86C1C" w14:paraId="1F8831B7" w14:textId="77777777" w:rsidTr="00C375EF">
        <w:trPr>
          <w:trHeight w:val="300"/>
        </w:trPr>
        <w:tc>
          <w:tcPr>
            <w:tcW w:w="717" w:type="dxa"/>
          </w:tcPr>
          <w:p w14:paraId="16E0E56D" w14:textId="77777777" w:rsidR="001E2783" w:rsidRPr="00B86C1C" w:rsidRDefault="001E2783" w:rsidP="001E2783">
            <w:pPr>
              <w:rPr>
                <w:rFonts w:ascii="Arial" w:hAnsi="Arial" w:cs="Arial"/>
                <w:szCs w:val="20"/>
              </w:rPr>
            </w:pPr>
            <w:r>
              <w:rPr>
                <w:rFonts w:ascii="Arial" w:hAnsi="Arial" w:cs="Arial"/>
                <w:szCs w:val="20"/>
              </w:rPr>
              <w:t>3.17</w:t>
            </w:r>
          </w:p>
        </w:tc>
        <w:tc>
          <w:tcPr>
            <w:tcW w:w="8776" w:type="dxa"/>
          </w:tcPr>
          <w:p w14:paraId="4CCE405E" w14:textId="77777777" w:rsidR="001E2783" w:rsidRPr="00B86C1C" w:rsidRDefault="001E2783" w:rsidP="001E2783">
            <w:pPr>
              <w:rPr>
                <w:rFonts w:ascii="Arial" w:hAnsi="Arial" w:cs="Arial"/>
                <w:szCs w:val="20"/>
              </w:rPr>
            </w:pPr>
            <w:r w:rsidRPr="00B86C1C">
              <w:rPr>
                <w:rFonts w:ascii="Arial" w:hAnsi="Arial" w:cs="Arial"/>
                <w:szCs w:val="20"/>
              </w:rPr>
              <w:t>Przygotowanie i wykonanie złącza na nowej taśmie</w:t>
            </w:r>
          </w:p>
        </w:tc>
      </w:tr>
      <w:tr w:rsidR="001E2783" w:rsidRPr="00B86C1C" w14:paraId="0EB60835" w14:textId="77777777" w:rsidTr="00C375EF">
        <w:trPr>
          <w:trHeight w:val="300"/>
        </w:trPr>
        <w:tc>
          <w:tcPr>
            <w:tcW w:w="717" w:type="dxa"/>
          </w:tcPr>
          <w:p w14:paraId="46E7EB9B" w14:textId="77777777" w:rsidR="001E2783" w:rsidRPr="00B86C1C" w:rsidRDefault="001E2783" w:rsidP="001E2783">
            <w:pPr>
              <w:rPr>
                <w:rFonts w:ascii="Arial" w:hAnsi="Arial" w:cs="Arial"/>
                <w:szCs w:val="20"/>
              </w:rPr>
            </w:pPr>
            <w:r>
              <w:rPr>
                <w:rFonts w:ascii="Arial" w:hAnsi="Arial" w:cs="Arial"/>
                <w:szCs w:val="20"/>
              </w:rPr>
              <w:t>3.18</w:t>
            </w:r>
          </w:p>
        </w:tc>
        <w:tc>
          <w:tcPr>
            <w:tcW w:w="8776" w:type="dxa"/>
          </w:tcPr>
          <w:p w14:paraId="4A468701" w14:textId="77777777" w:rsidR="001E2783" w:rsidRPr="00B86C1C" w:rsidRDefault="001E2783" w:rsidP="001E2783">
            <w:pPr>
              <w:rPr>
                <w:rFonts w:ascii="Arial" w:hAnsi="Arial" w:cs="Arial"/>
                <w:szCs w:val="20"/>
              </w:rPr>
            </w:pPr>
            <w:r w:rsidRPr="00B86C1C">
              <w:rPr>
                <w:rFonts w:ascii="Arial" w:hAnsi="Arial" w:cs="Arial"/>
                <w:szCs w:val="20"/>
              </w:rPr>
              <w:t>Naklejenie brakujących kieszeni i falban w miejscu wykonanego złącza taśmy.</w:t>
            </w:r>
          </w:p>
        </w:tc>
      </w:tr>
      <w:tr w:rsidR="001E2783" w:rsidRPr="00B86C1C" w14:paraId="006B8B96" w14:textId="77777777" w:rsidTr="00C375EF">
        <w:trPr>
          <w:trHeight w:val="300"/>
        </w:trPr>
        <w:tc>
          <w:tcPr>
            <w:tcW w:w="717" w:type="dxa"/>
          </w:tcPr>
          <w:p w14:paraId="7865A0BB" w14:textId="77777777" w:rsidR="001E2783" w:rsidRPr="00B86C1C" w:rsidRDefault="001E2783" w:rsidP="001E2783">
            <w:pPr>
              <w:rPr>
                <w:rFonts w:ascii="Arial" w:hAnsi="Arial" w:cs="Arial"/>
                <w:szCs w:val="20"/>
              </w:rPr>
            </w:pPr>
            <w:r>
              <w:rPr>
                <w:rFonts w:ascii="Arial" w:hAnsi="Arial" w:cs="Arial"/>
                <w:szCs w:val="20"/>
              </w:rPr>
              <w:t>3.19</w:t>
            </w:r>
          </w:p>
        </w:tc>
        <w:tc>
          <w:tcPr>
            <w:tcW w:w="8776" w:type="dxa"/>
          </w:tcPr>
          <w:p w14:paraId="6DD43113" w14:textId="77777777" w:rsidR="001E2783" w:rsidRPr="00B86C1C" w:rsidRDefault="001E2783" w:rsidP="001E2783">
            <w:pPr>
              <w:rPr>
                <w:rFonts w:ascii="Arial" w:hAnsi="Arial" w:cs="Arial"/>
                <w:szCs w:val="20"/>
              </w:rPr>
            </w:pPr>
            <w:r w:rsidRPr="00B86C1C">
              <w:rPr>
                <w:rFonts w:ascii="Arial" w:hAnsi="Arial" w:cs="Arial"/>
                <w:szCs w:val="20"/>
              </w:rPr>
              <w:t xml:space="preserve">Regulacja naciągu taśmy po </w:t>
            </w:r>
            <w:proofErr w:type="spellStart"/>
            <w:r w:rsidRPr="00B86C1C">
              <w:rPr>
                <w:rFonts w:ascii="Arial" w:hAnsi="Arial" w:cs="Arial"/>
                <w:szCs w:val="20"/>
              </w:rPr>
              <w:t>wysezonowaniu</w:t>
            </w:r>
            <w:proofErr w:type="spellEnd"/>
            <w:r w:rsidRPr="00B86C1C">
              <w:rPr>
                <w:rFonts w:ascii="Arial" w:hAnsi="Arial" w:cs="Arial"/>
                <w:szCs w:val="20"/>
              </w:rPr>
              <w:t xml:space="preserve"> złącza.</w:t>
            </w:r>
          </w:p>
        </w:tc>
      </w:tr>
      <w:tr w:rsidR="001E2783" w:rsidRPr="00B86C1C" w14:paraId="7D0D1FB3" w14:textId="77777777" w:rsidTr="00C375EF">
        <w:trPr>
          <w:trHeight w:val="300"/>
        </w:trPr>
        <w:tc>
          <w:tcPr>
            <w:tcW w:w="717" w:type="dxa"/>
          </w:tcPr>
          <w:p w14:paraId="38D69956" w14:textId="77777777" w:rsidR="001E2783" w:rsidRPr="00B86C1C" w:rsidRDefault="001E2783" w:rsidP="001E2783">
            <w:pPr>
              <w:rPr>
                <w:rFonts w:ascii="Arial" w:hAnsi="Arial" w:cs="Arial"/>
                <w:szCs w:val="20"/>
              </w:rPr>
            </w:pPr>
            <w:r>
              <w:rPr>
                <w:rFonts w:ascii="Arial" w:hAnsi="Arial" w:cs="Arial"/>
                <w:szCs w:val="20"/>
              </w:rPr>
              <w:t>3.20</w:t>
            </w:r>
          </w:p>
        </w:tc>
        <w:tc>
          <w:tcPr>
            <w:tcW w:w="8776" w:type="dxa"/>
          </w:tcPr>
          <w:p w14:paraId="1BC559A7" w14:textId="77777777" w:rsidR="001E2783" w:rsidRPr="00B86C1C" w:rsidRDefault="001E2783" w:rsidP="001E2783">
            <w:pPr>
              <w:rPr>
                <w:rFonts w:ascii="Arial" w:hAnsi="Arial" w:cs="Arial"/>
                <w:szCs w:val="20"/>
              </w:rPr>
            </w:pPr>
            <w:r w:rsidRPr="00B86C1C">
              <w:rPr>
                <w:rFonts w:ascii="Arial" w:hAnsi="Arial" w:cs="Arial"/>
                <w:szCs w:val="20"/>
              </w:rPr>
              <w:t>Montaż zdemontowanych elementów obudowy przenośnika</w:t>
            </w:r>
          </w:p>
        </w:tc>
      </w:tr>
      <w:tr w:rsidR="001E2783" w:rsidRPr="00B86C1C" w14:paraId="0BA68C15" w14:textId="77777777" w:rsidTr="00C375EF">
        <w:trPr>
          <w:trHeight w:val="300"/>
        </w:trPr>
        <w:tc>
          <w:tcPr>
            <w:tcW w:w="717" w:type="dxa"/>
          </w:tcPr>
          <w:p w14:paraId="7B861387" w14:textId="77777777" w:rsidR="001E2783" w:rsidRPr="00B86C1C" w:rsidRDefault="001E2783" w:rsidP="001E2783">
            <w:pPr>
              <w:rPr>
                <w:rFonts w:ascii="Arial" w:hAnsi="Arial" w:cs="Arial"/>
                <w:szCs w:val="20"/>
              </w:rPr>
            </w:pPr>
            <w:r>
              <w:rPr>
                <w:rFonts w:ascii="Arial" w:hAnsi="Arial" w:cs="Arial"/>
                <w:szCs w:val="20"/>
              </w:rPr>
              <w:t>3.21</w:t>
            </w:r>
          </w:p>
        </w:tc>
        <w:tc>
          <w:tcPr>
            <w:tcW w:w="8776" w:type="dxa"/>
          </w:tcPr>
          <w:p w14:paraId="61A82BD6" w14:textId="77777777" w:rsidR="001E2783" w:rsidRPr="00B86C1C" w:rsidRDefault="001E2783" w:rsidP="001E2783">
            <w:pPr>
              <w:rPr>
                <w:rFonts w:ascii="Arial" w:hAnsi="Arial" w:cs="Arial"/>
                <w:szCs w:val="20"/>
              </w:rPr>
            </w:pPr>
            <w:r w:rsidRPr="00B86C1C">
              <w:rPr>
                <w:rFonts w:ascii="Arial" w:hAnsi="Arial" w:cs="Arial"/>
                <w:szCs w:val="20"/>
              </w:rPr>
              <w:t>Przeprowadzenie rozruchu urządzenia.</w:t>
            </w:r>
          </w:p>
        </w:tc>
      </w:tr>
      <w:tr w:rsidR="001E2783" w:rsidRPr="00B86C1C" w14:paraId="23779C91" w14:textId="77777777" w:rsidTr="00C375EF">
        <w:trPr>
          <w:trHeight w:val="300"/>
        </w:trPr>
        <w:tc>
          <w:tcPr>
            <w:tcW w:w="717" w:type="dxa"/>
          </w:tcPr>
          <w:p w14:paraId="0F58C538" w14:textId="77777777" w:rsidR="001E2783" w:rsidRPr="00B86C1C" w:rsidRDefault="001E2783" w:rsidP="001E2783">
            <w:pPr>
              <w:rPr>
                <w:rFonts w:ascii="Arial" w:hAnsi="Arial" w:cs="Arial"/>
                <w:szCs w:val="20"/>
              </w:rPr>
            </w:pPr>
            <w:r>
              <w:rPr>
                <w:rFonts w:ascii="Arial" w:hAnsi="Arial" w:cs="Arial"/>
                <w:szCs w:val="20"/>
              </w:rPr>
              <w:t>3.22</w:t>
            </w:r>
          </w:p>
        </w:tc>
        <w:tc>
          <w:tcPr>
            <w:tcW w:w="8776" w:type="dxa"/>
          </w:tcPr>
          <w:p w14:paraId="5B92A2AD" w14:textId="77777777" w:rsidR="001E2783" w:rsidRPr="00B86C1C" w:rsidRDefault="001E2783" w:rsidP="001E2783">
            <w:pPr>
              <w:rPr>
                <w:rFonts w:ascii="Arial" w:hAnsi="Arial" w:cs="Arial"/>
                <w:szCs w:val="20"/>
              </w:rPr>
            </w:pPr>
            <w:r w:rsidRPr="00B86C1C">
              <w:rPr>
                <w:rFonts w:ascii="Arial" w:hAnsi="Arial" w:cs="Arial"/>
                <w:szCs w:val="20"/>
              </w:rPr>
              <w:t>Korekta regulacji naciągu taśmy po przeprowadzonym rozruchu</w:t>
            </w:r>
          </w:p>
        </w:tc>
      </w:tr>
      <w:tr w:rsidR="001E2783" w:rsidRPr="00B86C1C" w14:paraId="78B7A3E2" w14:textId="77777777" w:rsidTr="00C375EF">
        <w:trPr>
          <w:trHeight w:val="300"/>
        </w:trPr>
        <w:tc>
          <w:tcPr>
            <w:tcW w:w="717" w:type="dxa"/>
          </w:tcPr>
          <w:p w14:paraId="3EBE38B9" w14:textId="77777777" w:rsidR="001E2783" w:rsidRPr="00B86C1C" w:rsidRDefault="001E2783" w:rsidP="001E2783">
            <w:pPr>
              <w:rPr>
                <w:rFonts w:ascii="Arial" w:hAnsi="Arial" w:cs="Arial"/>
                <w:color w:val="000000"/>
                <w:szCs w:val="20"/>
              </w:rPr>
            </w:pPr>
            <w:r>
              <w:rPr>
                <w:rFonts w:ascii="Arial" w:hAnsi="Arial" w:cs="Arial"/>
                <w:color w:val="000000"/>
                <w:szCs w:val="20"/>
              </w:rPr>
              <w:t>3.23</w:t>
            </w:r>
          </w:p>
        </w:tc>
        <w:tc>
          <w:tcPr>
            <w:tcW w:w="8776" w:type="dxa"/>
          </w:tcPr>
          <w:p w14:paraId="2292E714" w14:textId="77777777" w:rsidR="001E2783" w:rsidRPr="00B86C1C" w:rsidRDefault="001E2783" w:rsidP="001E2783">
            <w:pPr>
              <w:rPr>
                <w:rFonts w:ascii="Arial" w:hAnsi="Arial" w:cs="Arial"/>
                <w:szCs w:val="20"/>
              </w:rPr>
            </w:pPr>
            <w:r w:rsidRPr="00B86C1C">
              <w:rPr>
                <w:rFonts w:ascii="Arial" w:hAnsi="Arial" w:cs="Arial"/>
                <w:color w:val="000000"/>
                <w:szCs w:val="20"/>
              </w:rPr>
              <w:t>Pocięcie, transport i utylizacja zdemontowanej taśmy</w:t>
            </w:r>
          </w:p>
        </w:tc>
      </w:tr>
      <w:tr w:rsidR="001E2783" w:rsidRPr="00B86C1C" w14:paraId="1F0B70F1" w14:textId="77777777" w:rsidTr="00C375EF">
        <w:trPr>
          <w:trHeight w:val="300"/>
        </w:trPr>
        <w:tc>
          <w:tcPr>
            <w:tcW w:w="717" w:type="dxa"/>
          </w:tcPr>
          <w:p w14:paraId="38170917" w14:textId="77777777" w:rsidR="001E2783" w:rsidRPr="00B86C1C" w:rsidRDefault="001E2783" w:rsidP="001E2783">
            <w:pPr>
              <w:rPr>
                <w:rFonts w:ascii="Arial" w:hAnsi="Arial" w:cs="Arial"/>
                <w:color w:val="000000"/>
                <w:szCs w:val="20"/>
              </w:rPr>
            </w:pPr>
            <w:r>
              <w:rPr>
                <w:rFonts w:ascii="Arial" w:hAnsi="Arial" w:cs="Arial"/>
                <w:color w:val="000000"/>
                <w:szCs w:val="20"/>
              </w:rPr>
              <w:t>3.24</w:t>
            </w:r>
          </w:p>
        </w:tc>
        <w:tc>
          <w:tcPr>
            <w:tcW w:w="8776" w:type="dxa"/>
          </w:tcPr>
          <w:p w14:paraId="66C49816" w14:textId="77777777" w:rsidR="001E2783" w:rsidRPr="00B86C1C" w:rsidRDefault="001E2783" w:rsidP="001E2783">
            <w:pPr>
              <w:rPr>
                <w:rFonts w:ascii="Arial" w:hAnsi="Arial" w:cs="Arial"/>
                <w:color w:val="000000"/>
                <w:szCs w:val="20"/>
              </w:rPr>
            </w:pPr>
            <w:r w:rsidRPr="00B86C1C">
              <w:rPr>
                <w:rFonts w:ascii="Arial" w:hAnsi="Arial" w:cs="Arial"/>
                <w:color w:val="000000"/>
                <w:szCs w:val="20"/>
              </w:rPr>
              <w:t>Pocięcie konstrukcji metalowej obudowy nowej taśmy na elementy od długości do 3 metrów oraz przewiezienie w miejsce wskazane przez Zamawiającego na terenie Elektrowni.</w:t>
            </w:r>
          </w:p>
        </w:tc>
      </w:tr>
      <w:tr w:rsidR="001E2783" w:rsidRPr="00B86C1C" w14:paraId="6E475C77" w14:textId="77777777" w:rsidTr="00C375EF">
        <w:trPr>
          <w:trHeight w:val="300"/>
        </w:trPr>
        <w:tc>
          <w:tcPr>
            <w:tcW w:w="717" w:type="dxa"/>
          </w:tcPr>
          <w:p w14:paraId="14F88513" w14:textId="77777777" w:rsidR="001E2783" w:rsidRPr="00B86C1C" w:rsidRDefault="001E2783" w:rsidP="001E2783">
            <w:pPr>
              <w:rPr>
                <w:rFonts w:ascii="Arial" w:hAnsi="Arial" w:cs="Arial"/>
                <w:b/>
                <w:color w:val="000000"/>
                <w:szCs w:val="20"/>
              </w:rPr>
            </w:pPr>
            <w:r>
              <w:rPr>
                <w:rFonts w:ascii="Arial" w:hAnsi="Arial" w:cs="Arial"/>
                <w:b/>
                <w:color w:val="000000"/>
                <w:szCs w:val="20"/>
              </w:rPr>
              <w:t>4.</w:t>
            </w:r>
          </w:p>
        </w:tc>
        <w:tc>
          <w:tcPr>
            <w:tcW w:w="8776" w:type="dxa"/>
          </w:tcPr>
          <w:p w14:paraId="1D15F43C" w14:textId="77777777" w:rsidR="001E2783" w:rsidRPr="00B86C1C" w:rsidRDefault="001E2783" w:rsidP="001E2783">
            <w:pPr>
              <w:rPr>
                <w:rFonts w:ascii="Arial" w:hAnsi="Arial" w:cs="Arial"/>
                <w:szCs w:val="20"/>
              </w:rPr>
            </w:pPr>
            <w:r w:rsidRPr="00B86C1C">
              <w:rPr>
                <w:rFonts w:ascii="Arial" w:hAnsi="Arial" w:cs="Arial"/>
                <w:b/>
                <w:color w:val="000000"/>
                <w:szCs w:val="20"/>
              </w:rPr>
              <w:t>Przegląd/remont wygarniacza zgrzebłowego ścierów spod PG</w:t>
            </w:r>
            <w:r>
              <w:rPr>
                <w:rFonts w:ascii="Arial" w:hAnsi="Arial" w:cs="Arial"/>
                <w:b/>
                <w:color w:val="000000"/>
                <w:szCs w:val="20"/>
              </w:rPr>
              <w:t>6</w:t>
            </w:r>
          </w:p>
        </w:tc>
      </w:tr>
      <w:tr w:rsidR="001E2783" w:rsidRPr="00B86C1C" w14:paraId="0586692E" w14:textId="77777777" w:rsidTr="00C375EF">
        <w:trPr>
          <w:trHeight w:val="300"/>
        </w:trPr>
        <w:tc>
          <w:tcPr>
            <w:tcW w:w="717" w:type="dxa"/>
          </w:tcPr>
          <w:p w14:paraId="42B323B0" w14:textId="77777777" w:rsidR="001E2783" w:rsidRPr="00B86C1C" w:rsidRDefault="001E2783" w:rsidP="001E2783">
            <w:pPr>
              <w:rPr>
                <w:rFonts w:ascii="Arial" w:hAnsi="Arial" w:cs="Arial"/>
                <w:szCs w:val="20"/>
              </w:rPr>
            </w:pPr>
            <w:r>
              <w:rPr>
                <w:rFonts w:ascii="Arial" w:hAnsi="Arial" w:cs="Arial"/>
                <w:szCs w:val="20"/>
              </w:rPr>
              <w:lastRenderedPageBreak/>
              <w:t>4.1</w:t>
            </w:r>
          </w:p>
        </w:tc>
        <w:tc>
          <w:tcPr>
            <w:tcW w:w="8776" w:type="dxa"/>
          </w:tcPr>
          <w:p w14:paraId="6D6CE47C" w14:textId="77777777" w:rsidR="001E2783" w:rsidRPr="00B86C1C" w:rsidRDefault="001E2783" w:rsidP="001E2783">
            <w:pPr>
              <w:rPr>
                <w:rFonts w:ascii="Arial" w:hAnsi="Arial" w:cs="Arial"/>
                <w:szCs w:val="20"/>
              </w:rPr>
            </w:pPr>
            <w:r w:rsidRPr="00B86C1C">
              <w:rPr>
                <w:rFonts w:ascii="Arial" w:hAnsi="Arial" w:cs="Arial"/>
                <w:szCs w:val="20"/>
              </w:rPr>
              <w:t>Oczyszczenie oraz wykonanie kompleksowego przeglądu stanu technicznego wygarniacza zgrzebłowego ścierów: łańcuch transportowy, zgrzebła, obudowa przenośnika, koła wału napędowego, nawrotnego, ślizgi, stan techniczny obudowy oraz pomiary grubości blachy ścian bocznych oraz dna przenośnika, przegląd wizualny motoreduktora napędu wraz z przekładnią napędu</w:t>
            </w:r>
          </w:p>
        </w:tc>
      </w:tr>
      <w:tr w:rsidR="001E2783" w:rsidRPr="00B86C1C" w14:paraId="0D07CD6F" w14:textId="77777777" w:rsidTr="00C375EF">
        <w:trPr>
          <w:trHeight w:val="300"/>
        </w:trPr>
        <w:tc>
          <w:tcPr>
            <w:tcW w:w="717" w:type="dxa"/>
          </w:tcPr>
          <w:p w14:paraId="107DAE34" w14:textId="77777777" w:rsidR="001E2783" w:rsidRPr="00B86C1C" w:rsidRDefault="001E2783" w:rsidP="001E2783">
            <w:pPr>
              <w:rPr>
                <w:rFonts w:ascii="Arial" w:hAnsi="Arial" w:cs="Arial"/>
                <w:szCs w:val="20"/>
              </w:rPr>
            </w:pPr>
            <w:r>
              <w:rPr>
                <w:rFonts w:ascii="Arial" w:hAnsi="Arial" w:cs="Arial"/>
                <w:szCs w:val="20"/>
              </w:rPr>
              <w:t>4.2</w:t>
            </w:r>
          </w:p>
        </w:tc>
        <w:tc>
          <w:tcPr>
            <w:tcW w:w="8776" w:type="dxa"/>
          </w:tcPr>
          <w:p w14:paraId="4090C5FA" w14:textId="77777777" w:rsidR="001E2783" w:rsidRPr="00B86C1C" w:rsidRDefault="001E2783" w:rsidP="001E2783">
            <w:pPr>
              <w:rPr>
                <w:rFonts w:ascii="Arial" w:hAnsi="Arial" w:cs="Arial"/>
                <w:szCs w:val="20"/>
              </w:rPr>
            </w:pPr>
            <w:r w:rsidRPr="00B86C1C">
              <w:rPr>
                <w:rFonts w:ascii="Arial" w:hAnsi="Arial" w:cs="Arial"/>
                <w:szCs w:val="20"/>
              </w:rPr>
              <w:t>Wymiana uszkodzonych zgrzebeł, kół łańcuchowych, odcinków łańcucha wygarniacza zgrzebłowego ścierów.</w:t>
            </w:r>
          </w:p>
        </w:tc>
      </w:tr>
      <w:tr w:rsidR="001E2783" w:rsidRPr="00B86C1C" w14:paraId="2F6F153B" w14:textId="77777777" w:rsidTr="00C375EF">
        <w:trPr>
          <w:trHeight w:val="300"/>
        </w:trPr>
        <w:tc>
          <w:tcPr>
            <w:tcW w:w="717" w:type="dxa"/>
          </w:tcPr>
          <w:p w14:paraId="7F60C4FB" w14:textId="77777777" w:rsidR="001E2783" w:rsidRPr="00B86C1C" w:rsidRDefault="001E2783" w:rsidP="001E2783">
            <w:pPr>
              <w:rPr>
                <w:rFonts w:ascii="Arial" w:hAnsi="Arial" w:cs="Arial"/>
                <w:szCs w:val="20"/>
              </w:rPr>
            </w:pPr>
            <w:r>
              <w:rPr>
                <w:rFonts w:ascii="Arial" w:hAnsi="Arial" w:cs="Arial"/>
                <w:szCs w:val="20"/>
              </w:rPr>
              <w:t>4.3</w:t>
            </w:r>
          </w:p>
        </w:tc>
        <w:tc>
          <w:tcPr>
            <w:tcW w:w="8776" w:type="dxa"/>
          </w:tcPr>
          <w:p w14:paraId="3E71D116" w14:textId="77777777" w:rsidR="001E2783" w:rsidRPr="00B86C1C" w:rsidRDefault="001E2783" w:rsidP="001E2783">
            <w:pPr>
              <w:rPr>
                <w:rFonts w:ascii="Arial" w:hAnsi="Arial" w:cs="Arial"/>
                <w:szCs w:val="20"/>
              </w:rPr>
            </w:pPr>
            <w:r w:rsidRPr="00B86C1C">
              <w:rPr>
                <w:rFonts w:ascii="Arial" w:hAnsi="Arial" w:cs="Arial"/>
                <w:szCs w:val="20"/>
              </w:rPr>
              <w:t xml:space="preserve">Wymiana skorodowanych bądź uszkodzonych elementów wewnętrznej konstrukcji oraz poszycia obudowy przenośnika wraz zabezpieczeniem antykorozyjnym nowych elementów oraz elementów istniejących na których uszkodzono zabezpieczenie antykorozyjne w trakcie realizacji prac. </w:t>
            </w:r>
          </w:p>
        </w:tc>
      </w:tr>
      <w:tr w:rsidR="001E2783" w:rsidRPr="00B86C1C" w14:paraId="7528083F" w14:textId="77777777" w:rsidTr="00C375EF">
        <w:trPr>
          <w:trHeight w:val="300"/>
        </w:trPr>
        <w:tc>
          <w:tcPr>
            <w:tcW w:w="717" w:type="dxa"/>
          </w:tcPr>
          <w:p w14:paraId="538E42E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4.4</w:t>
            </w:r>
          </w:p>
        </w:tc>
        <w:tc>
          <w:tcPr>
            <w:tcW w:w="8776" w:type="dxa"/>
          </w:tcPr>
          <w:p w14:paraId="13A9D39E"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Wymiana uszkodzonych ślizgów i elementów prowadzenia łańcucha.</w:t>
            </w:r>
          </w:p>
        </w:tc>
      </w:tr>
      <w:tr w:rsidR="001E2783" w:rsidRPr="00B86C1C" w14:paraId="743CD3DB" w14:textId="77777777" w:rsidTr="00C375EF">
        <w:trPr>
          <w:trHeight w:val="300"/>
        </w:trPr>
        <w:tc>
          <w:tcPr>
            <w:tcW w:w="717" w:type="dxa"/>
          </w:tcPr>
          <w:p w14:paraId="1BD14D67" w14:textId="77777777" w:rsidR="001E2783" w:rsidRPr="00B86C1C" w:rsidRDefault="001E2783" w:rsidP="001E2783">
            <w:pPr>
              <w:jc w:val="both"/>
              <w:rPr>
                <w:rFonts w:ascii="Arial" w:hAnsi="Arial" w:cs="Arial"/>
                <w:szCs w:val="20"/>
              </w:rPr>
            </w:pPr>
            <w:r>
              <w:rPr>
                <w:rFonts w:ascii="Arial" w:hAnsi="Arial" w:cs="Arial"/>
                <w:szCs w:val="20"/>
              </w:rPr>
              <w:t>4.5</w:t>
            </w:r>
          </w:p>
        </w:tc>
        <w:tc>
          <w:tcPr>
            <w:tcW w:w="8776" w:type="dxa"/>
          </w:tcPr>
          <w:p w14:paraId="47932D47" w14:textId="77777777" w:rsidR="001E2783" w:rsidRPr="00B86C1C" w:rsidRDefault="001E2783" w:rsidP="001E2783">
            <w:pPr>
              <w:jc w:val="both"/>
              <w:rPr>
                <w:rFonts w:ascii="Arial" w:hAnsi="Arial" w:cs="Arial"/>
                <w:color w:val="000000"/>
                <w:szCs w:val="20"/>
              </w:rPr>
            </w:pPr>
            <w:r w:rsidRPr="00B86C1C">
              <w:rPr>
                <w:rFonts w:ascii="Arial" w:hAnsi="Arial" w:cs="Arial"/>
                <w:szCs w:val="20"/>
              </w:rPr>
              <w:t>Demontaż i ponowny montaż łańcucha wraz ze zgrzebłami jeżeli będzie wymagany do realizacji ww. prac</w:t>
            </w:r>
          </w:p>
        </w:tc>
      </w:tr>
      <w:tr w:rsidR="001E2783" w:rsidRPr="00B86C1C" w14:paraId="288D4522" w14:textId="77777777" w:rsidTr="00C375EF">
        <w:trPr>
          <w:trHeight w:val="300"/>
        </w:trPr>
        <w:tc>
          <w:tcPr>
            <w:tcW w:w="717" w:type="dxa"/>
          </w:tcPr>
          <w:p w14:paraId="5C987B4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4.6</w:t>
            </w:r>
          </w:p>
        </w:tc>
        <w:tc>
          <w:tcPr>
            <w:tcW w:w="8776" w:type="dxa"/>
          </w:tcPr>
          <w:p w14:paraId="60BF5E3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innych usterek stwierdzonych w trakcie przeglądu po uzgodnieniu z Zamawiającym.</w:t>
            </w:r>
          </w:p>
        </w:tc>
      </w:tr>
      <w:tr w:rsidR="001E2783" w:rsidRPr="00B86C1C" w14:paraId="4AF2AFB8" w14:textId="77777777" w:rsidTr="00C375EF">
        <w:trPr>
          <w:trHeight w:val="300"/>
        </w:trPr>
        <w:tc>
          <w:tcPr>
            <w:tcW w:w="717" w:type="dxa"/>
          </w:tcPr>
          <w:p w14:paraId="4EA20031"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5.</w:t>
            </w:r>
          </w:p>
        </w:tc>
        <w:tc>
          <w:tcPr>
            <w:tcW w:w="8776" w:type="dxa"/>
          </w:tcPr>
          <w:p w14:paraId="37EE45A5"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Przegląd/remont młyna wieżowego nitka A:</w:t>
            </w:r>
          </w:p>
        </w:tc>
      </w:tr>
      <w:tr w:rsidR="001E2783" w:rsidRPr="00B86C1C" w14:paraId="7004711C" w14:textId="77777777" w:rsidTr="00C375EF">
        <w:trPr>
          <w:trHeight w:val="510"/>
        </w:trPr>
        <w:tc>
          <w:tcPr>
            <w:tcW w:w="717" w:type="dxa"/>
          </w:tcPr>
          <w:p w14:paraId="5B4C0B7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5.1</w:t>
            </w:r>
          </w:p>
        </w:tc>
        <w:tc>
          <w:tcPr>
            <w:tcW w:w="8776" w:type="dxa"/>
          </w:tcPr>
          <w:p w14:paraId="0F5FF9F2"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Opróżnienie młyna (kulki + zawiesina), otwarcie klapy remontowej, kucie pozostałości i mycie wnętrza młyna. </w:t>
            </w:r>
          </w:p>
        </w:tc>
      </w:tr>
      <w:tr w:rsidR="001E2783" w:rsidRPr="00B86C1C" w14:paraId="2413927A" w14:textId="77777777" w:rsidTr="00C375EF">
        <w:trPr>
          <w:trHeight w:val="510"/>
        </w:trPr>
        <w:tc>
          <w:tcPr>
            <w:tcW w:w="717" w:type="dxa"/>
          </w:tcPr>
          <w:p w14:paraId="757421D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5.2</w:t>
            </w:r>
          </w:p>
        </w:tc>
        <w:tc>
          <w:tcPr>
            <w:tcW w:w="8776" w:type="dxa"/>
            <w:hideMark/>
          </w:tcPr>
          <w:p w14:paraId="03438A95"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Dokonanie kompleksowego przeglądu wnętrza młyna:</w:t>
            </w:r>
          </w:p>
          <w:p w14:paraId="51281646"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elementów ściernych wstęgi ślimaka</w:t>
            </w:r>
          </w:p>
          <w:p w14:paraId="09EB525A"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wykładziny gumowej wału ślimaka</w:t>
            </w:r>
          </w:p>
          <w:p w14:paraId="23C305C9"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rurociągu z pompy recyrkulacyjnej</w:t>
            </w:r>
          </w:p>
          <w:p w14:paraId="0BC1C79D"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koszy przelewowych</w:t>
            </w:r>
          </w:p>
        </w:tc>
      </w:tr>
      <w:tr w:rsidR="001E2783" w:rsidRPr="00B86C1C" w14:paraId="3468623D" w14:textId="77777777" w:rsidTr="00C375EF">
        <w:trPr>
          <w:trHeight w:val="456"/>
        </w:trPr>
        <w:tc>
          <w:tcPr>
            <w:tcW w:w="717" w:type="dxa"/>
          </w:tcPr>
          <w:p w14:paraId="1DE70DE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5.3</w:t>
            </w:r>
          </w:p>
        </w:tc>
        <w:tc>
          <w:tcPr>
            <w:tcW w:w="8776" w:type="dxa"/>
          </w:tcPr>
          <w:p w14:paraId="440CA6D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Uzupełnienie ewentualnych ubytków powłoki gumowej na powierzchni wału, wstęgi ślimaka oraz obudowy młyna</w:t>
            </w:r>
          </w:p>
        </w:tc>
      </w:tr>
      <w:tr w:rsidR="001E2783" w:rsidRPr="00B86C1C" w14:paraId="7C4A5CC2" w14:textId="77777777" w:rsidTr="00C375EF">
        <w:trPr>
          <w:trHeight w:val="300"/>
        </w:trPr>
        <w:tc>
          <w:tcPr>
            <w:tcW w:w="717" w:type="dxa"/>
          </w:tcPr>
          <w:p w14:paraId="238D8E7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5.4</w:t>
            </w:r>
          </w:p>
        </w:tc>
        <w:tc>
          <w:tcPr>
            <w:tcW w:w="8776" w:type="dxa"/>
          </w:tcPr>
          <w:p w14:paraId="089FFA1A"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wymiana płetw dolnych zabezpieczenia wstęgi ślimaka </w:t>
            </w:r>
          </w:p>
        </w:tc>
      </w:tr>
      <w:tr w:rsidR="001E2783" w:rsidRPr="00B86C1C" w14:paraId="28595BC2" w14:textId="77777777" w:rsidTr="00C375EF">
        <w:trPr>
          <w:trHeight w:val="300"/>
        </w:trPr>
        <w:tc>
          <w:tcPr>
            <w:tcW w:w="717" w:type="dxa"/>
          </w:tcPr>
          <w:p w14:paraId="4BD569D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5.5</w:t>
            </w:r>
          </w:p>
        </w:tc>
        <w:tc>
          <w:tcPr>
            <w:tcW w:w="8776" w:type="dxa"/>
          </w:tcPr>
          <w:p w14:paraId="554A8EE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wymiana górnych elementów ściernych wstęgi ślimaka w razie potrzeby</w:t>
            </w:r>
          </w:p>
        </w:tc>
      </w:tr>
      <w:tr w:rsidR="001E2783" w:rsidRPr="00B86C1C" w14:paraId="0AE23379" w14:textId="77777777" w:rsidTr="00C375EF">
        <w:trPr>
          <w:trHeight w:val="300"/>
        </w:trPr>
        <w:tc>
          <w:tcPr>
            <w:tcW w:w="717" w:type="dxa"/>
          </w:tcPr>
          <w:p w14:paraId="0721F68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5.6</w:t>
            </w:r>
          </w:p>
        </w:tc>
        <w:tc>
          <w:tcPr>
            <w:tcW w:w="8776" w:type="dxa"/>
          </w:tcPr>
          <w:p w14:paraId="3CFB2C6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usterek stwierdzonych w trakcie przeglądu młyna po uzgodnieniu z Zamawiającym</w:t>
            </w:r>
          </w:p>
        </w:tc>
      </w:tr>
      <w:tr w:rsidR="001E2783" w:rsidRPr="00B86C1C" w14:paraId="34DE60FB" w14:textId="77777777" w:rsidTr="00C375EF">
        <w:trPr>
          <w:trHeight w:val="300"/>
        </w:trPr>
        <w:tc>
          <w:tcPr>
            <w:tcW w:w="717" w:type="dxa"/>
          </w:tcPr>
          <w:p w14:paraId="22DD5F3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5.7</w:t>
            </w:r>
          </w:p>
        </w:tc>
        <w:tc>
          <w:tcPr>
            <w:tcW w:w="8776" w:type="dxa"/>
            <w:hideMark/>
          </w:tcPr>
          <w:p w14:paraId="219A3B3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amknięcie klapy remontowej</w:t>
            </w:r>
          </w:p>
        </w:tc>
      </w:tr>
      <w:tr w:rsidR="001E2783" w:rsidRPr="00B86C1C" w14:paraId="2D65B74E" w14:textId="77777777" w:rsidTr="00C375EF">
        <w:trPr>
          <w:trHeight w:val="300"/>
        </w:trPr>
        <w:tc>
          <w:tcPr>
            <w:tcW w:w="717" w:type="dxa"/>
          </w:tcPr>
          <w:p w14:paraId="523B594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5.8</w:t>
            </w:r>
          </w:p>
        </w:tc>
        <w:tc>
          <w:tcPr>
            <w:tcW w:w="8776" w:type="dxa"/>
            <w:hideMark/>
          </w:tcPr>
          <w:p w14:paraId="49DC8EF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asypanie młyna kulkami</w:t>
            </w:r>
          </w:p>
        </w:tc>
      </w:tr>
      <w:tr w:rsidR="001E2783" w:rsidRPr="00B86C1C" w14:paraId="3A43C4C1" w14:textId="77777777" w:rsidTr="00C375EF">
        <w:trPr>
          <w:trHeight w:val="300"/>
        </w:trPr>
        <w:tc>
          <w:tcPr>
            <w:tcW w:w="717" w:type="dxa"/>
          </w:tcPr>
          <w:p w14:paraId="323604CD"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6.</w:t>
            </w:r>
          </w:p>
        </w:tc>
        <w:tc>
          <w:tcPr>
            <w:tcW w:w="8776" w:type="dxa"/>
          </w:tcPr>
          <w:p w14:paraId="5D6301AA"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Przegląd/remont młyna wieżowego nitka B:</w:t>
            </w:r>
          </w:p>
        </w:tc>
      </w:tr>
      <w:tr w:rsidR="001E2783" w:rsidRPr="00B86C1C" w14:paraId="0CC27D23" w14:textId="77777777" w:rsidTr="00C375EF">
        <w:trPr>
          <w:trHeight w:val="300"/>
        </w:trPr>
        <w:tc>
          <w:tcPr>
            <w:tcW w:w="717" w:type="dxa"/>
          </w:tcPr>
          <w:p w14:paraId="54DFEC7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6.1</w:t>
            </w:r>
          </w:p>
        </w:tc>
        <w:tc>
          <w:tcPr>
            <w:tcW w:w="8776" w:type="dxa"/>
          </w:tcPr>
          <w:p w14:paraId="2D7F6E98"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Opróżnienie młyna (kulki + zawiesina), otwarcie klapy remontowej, kucie pozostałości i mycie wnętrza młyna. </w:t>
            </w:r>
          </w:p>
        </w:tc>
      </w:tr>
      <w:tr w:rsidR="001E2783" w:rsidRPr="00B86C1C" w14:paraId="746D1BA5" w14:textId="77777777" w:rsidTr="00C375EF">
        <w:trPr>
          <w:trHeight w:val="300"/>
        </w:trPr>
        <w:tc>
          <w:tcPr>
            <w:tcW w:w="717" w:type="dxa"/>
          </w:tcPr>
          <w:p w14:paraId="1C4758D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6.2</w:t>
            </w:r>
          </w:p>
        </w:tc>
        <w:tc>
          <w:tcPr>
            <w:tcW w:w="8776" w:type="dxa"/>
          </w:tcPr>
          <w:p w14:paraId="78291C7B"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Dokonanie kompleksowego przeglądu wnętrza młyna:</w:t>
            </w:r>
          </w:p>
          <w:p w14:paraId="5C3680BC"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elementów ściernych wstęgi ślimaka</w:t>
            </w:r>
          </w:p>
          <w:p w14:paraId="31F5956C"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wykładziny gumowej wału ślimaka</w:t>
            </w:r>
          </w:p>
          <w:p w14:paraId="35722401"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rurociągu z pompy recyrkulacyjnej</w:t>
            </w:r>
          </w:p>
          <w:p w14:paraId="76DC170C"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koszy przelewowych</w:t>
            </w:r>
          </w:p>
        </w:tc>
      </w:tr>
      <w:tr w:rsidR="001E2783" w:rsidRPr="00B86C1C" w14:paraId="3284910B" w14:textId="77777777" w:rsidTr="00C375EF">
        <w:trPr>
          <w:trHeight w:val="300"/>
        </w:trPr>
        <w:tc>
          <w:tcPr>
            <w:tcW w:w="717" w:type="dxa"/>
          </w:tcPr>
          <w:p w14:paraId="18CA858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6.3</w:t>
            </w:r>
          </w:p>
        </w:tc>
        <w:tc>
          <w:tcPr>
            <w:tcW w:w="8776" w:type="dxa"/>
          </w:tcPr>
          <w:p w14:paraId="2C722866"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Uzupełnienie ewentualnych ubytków powłoki gumowej na powierzchni wału, wstęgi ślimaka oraz obudowy młyna</w:t>
            </w:r>
          </w:p>
        </w:tc>
      </w:tr>
      <w:tr w:rsidR="001E2783" w:rsidRPr="00B86C1C" w14:paraId="1D2E641F" w14:textId="77777777" w:rsidTr="00C375EF">
        <w:trPr>
          <w:trHeight w:val="300"/>
        </w:trPr>
        <w:tc>
          <w:tcPr>
            <w:tcW w:w="717" w:type="dxa"/>
          </w:tcPr>
          <w:p w14:paraId="22BD317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6.4</w:t>
            </w:r>
          </w:p>
        </w:tc>
        <w:tc>
          <w:tcPr>
            <w:tcW w:w="8776" w:type="dxa"/>
          </w:tcPr>
          <w:p w14:paraId="4F20176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górnych elementów ściernych wstęgi ślimaka w razie potrzeby</w:t>
            </w:r>
          </w:p>
        </w:tc>
      </w:tr>
      <w:tr w:rsidR="001E2783" w:rsidRPr="00B86C1C" w14:paraId="4BA3D352" w14:textId="77777777" w:rsidTr="00C375EF">
        <w:trPr>
          <w:trHeight w:val="300"/>
        </w:trPr>
        <w:tc>
          <w:tcPr>
            <w:tcW w:w="717" w:type="dxa"/>
          </w:tcPr>
          <w:p w14:paraId="17C3B85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6.5</w:t>
            </w:r>
          </w:p>
        </w:tc>
        <w:tc>
          <w:tcPr>
            <w:tcW w:w="8776" w:type="dxa"/>
          </w:tcPr>
          <w:p w14:paraId="4A842C4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 xml:space="preserve">ymiana płetw dolnych zabezpieczenia wstęgi ślimaka </w:t>
            </w:r>
          </w:p>
        </w:tc>
      </w:tr>
      <w:tr w:rsidR="001E2783" w:rsidRPr="00B86C1C" w14:paraId="4BBE2E7A" w14:textId="77777777" w:rsidTr="00C375EF">
        <w:trPr>
          <w:trHeight w:val="300"/>
        </w:trPr>
        <w:tc>
          <w:tcPr>
            <w:tcW w:w="717" w:type="dxa"/>
          </w:tcPr>
          <w:p w14:paraId="66EED2B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6.6</w:t>
            </w:r>
          </w:p>
        </w:tc>
        <w:tc>
          <w:tcPr>
            <w:tcW w:w="8776" w:type="dxa"/>
          </w:tcPr>
          <w:p w14:paraId="7316C631"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usterek stwierdzonych w trakcie przeglądu młyna po uzgodnieniu z Zamawiającym</w:t>
            </w:r>
          </w:p>
        </w:tc>
      </w:tr>
      <w:tr w:rsidR="001E2783" w:rsidRPr="00B86C1C" w14:paraId="19146BD8" w14:textId="77777777" w:rsidTr="00C375EF">
        <w:trPr>
          <w:trHeight w:val="300"/>
        </w:trPr>
        <w:tc>
          <w:tcPr>
            <w:tcW w:w="717" w:type="dxa"/>
          </w:tcPr>
          <w:p w14:paraId="5A09CEB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6.7</w:t>
            </w:r>
          </w:p>
        </w:tc>
        <w:tc>
          <w:tcPr>
            <w:tcW w:w="8776" w:type="dxa"/>
          </w:tcPr>
          <w:p w14:paraId="454C3ED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amknięcie klapy remontowej</w:t>
            </w:r>
          </w:p>
        </w:tc>
      </w:tr>
      <w:tr w:rsidR="001E2783" w:rsidRPr="00B86C1C" w14:paraId="25C040C1" w14:textId="77777777" w:rsidTr="00C375EF">
        <w:trPr>
          <w:trHeight w:val="300"/>
        </w:trPr>
        <w:tc>
          <w:tcPr>
            <w:tcW w:w="717" w:type="dxa"/>
          </w:tcPr>
          <w:p w14:paraId="3F7A02D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6.9</w:t>
            </w:r>
          </w:p>
        </w:tc>
        <w:tc>
          <w:tcPr>
            <w:tcW w:w="8776" w:type="dxa"/>
          </w:tcPr>
          <w:p w14:paraId="46CC46AD"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Ø  zasypanie młyna kulkami</w:t>
            </w:r>
          </w:p>
        </w:tc>
      </w:tr>
      <w:tr w:rsidR="001E2783" w:rsidRPr="00B86C1C" w14:paraId="7C2633AE" w14:textId="77777777" w:rsidTr="00C375EF">
        <w:trPr>
          <w:trHeight w:val="300"/>
        </w:trPr>
        <w:tc>
          <w:tcPr>
            <w:tcW w:w="717" w:type="dxa"/>
          </w:tcPr>
          <w:p w14:paraId="5B80E0C9"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7.</w:t>
            </w:r>
          </w:p>
        </w:tc>
        <w:tc>
          <w:tcPr>
            <w:tcW w:w="8776" w:type="dxa"/>
            <w:hideMark/>
          </w:tcPr>
          <w:p w14:paraId="7A3C7374"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Przegląd/remont hydrocyklonów I </w:t>
            </w:r>
            <w:proofErr w:type="spellStart"/>
            <w:r w:rsidRPr="00B86C1C">
              <w:rPr>
                <w:rFonts w:ascii="Arial" w:hAnsi="Arial" w:cs="Arial"/>
                <w:b/>
                <w:color w:val="000000"/>
                <w:szCs w:val="20"/>
              </w:rPr>
              <w:t>i</w:t>
            </w:r>
            <w:proofErr w:type="spellEnd"/>
            <w:r w:rsidRPr="00B86C1C">
              <w:rPr>
                <w:rFonts w:ascii="Arial" w:hAnsi="Arial" w:cs="Arial"/>
                <w:b/>
                <w:color w:val="000000"/>
                <w:szCs w:val="20"/>
              </w:rPr>
              <w:t xml:space="preserve"> II stopnia nitka A wraz ze zbiornikami:</w:t>
            </w:r>
          </w:p>
        </w:tc>
      </w:tr>
      <w:tr w:rsidR="001E2783" w:rsidRPr="00B86C1C" w14:paraId="3C0B3DD6" w14:textId="77777777" w:rsidTr="00C375EF">
        <w:trPr>
          <w:trHeight w:val="510"/>
        </w:trPr>
        <w:tc>
          <w:tcPr>
            <w:tcW w:w="717" w:type="dxa"/>
          </w:tcPr>
          <w:p w14:paraId="609994D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7.1</w:t>
            </w:r>
          </w:p>
        </w:tc>
        <w:tc>
          <w:tcPr>
            <w:tcW w:w="8776" w:type="dxa"/>
            <w:hideMark/>
          </w:tcPr>
          <w:p w14:paraId="7EF0EFD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dysz wlotowych i wylotowych hydrocyklonów pierwszego i drugiego stopnia. Przegląd stanu technicznego pozostałych elementów elastomerowych hydrocyklonów:</w:t>
            </w:r>
          </w:p>
          <w:p w14:paraId="7C2D500F"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proofErr w:type="spellStart"/>
            <w:r w:rsidRPr="00B86C1C">
              <w:rPr>
                <w:rFonts w:ascii="Arial" w:hAnsi="Arial" w:cs="Arial"/>
                <w:color w:val="000000"/>
                <w:sz w:val="20"/>
                <w:szCs w:val="20"/>
              </w:rPr>
              <w:t>Zawirowywacz</w:t>
            </w:r>
            <w:proofErr w:type="spellEnd"/>
          </w:p>
          <w:p w14:paraId="71654A8E"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Wykładzina części cylindrycznej</w:t>
            </w:r>
          </w:p>
          <w:p w14:paraId="55EA1435"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 xml:space="preserve">Wykładzina części stożkowej </w:t>
            </w:r>
          </w:p>
          <w:p w14:paraId="10162161"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 przypadku stwierdzenia nadmiernego zużycia wymiana ww. elementów</w:t>
            </w:r>
          </w:p>
        </w:tc>
      </w:tr>
      <w:tr w:rsidR="001E2783" w:rsidRPr="00B86C1C" w14:paraId="22B68F54" w14:textId="77777777" w:rsidTr="00C375EF">
        <w:trPr>
          <w:trHeight w:val="510"/>
        </w:trPr>
        <w:tc>
          <w:tcPr>
            <w:tcW w:w="717" w:type="dxa"/>
          </w:tcPr>
          <w:p w14:paraId="16500C0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7.2</w:t>
            </w:r>
          </w:p>
        </w:tc>
        <w:tc>
          <w:tcPr>
            <w:tcW w:w="8776" w:type="dxa"/>
            <w:hideMark/>
          </w:tcPr>
          <w:p w14:paraId="17EAB88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w:t>
            </w:r>
            <w:r w:rsidRPr="00B86C1C">
              <w:rPr>
                <w:rFonts w:ascii="Arial" w:hAnsi="Arial" w:cs="Arial"/>
                <w:color w:val="000000"/>
                <w:szCs w:val="20"/>
              </w:rPr>
              <w:t>rzegląd zbiorników hydrocyklonów</w:t>
            </w:r>
            <w:r>
              <w:rPr>
                <w:rFonts w:ascii="Arial" w:hAnsi="Arial" w:cs="Arial"/>
                <w:color w:val="000000"/>
                <w:szCs w:val="20"/>
              </w:rPr>
              <w:t>, czyszczenie wnętrza zbiorników, wymiana elementów górnej obudowy,</w:t>
            </w:r>
            <w:r w:rsidRPr="00B86C1C">
              <w:rPr>
                <w:rFonts w:ascii="Arial" w:hAnsi="Arial" w:cs="Arial"/>
                <w:color w:val="000000"/>
                <w:szCs w:val="20"/>
              </w:rPr>
              <w:t xml:space="preserve"> naprawy poszycia obudowy zbiorników oraz wewnętrznej powłoki gumow</w:t>
            </w:r>
            <w:r>
              <w:rPr>
                <w:rFonts w:ascii="Arial" w:hAnsi="Arial" w:cs="Arial"/>
                <w:color w:val="000000"/>
                <w:szCs w:val="20"/>
              </w:rPr>
              <w:t>ej w razie potrzeby</w:t>
            </w:r>
            <w:r w:rsidRPr="00B86C1C">
              <w:rPr>
                <w:rFonts w:ascii="Arial" w:hAnsi="Arial" w:cs="Arial"/>
                <w:color w:val="000000"/>
                <w:szCs w:val="20"/>
              </w:rPr>
              <w:t>.</w:t>
            </w:r>
          </w:p>
        </w:tc>
      </w:tr>
      <w:tr w:rsidR="001E2783" w:rsidRPr="00B86C1C" w14:paraId="6958A39C" w14:textId="77777777" w:rsidTr="00C375EF">
        <w:trPr>
          <w:trHeight w:val="300"/>
        </w:trPr>
        <w:tc>
          <w:tcPr>
            <w:tcW w:w="717" w:type="dxa"/>
          </w:tcPr>
          <w:p w14:paraId="50A55365"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8.</w:t>
            </w:r>
          </w:p>
        </w:tc>
        <w:tc>
          <w:tcPr>
            <w:tcW w:w="8776" w:type="dxa"/>
            <w:hideMark/>
          </w:tcPr>
          <w:p w14:paraId="717D2746"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hydrocyklonów I </w:t>
            </w:r>
            <w:proofErr w:type="spellStart"/>
            <w:r w:rsidRPr="00B86C1C">
              <w:rPr>
                <w:rFonts w:ascii="Arial" w:hAnsi="Arial" w:cs="Arial"/>
                <w:b/>
                <w:color w:val="000000"/>
                <w:szCs w:val="20"/>
              </w:rPr>
              <w:t>i</w:t>
            </w:r>
            <w:proofErr w:type="spellEnd"/>
            <w:r w:rsidRPr="00B86C1C">
              <w:rPr>
                <w:rFonts w:ascii="Arial" w:hAnsi="Arial" w:cs="Arial"/>
                <w:b/>
                <w:color w:val="000000"/>
                <w:szCs w:val="20"/>
              </w:rPr>
              <w:t xml:space="preserve"> II stopnia nitka B wraz ze zbiornikami:</w:t>
            </w:r>
          </w:p>
        </w:tc>
      </w:tr>
      <w:tr w:rsidR="001E2783" w:rsidRPr="00B86C1C" w14:paraId="7825BED8" w14:textId="77777777" w:rsidTr="00C375EF">
        <w:trPr>
          <w:trHeight w:val="510"/>
        </w:trPr>
        <w:tc>
          <w:tcPr>
            <w:tcW w:w="717" w:type="dxa"/>
          </w:tcPr>
          <w:p w14:paraId="0889893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8.1</w:t>
            </w:r>
          </w:p>
        </w:tc>
        <w:tc>
          <w:tcPr>
            <w:tcW w:w="8776" w:type="dxa"/>
            <w:hideMark/>
          </w:tcPr>
          <w:p w14:paraId="1F60D76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dysz wlotowych i wylotowych hydrocyklonów pierwszego i drugiego stopnia. Przegląd stanu technicznego pozostałych elementów elastomerowych hydrocyklonów:</w:t>
            </w:r>
          </w:p>
          <w:p w14:paraId="6134192D"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proofErr w:type="spellStart"/>
            <w:r w:rsidRPr="00B86C1C">
              <w:rPr>
                <w:rFonts w:ascii="Arial" w:hAnsi="Arial" w:cs="Arial"/>
                <w:color w:val="000000"/>
                <w:sz w:val="20"/>
                <w:szCs w:val="20"/>
              </w:rPr>
              <w:t>Zawirowywacz</w:t>
            </w:r>
            <w:proofErr w:type="spellEnd"/>
          </w:p>
          <w:p w14:paraId="26B6CB3C"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Wykładzina części cylindrycznej</w:t>
            </w:r>
          </w:p>
          <w:p w14:paraId="4D9F8840"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lastRenderedPageBreak/>
              <w:t xml:space="preserve">Wykładzina części stożkowej </w:t>
            </w:r>
          </w:p>
          <w:p w14:paraId="7C3AD5B7"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 przypadku stwierdzenia nadmiernego zużycia wymiana ww. elementów</w:t>
            </w:r>
          </w:p>
        </w:tc>
      </w:tr>
      <w:tr w:rsidR="001E2783" w:rsidRPr="00B86C1C" w14:paraId="541B39A1" w14:textId="77777777" w:rsidTr="00C375EF">
        <w:trPr>
          <w:trHeight w:val="510"/>
        </w:trPr>
        <w:tc>
          <w:tcPr>
            <w:tcW w:w="717" w:type="dxa"/>
          </w:tcPr>
          <w:p w14:paraId="5B175DE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lastRenderedPageBreak/>
              <w:t>8.2</w:t>
            </w:r>
          </w:p>
        </w:tc>
        <w:tc>
          <w:tcPr>
            <w:tcW w:w="8776" w:type="dxa"/>
            <w:hideMark/>
          </w:tcPr>
          <w:p w14:paraId="2A7B37D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w:t>
            </w:r>
            <w:r w:rsidRPr="00B86C1C">
              <w:rPr>
                <w:rFonts w:ascii="Arial" w:hAnsi="Arial" w:cs="Arial"/>
                <w:color w:val="000000"/>
                <w:szCs w:val="20"/>
              </w:rPr>
              <w:t>rzegląd zbiorników hydrocyklonów</w:t>
            </w:r>
            <w:r>
              <w:rPr>
                <w:rFonts w:ascii="Arial" w:hAnsi="Arial" w:cs="Arial"/>
                <w:color w:val="000000"/>
                <w:szCs w:val="20"/>
              </w:rPr>
              <w:t>, czyszczenie wnętrza zbiorników, wymiana elementów górnej obudowy,</w:t>
            </w:r>
            <w:r w:rsidRPr="00B86C1C">
              <w:rPr>
                <w:rFonts w:ascii="Arial" w:hAnsi="Arial" w:cs="Arial"/>
                <w:color w:val="000000"/>
                <w:szCs w:val="20"/>
              </w:rPr>
              <w:t xml:space="preserve"> naprawy poszycia obudowy zbiorników oraz wewnętrznej powłoki gumow</w:t>
            </w:r>
            <w:r>
              <w:rPr>
                <w:rFonts w:ascii="Arial" w:hAnsi="Arial" w:cs="Arial"/>
                <w:color w:val="000000"/>
                <w:szCs w:val="20"/>
              </w:rPr>
              <w:t>ej w razie potrzeby</w:t>
            </w:r>
            <w:r w:rsidRPr="00B86C1C">
              <w:rPr>
                <w:rFonts w:ascii="Arial" w:hAnsi="Arial" w:cs="Arial"/>
                <w:color w:val="000000"/>
                <w:szCs w:val="20"/>
              </w:rPr>
              <w:t>.</w:t>
            </w:r>
          </w:p>
        </w:tc>
      </w:tr>
      <w:tr w:rsidR="001E2783" w:rsidRPr="00B86C1C" w14:paraId="0B87CA08" w14:textId="77777777" w:rsidTr="00C375EF">
        <w:trPr>
          <w:trHeight w:val="280"/>
        </w:trPr>
        <w:tc>
          <w:tcPr>
            <w:tcW w:w="717" w:type="dxa"/>
          </w:tcPr>
          <w:p w14:paraId="337ECA9A"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9.</w:t>
            </w:r>
          </w:p>
        </w:tc>
        <w:tc>
          <w:tcPr>
            <w:tcW w:w="8776" w:type="dxa"/>
          </w:tcPr>
          <w:p w14:paraId="222F4C1D"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Przegląd zbiorników sorbentu zlokalizowanych przy budynku K10 – 2 sztuki</w:t>
            </w:r>
          </w:p>
        </w:tc>
      </w:tr>
      <w:tr w:rsidR="001E2783" w:rsidRPr="00B86C1C" w14:paraId="02E517CB" w14:textId="77777777" w:rsidTr="00C375EF">
        <w:trPr>
          <w:trHeight w:val="277"/>
        </w:trPr>
        <w:tc>
          <w:tcPr>
            <w:tcW w:w="717" w:type="dxa"/>
          </w:tcPr>
          <w:p w14:paraId="735E520C" w14:textId="77777777" w:rsidR="001E2783" w:rsidRPr="00B86C1C" w:rsidRDefault="001E2783" w:rsidP="001E2783">
            <w:pPr>
              <w:jc w:val="both"/>
              <w:rPr>
                <w:rFonts w:ascii="Arial" w:hAnsi="Arial" w:cs="Arial"/>
                <w:color w:val="000000"/>
                <w:szCs w:val="20"/>
              </w:rPr>
            </w:pPr>
          </w:p>
        </w:tc>
        <w:tc>
          <w:tcPr>
            <w:tcW w:w="8776" w:type="dxa"/>
          </w:tcPr>
          <w:p w14:paraId="047E7898" w14:textId="77777777" w:rsidR="001E2783" w:rsidRPr="00B86C1C" w:rsidRDefault="001E2783" w:rsidP="001E2783">
            <w:pPr>
              <w:jc w:val="both"/>
              <w:rPr>
                <w:rFonts w:ascii="Arial" w:hAnsi="Arial" w:cs="Arial"/>
                <w:b/>
                <w:color w:val="000000"/>
                <w:szCs w:val="20"/>
              </w:rPr>
            </w:pPr>
            <w:r w:rsidRPr="00B86C1C">
              <w:rPr>
                <w:rFonts w:ascii="Arial" w:hAnsi="Arial" w:cs="Arial"/>
                <w:color w:val="000000"/>
                <w:szCs w:val="20"/>
              </w:rPr>
              <w:t>Mycie wnętrza zbiornika w zakresie niezbędnym do dokonania przeglądu</w:t>
            </w:r>
          </w:p>
        </w:tc>
      </w:tr>
      <w:tr w:rsidR="001E2783" w:rsidRPr="00B86C1C" w14:paraId="7C3D0DDD" w14:textId="77777777" w:rsidTr="00C375EF">
        <w:trPr>
          <w:trHeight w:val="510"/>
        </w:trPr>
        <w:tc>
          <w:tcPr>
            <w:tcW w:w="717" w:type="dxa"/>
          </w:tcPr>
          <w:p w14:paraId="29CE7F8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9.1</w:t>
            </w:r>
          </w:p>
        </w:tc>
        <w:tc>
          <w:tcPr>
            <w:tcW w:w="8776" w:type="dxa"/>
          </w:tcPr>
          <w:p w14:paraId="71FFC532" w14:textId="77777777" w:rsidR="001E2783" w:rsidRPr="00B86C1C" w:rsidRDefault="001E2783" w:rsidP="001E2783">
            <w:pPr>
              <w:jc w:val="both"/>
              <w:rPr>
                <w:rFonts w:ascii="Arial" w:hAnsi="Arial" w:cs="Arial"/>
                <w:b/>
                <w:color w:val="000000"/>
                <w:szCs w:val="20"/>
              </w:rPr>
            </w:pPr>
            <w:r w:rsidRPr="00B86C1C">
              <w:rPr>
                <w:rFonts w:ascii="Arial" w:hAnsi="Arial" w:cs="Arial"/>
                <w:color w:val="000000"/>
                <w:szCs w:val="20"/>
              </w:rPr>
              <w:t>Dokonanie przeglądu wnętrza zbiorników sorbentu (stan techniczny wykładziny gumowej, zanieczyszczenia wewnątrz zbiorników, stan techniczny mieszadła wewnątrz zbiornika)</w:t>
            </w:r>
          </w:p>
        </w:tc>
      </w:tr>
      <w:tr w:rsidR="001E2783" w:rsidRPr="00B86C1C" w14:paraId="362CFE25" w14:textId="77777777" w:rsidTr="00C375EF">
        <w:trPr>
          <w:trHeight w:val="510"/>
        </w:trPr>
        <w:tc>
          <w:tcPr>
            <w:tcW w:w="717" w:type="dxa"/>
          </w:tcPr>
          <w:p w14:paraId="4D49DD7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9.2</w:t>
            </w:r>
          </w:p>
        </w:tc>
        <w:tc>
          <w:tcPr>
            <w:tcW w:w="8776" w:type="dxa"/>
          </w:tcPr>
          <w:p w14:paraId="25C29DD0" w14:textId="77777777" w:rsidR="001E2783" w:rsidRPr="00B86C1C" w:rsidRDefault="001E2783" w:rsidP="001E2783">
            <w:pPr>
              <w:jc w:val="both"/>
              <w:rPr>
                <w:rFonts w:ascii="Arial" w:hAnsi="Arial" w:cs="Arial"/>
                <w:b/>
                <w:color w:val="000000"/>
                <w:szCs w:val="20"/>
              </w:rPr>
            </w:pPr>
            <w:r>
              <w:rPr>
                <w:rFonts w:ascii="Arial" w:hAnsi="Arial" w:cs="Arial"/>
                <w:color w:val="000000"/>
                <w:szCs w:val="20"/>
              </w:rPr>
              <w:t>U</w:t>
            </w:r>
            <w:r w:rsidRPr="00B86C1C">
              <w:rPr>
                <w:rFonts w:ascii="Arial" w:hAnsi="Arial" w:cs="Arial"/>
                <w:color w:val="000000"/>
                <w:szCs w:val="20"/>
              </w:rPr>
              <w:t>suwanie ewentualnych narostów na ścianach i dnie zbiornika oraz usunięcie zanieczyszczeń z wnętrza zbiornika</w:t>
            </w:r>
          </w:p>
        </w:tc>
      </w:tr>
      <w:tr w:rsidR="001E2783" w:rsidRPr="00B86C1C" w14:paraId="7F83FF9C" w14:textId="77777777" w:rsidTr="00C375EF">
        <w:trPr>
          <w:trHeight w:val="324"/>
        </w:trPr>
        <w:tc>
          <w:tcPr>
            <w:tcW w:w="717" w:type="dxa"/>
          </w:tcPr>
          <w:p w14:paraId="771E932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9.3</w:t>
            </w:r>
          </w:p>
        </w:tc>
        <w:tc>
          <w:tcPr>
            <w:tcW w:w="8776" w:type="dxa"/>
          </w:tcPr>
          <w:p w14:paraId="6B002478" w14:textId="77777777" w:rsidR="001E2783" w:rsidRPr="00B86C1C" w:rsidRDefault="001E2783" w:rsidP="001E2783">
            <w:pPr>
              <w:jc w:val="both"/>
              <w:rPr>
                <w:rFonts w:ascii="Arial" w:hAnsi="Arial" w:cs="Arial"/>
                <w:b/>
                <w:color w:val="000000"/>
                <w:szCs w:val="20"/>
              </w:rPr>
            </w:pPr>
            <w:r>
              <w:rPr>
                <w:rFonts w:ascii="Arial" w:hAnsi="Arial" w:cs="Arial"/>
                <w:color w:val="000000"/>
                <w:szCs w:val="20"/>
              </w:rPr>
              <w:t>U</w:t>
            </w:r>
            <w:r w:rsidRPr="00B86C1C">
              <w:rPr>
                <w:rFonts w:ascii="Arial" w:hAnsi="Arial" w:cs="Arial"/>
                <w:color w:val="000000"/>
                <w:szCs w:val="20"/>
              </w:rPr>
              <w:t>zupełnienie ubytków okładziny gumowej zbiornika i/lub mieszadła</w:t>
            </w:r>
          </w:p>
        </w:tc>
      </w:tr>
      <w:tr w:rsidR="001E2783" w:rsidRPr="00B86C1C" w14:paraId="3B22888D" w14:textId="77777777" w:rsidTr="00C375EF">
        <w:trPr>
          <w:trHeight w:val="280"/>
        </w:trPr>
        <w:tc>
          <w:tcPr>
            <w:tcW w:w="717" w:type="dxa"/>
          </w:tcPr>
          <w:p w14:paraId="05F1F2CB"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10.</w:t>
            </w:r>
          </w:p>
        </w:tc>
        <w:tc>
          <w:tcPr>
            <w:tcW w:w="8776" w:type="dxa"/>
            <w:hideMark/>
          </w:tcPr>
          <w:p w14:paraId="2DFC179C"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urządzeń załadunkowo-rozładunkowych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kamienia </w:t>
            </w:r>
          </w:p>
        </w:tc>
      </w:tr>
      <w:tr w:rsidR="001E2783" w:rsidRPr="00B86C1C" w14:paraId="270F4C15" w14:textId="77777777" w:rsidTr="00C375EF">
        <w:trPr>
          <w:trHeight w:val="316"/>
        </w:trPr>
        <w:tc>
          <w:tcPr>
            <w:tcW w:w="717" w:type="dxa"/>
          </w:tcPr>
          <w:p w14:paraId="36DD4AA3" w14:textId="77777777" w:rsidR="001E2783" w:rsidRDefault="001E2783" w:rsidP="001E2783">
            <w:pPr>
              <w:jc w:val="both"/>
              <w:rPr>
                <w:rFonts w:ascii="Arial" w:hAnsi="Arial" w:cs="Arial"/>
                <w:color w:val="000000"/>
                <w:szCs w:val="20"/>
              </w:rPr>
            </w:pPr>
            <w:r>
              <w:rPr>
                <w:rFonts w:ascii="Arial" w:hAnsi="Arial" w:cs="Arial"/>
                <w:color w:val="000000"/>
                <w:szCs w:val="20"/>
              </w:rPr>
              <w:t>10.1</w:t>
            </w:r>
          </w:p>
        </w:tc>
        <w:tc>
          <w:tcPr>
            <w:tcW w:w="8776" w:type="dxa"/>
          </w:tcPr>
          <w:p w14:paraId="628518A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kamienia  </w:t>
            </w:r>
          </w:p>
        </w:tc>
      </w:tr>
      <w:tr w:rsidR="001E2783" w:rsidRPr="00B86C1C" w14:paraId="6FB73751" w14:textId="77777777" w:rsidTr="00C375EF">
        <w:trPr>
          <w:trHeight w:val="316"/>
        </w:trPr>
        <w:tc>
          <w:tcPr>
            <w:tcW w:w="717" w:type="dxa"/>
          </w:tcPr>
          <w:p w14:paraId="10E688D0"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10.2 </w:t>
            </w:r>
          </w:p>
        </w:tc>
        <w:tc>
          <w:tcPr>
            <w:tcW w:w="8776" w:type="dxa"/>
          </w:tcPr>
          <w:p w14:paraId="771B5C7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B86C1C" w14:paraId="1521CF45" w14:textId="77777777" w:rsidTr="00C375EF">
        <w:trPr>
          <w:trHeight w:val="316"/>
        </w:trPr>
        <w:tc>
          <w:tcPr>
            <w:tcW w:w="717" w:type="dxa"/>
          </w:tcPr>
          <w:p w14:paraId="62D20274" w14:textId="77777777" w:rsidR="001E2783" w:rsidRDefault="001E2783" w:rsidP="001E2783">
            <w:pPr>
              <w:jc w:val="both"/>
              <w:rPr>
                <w:rFonts w:ascii="Arial" w:hAnsi="Arial" w:cs="Arial"/>
                <w:color w:val="000000"/>
                <w:szCs w:val="20"/>
              </w:rPr>
            </w:pPr>
            <w:r>
              <w:rPr>
                <w:rFonts w:ascii="Arial" w:hAnsi="Arial" w:cs="Arial"/>
                <w:color w:val="000000"/>
                <w:szCs w:val="20"/>
              </w:rPr>
              <w:t>10.3</w:t>
            </w:r>
          </w:p>
        </w:tc>
        <w:tc>
          <w:tcPr>
            <w:tcW w:w="8776" w:type="dxa"/>
          </w:tcPr>
          <w:p w14:paraId="2DB508DD"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B86C1C" w14:paraId="0B3D1E9B" w14:textId="77777777" w:rsidTr="00C375EF">
        <w:trPr>
          <w:trHeight w:val="316"/>
        </w:trPr>
        <w:tc>
          <w:tcPr>
            <w:tcW w:w="717" w:type="dxa"/>
          </w:tcPr>
          <w:p w14:paraId="4D193A65" w14:textId="77777777" w:rsidR="001E2783" w:rsidRDefault="001E2783" w:rsidP="001E2783">
            <w:pPr>
              <w:jc w:val="both"/>
              <w:rPr>
                <w:rFonts w:ascii="Arial" w:hAnsi="Arial" w:cs="Arial"/>
                <w:color w:val="000000"/>
                <w:szCs w:val="20"/>
              </w:rPr>
            </w:pPr>
            <w:r>
              <w:rPr>
                <w:rFonts w:ascii="Arial" w:hAnsi="Arial" w:cs="Arial"/>
                <w:color w:val="000000"/>
                <w:szCs w:val="20"/>
              </w:rPr>
              <w:t>10.4</w:t>
            </w:r>
          </w:p>
        </w:tc>
        <w:tc>
          <w:tcPr>
            <w:tcW w:w="8776" w:type="dxa"/>
          </w:tcPr>
          <w:p w14:paraId="5BE21499"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kamienia w dostępnym zakresie</w:t>
            </w:r>
          </w:p>
        </w:tc>
      </w:tr>
      <w:tr w:rsidR="001E2783" w:rsidRPr="00B86C1C" w14:paraId="059F089F" w14:textId="77777777" w:rsidTr="00C375EF">
        <w:trPr>
          <w:trHeight w:val="316"/>
        </w:trPr>
        <w:tc>
          <w:tcPr>
            <w:tcW w:w="717" w:type="dxa"/>
          </w:tcPr>
          <w:p w14:paraId="42CBDECD" w14:textId="77777777" w:rsidR="001E2783" w:rsidRDefault="001E2783" w:rsidP="001E2783">
            <w:pPr>
              <w:jc w:val="both"/>
              <w:rPr>
                <w:rFonts w:ascii="Arial" w:hAnsi="Arial" w:cs="Arial"/>
                <w:color w:val="000000"/>
                <w:szCs w:val="20"/>
              </w:rPr>
            </w:pPr>
            <w:r>
              <w:rPr>
                <w:rFonts w:ascii="Arial" w:hAnsi="Arial" w:cs="Arial"/>
                <w:color w:val="000000"/>
                <w:szCs w:val="20"/>
              </w:rPr>
              <w:t>10.5</w:t>
            </w:r>
          </w:p>
        </w:tc>
        <w:tc>
          <w:tcPr>
            <w:tcW w:w="8776" w:type="dxa"/>
          </w:tcPr>
          <w:p w14:paraId="222F24A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kamienia oraz prawidłowości jej mocowania do ścian wewnętrznych wieży zrzutowej w dostępnym zakresie</w:t>
            </w:r>
          </w:p>
        </w:tc>
      </w:tr>
      <w:tr w:rsidR="001E2783" w:rsidRPr="00B86C1C" w14:paraId="71ED0D55" w14:textId="77777777" w:rsidTr="00C375EF">
        <w:trPr>
          <w:trHeight w:val="316"/>
        </w:trPr>
        <w:tc>
          <w:tcPr>
            <w:tcW w:w="717" w:type="dxa"/>
          </w:tcPr>
          <w:p w14:paraId="411A7455" w14:textId="77777777" w:rsidR="001E2783" w:rsidRDefault="001E2783" w:rsidP="001E2783">
            <w:pPr>
              <w:jc w:val="both"/>
              <w:rPr>
                <w:rFonts w:ascii="Arial" w:hAnsi="Arial" w:cs="Arial"/>
                <w:color w:val="000000"/>
                <w:szCs w:val="20"/>
              </w:rPr>
            </w:pPr>
            <w:r>
              <w:rPr>
                <w:rFonts w:ascii="Arial" w:hAnsi="Arial" w:cs="Arial"/>
                <w:color w:val="000000"/>
                <w:szCs w:val="20"/>
              </w:rPr>
              <w:t>10.6</w:t>
            </w:r>
          </w:p>
        </w:tc>
        <w:tc>
          <w:tcPr>
            <w:tcW w:w="8776" w:type="dxa"/>
          </w:tcPr>
          <w:p w14:paraId="2EEDC00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B86C1C" w14:paraId="6025821D" w14:textId="77777777" w:rsidTr="00C375EF">
        <w:trPr>
          <w:trHeight w:val="316"/>
        </w:trPr>
        <w:tc>
          <w:tcPr>
            <w:tcW w:w="717" w:type="dxa"/>
          </w:tcPr>
          <w:p w14:paraId="2E255D95" w14:textId="77777777" w:rsidR="001E2783" w:rsidRDefault="001E2783" w:rsidP="001E2783">
            <w:pPr>
              <w:jc w:val="both"/>
              <w:rPr>
                <w:rFonts w:ascii="Arial" w:hAnsi="Arial" w:cs="Arial"/>
                <w:color w:val="000000"/>
                <w:szCs w:val="20"/>
              </w:rPr>
            </w:pPr>
            <w:r>
              <w:rPr>
                <w:rFonts w:ascii="Arial" w:hAnsi="Arial" w:cs="Arial"/>
                <w:color w:val="000000"/>
                <w:szCs w:val="20"/>
              </w:rPr>
              <w:t>10.7</w:t>
            </w:r>
          </w:p>
        </w:tc>
        <w:tc>
          <w:tcPr>
            <w:tcW w:w="8776" w:type="dxa"/>
          </w:tcPr>
          <w:p w14:paraId="6A83DF9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B86C1C" w14:paraId="35683C0A" w14:textId="77777777" w:rsidTr="00C375EF">
        <w:trPr>
          <w:trHeight w:val="316"/>
        </w:trPr>
        <w:tc>
          <w:tcPr>
            <w:tcW w:w="717" w:type="dxa"/>
          </w:tcPr>
          <w:p w14:paraId="19FD7FB5" w14:textId="77777777" w:rsidR="001E2783" w:rsidRDefault="001E2783" w:rsidP="001E2783">
            <w:pPr>
              <w:jc w:val="both"/>
              <w:rPr>
                <w:rFonts w:ascii="Arial" w:hAnsi="Arial" w:cs="Arial"/>
                <w:color w:val="000000"/>
                <w:szCs w:val="20"/>
              </w:rPr>
            </w:pPr>
            <w:r>
              <w:rPr>
                <w:rFonts w:ascii="Arial" w:hAnsi="Arial" w:cs="Arial"/>
                <w:color w:val="000000"/>
                <w:szCs w:val="20"/>
              </w:rPr>
              <w:t>10.8</w:t>
            </w:r>
          </w:p>
        </w:tc>
        <w:tc>
          <w:tcPr>
            <w:tcW w:w="8776" w:type="dxa"/>
          </w:tcPr>
          <w:p w14:paraId="2D190F2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B86C1C" w14:paraId="08DF37D2" w14:textId="77777777" w:rsidTr="00C375EF">
        <w:trPr>
          <w:trHeight w:val="316"/>
        </w:trPr>
        <w:tc>
          <w:tcPr>
            <w:tcW w:w="717" w:type="dxa"/>
          </w:tcPr>
          <w:p w14:paraId="7AD42DC9" w14:textId="77777777" w:rsidR="001E2783" w:rsidRDefault="001E2783" w:rsidP="001E2783">
            <w:pPr>
              <w:jc w:val="both"/>
              <w:rPr>
                <w:rFonts w:ascii="Arial" w:hAnsi="Arial" w:cs="Arial"/>
                <w:color w:val="000000"/>
                <w:szCs w:val="20"/>
              </w:rPr>
            </w:pPr>
            <w:r>
              <w:rPr>
                <w:rFonts w:ascii="Arial" w:hAnsi="Arial" w:cs="Arial"/>
                <w:color w:val="000000"/>
                <w:szCs w:val="20"/>
              </w:rPr>
              <w:t>10.9</w:t>
            </w:r>
          </w:p>
        </w:tc>
        <w:tc>
          <w:tcPr>
            <w:tcW w:w="8776" w:type="dxa"/>
          </w:tcPr>
          <w:p w14:paraId="38ED764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Wymiana odpowietrzników przekładni napędowych ślimaka rozgarniającego i wygarniającego.</w:t>
            </w:r>
          </w:p>
        </w:tc>
      </w:tr>
      <w:tr w:rsidR="001E2783" w:rsidRPr="00B86C1C" w14:paraId="7828D4EA" w14:textId="77777777" w:rsidTr="00C375EF">
        <w:trPr>
          <w:trHeight w:val="316"/>
        </w:trPr>
        <w:tc>
          <w:tcPr>
            <w:tcW w:w="717" w:type="dxa"/>
          </w:tcPr>
          <w:p w14:paraId="766D255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10.10</w:t>
            </w:r>
          </w:p>
        </w:tc>
        <w:tc>
          <w:tcPr>
            <w:tcW w:w="8776" w:type="dxa"/>
          </w:tcPr>
          <w:p w14:paraId="543E6155"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B86C1C" w14:paraId="69D3E12D" w14:textId="77777777" w:rsidTr="00C375EF">
        <w:trPr>
          <w:trHeight w:val="316"/>
        </w:trPr>
        <w:tc>
          <w:tcPr>
            <w:tcW w:w="717" w:type="dxa"/>
          </w:tcPr>
          <w:p w14:paraId="517D0972"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11.</w:t>
            </w:r>
          </w:p>
        </w:tc>
        <w:tc>
          <w:tcPr>
            <w:tcW w:w="8776" w:type="dxa"/>
          </w:tcPr>
          <w:p w14:paraId="44E03EBE"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urządzeń załadunkowo-rozładunkowych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gipsu </w:t>
            </w:r>
          </w:p>
        </w:tc>
      </w:tr>
      <w:tr w:rsidR="001E2783" w:rsidRPr="00B86C1C" w14:paraId="70FAE66C" w14:textId="77777777" w:rsidTr="00C375EF">
        <w:trPr>
          <w:trHeight w:val="316"/>
        </w:trPr>
        <w:tc>
          <w:tcPr>
            <w:tcW w:w="717" w:type="dxa"/>
          </w:tcPr>
          <w:p w14:paraId="0072799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11.1</w:t>
            </w:r>
          </w:p>
        </w:tc>
        <w:tc>
          <w:tcPr>
            <w:tcW w:w="8776" w:type="dxa"/>
          </w:tcPr>
          <w:p w14:paraId="42AFE542"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Oczyszczenie wstęg ślimaków w wymaganym zakresie do prawidłowego wykonania przeglądu wykładziny teflonowej oraz nakładek zębatych wstęgi.</w:t>
            </w:r>
          </w:p>
        </w:tc>
      </w:tr>
      <w:tr w:rsidR="001E2783" w:rsidRPr="00B86C1C" w14:paraId="2E9F401E" w14:textId="77777777" w:rsidTr="00C375EF">
        <w:trPr>
          <w:trHeight w:val="316"/>
        </w:trPr>
        <w:tc>
          <w:tcPr>
            <w:tcW w:w="717" w:type="dxa"/>
          </w:tcPr>
          <w:p w14:paraId="6466B38B" w14:textId="77777777" w:rsidR="001E2783" w:rsidRDefault="001E2783" w:rsidP="001E2783">
            <w:pPr>
              <w:jc w:val="both"/>
              <w:rPr>
                <w:rFonts w:ascii="Arial" w:hAnsi="Arial" w:cs="Arial"/>
                <w:color w:val="000000"/>
                <w:szCs w:val="20"/>
              </w:rPr>
            </w:pPr>
            <w:r>
              <w:rPr>
                <w:rFonts w:ascii="Arial" w:hAnsi="Arial" w:cs="Arial"/>
                <w:color w:val="000000"/>
                <w:szCs w:val="20"/>
              </w:rPr>
              <w:t>11.2</w:t>
            </w:r>
          </w:p>
        </w:tc>
        <w:tc>
          <w:tcPr>
            <w:tcW w:w="8776" w:type="dxa"/>
          </w:tcPr>
          <w:p w14:paraId="5302D48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B86C1C" w14:paraId="279DED6A" w14:textId="77777777" w:rsidTr="00C375EF">
        <w:trPr>
          <w:trHeight w:val="316"/>
        </w:trPr>
        <w:tc>
          <w:tcPr>
            <w:tcW w:w="717" w:type="dxa"/>
          </w:tcPr>
          <w:p w14:paraId="2E6B7DEA"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11.3 </w:t>
            </w:r>
          </w:p>
        </w:tc>
        <w:tc>
          <w:tcPr>
            <w:tcW w:w="8776" w:type="dxa"/>
          </w:tcPr>
          <w:p w14:paraId="6CCA4AA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B86C1C" w14:paraId="57DE0183" w14:textId="77777777" w:rsidTr="00C375EF">
        <w:trPr>
          <w:trHeight w:val="316"/>
        </w:trPr>
        <w:tc>
          <w:tcPr>
            <w:tcW w:w="717" w:type="dxa"/>
          </w:tcPr>
          <w:p w14:paraId="70A9B6C6" w14:textId="77777777" w:rsidR="001E2783" w:rsidRDefault="001E2783" w:rsidP="001E2783">
            <w:pPr>
              <w:jc w:val="both"/>
              <w:rPr>
                <w:rFonts w:ascii="Arial" w:hAnsi="Arial" w:cs="Arial"/>
                <w:color w:val="000000"/>
                <w:szCs w:val="20"/>
              </w:rPr>
            </w:pPr>
            <w:r>
              <w:rPr>
                <w:rFonts w:ascii="Arial" w:hAnsi="Arial" w:cs="Arial"/>
                <w:color w:val="000000"/>
                <w:szCs w:val="20"/>
              </w:rPr>
              <w:t>11.4</w:t>
            </w:r>
          </w:p>
        </w:tc>
        <w:tc>
          <w:tcPr>
            <w:tcW w:w="8776" w:type="dxa"/>
          </w:tcPr>
          <w:p w14:paraId="39D5BDC5"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B86C1C" w14:paraId="225FD30E" w14:textId="77777777" w:rsidTr="00C375EF">
        <w:trPr>
          <w:trHeight w:val="510"/>
        </w:trPr>
        <w:tc>
          <w:tcPr>
            <w:tcW w:w="717" w:type="dxa"/>
          </w:tcPr>
          <w:p w14:paraId="7AECDB59" w14:textId="77777777" w:rsidR="001E2783" w:rsidRDefault="001E2783" w:rsidP="001E2783">
            <w:pPr>
              <w:jc w:val="both"/>
              <w:rPr>
                <w:rFonts w:ascii="Arial" w:hAnsi="Arial" w:cs="Arial"/>
                <w:color w:val="000000"/>
                <w:szCs w:val="20"/>
              </w:rPr>
            </w:pPr>
            <w:r>
              <w:rPr>
                <w:rFonts w:ascii="Arial" w:hAnsi="Arial" w:cs="Arial"/>
                <w:color w:val="000000"/>
                <w:szCs w:val="20"/>
              </w:rPr>
              <w:t>11.5</w:t>
            </w:r>
          </w:p>
        </w:tc>
        <w:tc>
          <w:tcPr>
            <w:tcW w:w="8776" w:type="dxa"/>
          </w:tcPr>
          <w:p w14:paraId="6BA7E096"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gipsu w dostępnym zakresie</w:t>
            </w:r>
          </w:p>
        </w:tc>
      </w:tr>
      <w:tr w:rsidR="001E2783" w:rsidRPr="00B86C1C" w14:paraId="1B7C064A" w14:textId="77777777" w:rsidTr="00C375EF">
        <w:trPr>
          <w:trHeight w:val="510"/>
        </w:trPr>
        <w:tc>
          <w:tcPr>
            <w:tcW w:w="717" w:type="dxa"/>
          </w:tcPr>
          <w:p w14:paraId="51307D9A" w14:textId="77777777" w:rsidR="001E2783" w:rsidRDefault="001E2783" w:rsidP="001E2783">
            <w:pPr>
              <w:jc w:val="both"/>
              <w:rPr>
                <w:rFonts w:ascii="Arial" w:hAnsi="Arial" w:cs="Arial"/>
                <w:color w:val="000000"/>
                <w:szCs w:val="20"/>
              </w:rPr>
            </w:pPr>
            <w:r>
              <w:rPr>
                <w:rFonts w:ascii="Arial" w:hAnsi="Arial" w:cs="Arial"/>
                <w:color w:val="000000"/>
                <w:szCs w:val="20"/>
              </w:rPr>
              <w:t>11.6</w:t>
            </w:r>
          </w:p>
        </w:tc>
        <w:tc>
          <w:tcPr>
            <w:tcW w:w="8776" w:type="dxa"/>
          </w:tcPr>
          <w:p w14:paraId="4C4F5BA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gipsu oraz prawidłowości jej mocowania do ścian wewnętrznych wieży zrzutowej w dostępnym zakresie.</w:t>
            </w:r>
          </w:p>
        </w:tc>
      </w:tr>
      <w:tr w:rsidR="001E2783" w:rsidRPr="00B86C1C" w14:paraId="1D7BB6C9" w14:textId="77777777" w:rsidTr="00C375EF">
        <w:trPr>
          <w:trHeight w:val="227"/>
        </w:trPr>
        <w:tc>
          <w:tcPr>
            <w:tcW w:w="717" w:type="dxa"/>
          </w:tcPr>
          <w:p w14:paraId="0009F896" w14:textId="77777777" w:rsidR="001E2783" w:rsidRDefault="001E2783" w:rsidP="001E2783">
            <w:pPr>
              <w:jc w:val="both"/>
              <w:rPr>
                <w:rFonts w:ascii="Arial" w:hAnsi="Arial" w:cs="Arial"/>
                <w:color w:val="000000"/>
                <w:szCs w:val="20"/>
              </w:rPr>
            </w:pPr>
            <w:r>
              <w:rPr>
                <w:rFonts w:ascii="Arial" w:hAnsi="Arial" w:cs="Arial"/>
                <w:color w:val="000000"/>
                <w:szCs w:val="20"/>
              </w:rPr>
              <w:t>11.7</w:t>
            </w:r>
          </w:p>
        </w:tc>
        <w:tc>
          <w:tcPr>
            <w:tcW w:w="8776" w:type="dxa"/>
          </w:tcPr>
          <w:p w14:paraId="199252B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B86C1C" w14:paraId="3E556580" w14:textId="77777777" w:rsidTr="00C375EF">
        <w:trPr>
          <w:trHeight w:val="510"/>
        </w:trPr>
        <w:tc>
          <w:tcPr>
            <w:tcW w:w="717" w:type="dxa"/>
          </w:tcPr>
          <w:p w14:paraId="2E1FF3AA" w14:textId="77777777" w:rsidR="001E2783" w:rsidRDefault="001E2783" w:rsidP="001E2783">
            <w:pPr>
              <w:jc w:val="both"/>
              <w:rPr>
                <w:rFonts w:ascii="Arial" w:hAnsi="Arial" w:cs="Arial"/>
                <w:color w:val="000000"/>
                <w:szCs w:val="20"/>
              </w:rPr>
            </w:pPr>
            <w:r>
              <w:rPr>
                <w:rFonts w:ascii="Arial" w:hAnsi="Arial" w:cs="Arial"/>
                <w:color w:val="000000"/>
                <w:szCs w:val="20"/>
              </w:rPr>
              <w:t>11.8</w:t>
            </w:r>
          </w:p>
        </w:tc>
        <w:tc>
          <w:tcPr>
            <w:tcW w:w="8776" w:type="dxa"/>
          </w:tcPr>
          <w:p w14:paraId="1AD37C5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B86C1C" w14:paraId="2C153389" w14:textId="77777777" w:rsidTr="00C375EF">
        <w:trPr>
          <w:trHeight w:val="510"/>
        </w:trPr>
        <w:tc>
          <w:tcPr>
            <w:tcW w:w="717" w:type="dxa"/>
          </w:tcPr>
          <w:p w14:paraId="6D23C82C" w14:textId="77777777" w:rsidR="001E2783" w:rsidRDefault="001E2783" w:rsidP="001E2783">
            <w:pPr>
              <w:jc w:val="both"/>
              <w:rPr>
                <w:rFonts w:ascii="Arial" w:hAnsi="Arial" w:cs="Arial"/>
                <w:color w:val="000000"/>
                <w:szCs w:val="20"/>
              </w:rPr>
            </w:pPr>
            <w:r>
              <w:rPr>
                <w:rFonts w:ascii="Arial" w:hAnsi="Arial" w:cs="Arial"/>
                <w:color w:val="000000"/>
                <w:szCs w:val="20"/>
              </w:rPr>
              <w:t>11.9</w:t>
            </w:r>
          </w:p>
        </w:tc>
        <w:tc>
          <w:tcPr>
            <w:tcW w:w="8776" w:type="dxa"/>
          </w:tcPr>
          <w:p w14:paraId="10C336A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B86C1C" w14:paraId="32C42E06" w14:textId="77777777" w:rsidTr="00C375EF">
        <w:trPr>
          <w:trHeight w:val="510"/>
        </w:trPr>
        <w:tc>
          <w:tcPr>
            <w:tcW w:w="717" w:type="dxa"/>
          </w:tcPr>
          <w:p w14:paraId="4466DA72" w14:textId="77777777" w:rsidR="001E2783" w:rsidRDefault="001E2783" w:rsidP="001E2783">
            <w:pPr>
              <w:jc w:val="both"/>
              <w:rPr>
                <w:rFonts w:ascii="Arial" w:hAnsi="Arial" w:cs="Arial"/>
                <w:color w:val="000000"/>
                <w:szCs w:val="20"/>
              </w:rPr>
            </w:pPr>
            <w:r>
              <w:rPr>
                <w:rFonts w:ascii="Arial" w:hAnsi="Arial" w:cs="Arial"/>
                <w:color w:val="000000"/>
                <w:szCs w:val="20"/>
              </w:rPr>
              <w:t>11.10</w:t>
            </w:r>
          </w:p>
        </w:tc>
        <w:tc>
          <w:tcPr>
            <w:tcW w:w="8776" w:type="dxa"/>
          </w:tcPr>
          <w:p w14:paraId="38D732C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Wymiana odpowietrzników przekładni napędowych ślimaka rozgarniającego i wygarniającego.</w:t>
            </w:r>
          </w:p>
        </w:tc>
      </w:tr>
      <w:tr w:rsidR="001E2783" w:rsidRPr="00B86C1C" w14:paraId="05FC781D" w14:textId="77777777" w:rsidTr="00C375EF">
        <w:trPr>
          <w:trHeight w:val="266"/>
        </w:trPr>
        <w:tc>
          <w:tcPr>
            <w:tcW w:w="717" w:type="dxa"/>
          </w:tcPr>
          <w:p w14:paraId="2B267053" w14:textId="77777777" w:rsidR="001E2783" w:rsidRDefault="001E2783" w:rsidP="001E2783">
            <w:pPr>
              <w:jc w:val="both"/>
              <w:rPr>
                <w:rFonts w:ascii="Arial" w:hAnsi="Arial" w:cs="Arial"/>
                <w:color w:val="000000"/>
                <w:szCs w:val="20"/>
              </w:rPr>
            </w:pPr>
            <w:r>
              <w:rPr>
                <w:rFonts w:ascii="Arial" w:hAnsi="Arial" w:cs="Arial"/>
                <w:color w:val="000000"/>
                <w:szCs w:val="20"/>
              </w:rPr>
              <w:t>11.11</w:t>
            </w:r>
          </w:p>
        </w:tc>
        <w:tc>
          <w:tcPr>
            <w:tcW w:w="8776" w:type="dxa"/>
          </w:tcPr>
          <w:p w14:paraId="7CAFF950"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rozładowczych pod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B86C1C" w14:paraId="7AF370A2" w14:textId="77777777" w:rsidTr="00C375EF">
        <w:trPr>
          <w:trHeight w:val="299"/>
        </w:trPr>
        <w:tc>
          <w:tcPr>
            <w:tcW w:w="717" w:type="dxa"/>
          </w:tcPr>
          <w:p w14:paraId="4198A25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11.12</w:t>
            </w:r>
          </w:p>
        </w:tc>
        <w:tc>
          <w:tcPr>
            <w:tcW w:w="8776" w:type="dxa"/>
          </w:tcPr>
          <w:p w14:paraId="17999B9C"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B86C1C" w14:paraId="3463FF95" w14:textId="77777777" w:rsidTr="00C375EF">
        <w:trPr>
          <w:trHeight w:val="510"/>
        </w:trPr>
        <w:tc>
          <w:tcPr>
            <w:tcW w:w="717" w:type="dxa"/>
          </w:tcPr>
          <w:p w14:paraId="6834E332"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12.</w:t>
            </w:r>
          </w:p>
        </w:tc>
        <w:tc>
          <w:tcPr>
            <w:tcW w:w="8776" w:type="dxa"/>
            <w:hideMark/>
          </w:tcPr>
          <w:p w14:paraId="4FFCE82E"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Wymiana  odcinków wstęgi ślimaka rozgarniająco-wygarniającego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kamienia:</w:t>
            </w:r>
          </w:p>
        </w:tc>
      </w:tr>
      <w:tr w:rsidR="001E2783" w:rsidRPr="00B86C1C" w14:paraId="50BD617F" w14:textId="77777777" w:rsidTr="00C375EF">
        <w:trPr>
          <w:trHeight w:val="300"/>
        </w:trPr>
        <w:tc>
          <w:tcPr>
            <w:tcW w:w="717" w:type="dxa"/>
          </w:tcPr>
          <w:p w14:paraId="7B50CCE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12.1</w:t>
            </w:r>
          </w:p>
        </w:tc>
        <w:tc>
          <w:tcPr>
            <w:tcW w:w="8776" w:type="dxa"/>
            <w:hideMark/>
          </w:tcPr>
          <w:p w14:paraId="65D252BF" w14:textId="77777777" w:rsidR="001E2783" w:rsidRPr="00B86C1C" w:rsidRDefault="001E2783" w:rsidP="001E2783">
            <w:pPr>
              <w:jc w:val="both"/>
              <w:rPr>
                <w:rFonts w:ascii="Arial" w:hAnsi="Arial" w:cs="Arial"/>
                <w:color w:val="000000"/>
                <w:szCs w:val="20"/>
                <w:vertAlign w:val="superscript"/>
              </w:rPr>
            </w:pPr>
            <w:r w:rsidRPr="00B86C1C">
              <w:rPr>
                <w:rFonts w:ascii="Arial" w:hAnsi="Arial" w:cs="Arial"/>
                <w:color w:val="000000"/>
                <w:szCs w:val="20"/>
              </w:rPr>
              <w:t>Wycięcie istniejącej oraz spawanie nowej wstęgi na długości około 3,5m ślimaka rozgarniająco-wygarniającego (w zakresie robót pobranie nowej wstęgi z Magazynu Zamawiającego transport w miejsce montażu oraz przygotowanie do montażu (cięcie, szlifowanie itp.))</w:t>
            </w:r>
          </w:p>
        </w:tc>
      </w:tr>
      <w:tr w:rsidR="001E2783" w:rsidRPr="00B86C1C" w14:paraId="1BA16DA7" w14:textId="77777777" w:rsidTr="00C375EF">
        <w:trPr>
          <w:trHeight w:val="300"/>
        </w:trPr>
        <w:tc>
          <w:tcPr>
            <w:tcW w:w="717" w:type="dxa"/>
          </w:tcPr>
          <w:p w14:paraId="0C52257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12.2</w:t>
            </w:r>
          </w:p>
        </w:tc>
        <w:tc>
          <w:tcPr>
            <w:tcW w:w="8776" w:type="dxa"/>
          </w:tcPr>
          <w:p w14:paraId="4675433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w:t>
            </w:r>
            <w:r w:rsidRPr="00B86C1C">
              <w:rPr>
                <w:rFonts w:ascii="Arial" w:hAnsi="Arial" w:cs="Arial"/>
                <w:color w:val="000000"/>
                <w:szCs w:val="20"/>
              </w:rPr>
              <w:t>rzegląd i ewentualne uzupełnienie nakładek zabezpieczających wału ślimaka rozgarniająco-wygarniającego pod zsypem kamienia wapiennego.</w:t>
            </w:r>
          </w:p>
        </w:tc>
      </w:tr>
      <w:tr w:rsidR="001E2783" w:rsidRPr="00B86C1C" w14:paraId="36CEF750" w14:textId="77777777" w:rsidTr="00C375EF">
        <w:trPr>
          <w:trHeight w:val="541"/>
        </w:trPr>
        <w:tc>
          <w:tcPr>
            <w:tcW w:w="717" w:type="dxa"/>
          </w:tcPr>
          <w:p w14:paraId="1AF86820"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12.3</w:t>
            </w:r>
          </w:p>
        </w:tc>
        <w:tc>
          <w:tcPr>
            <w:tcW w:w="8776" w:type="dxa"/>
            <w:hideMark/>
          </w:tcPr>
          <w:p w14:paraId="46BF5FE7"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Transport elementów z demontażu w miejsce wskazane przez Zamawiającego oraz transport elementów do montażu z magazynu Zamawiającego.</w:t>
            </w:r>
          </w:p>
        </w:tc>
      </w:tr>
      <w:tr w:rsidR="001E2783" w:rsidRPr="00B86C1C" w14:paraId="4A4F4810" w14:textId="77777777" w:rsidTr="00C375EF">
        <w:trPr>
          <w:trHeight w:val="510"/>
        </w:trPr>
        <w:tc>
          <w:tcPr>
            <w:tcW w:w="717" w:type="dxa"/>
          </w:tcPr>
          <w:p w14:paraId="3CF27C19"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lastRenderedPageBreak/>
              <w:t>13.</w:t>
            </w:r>
          </w:p>
        </w:tc>
        <w:tc>
          <w:tcPr>
            <w:tcW w:w="8776" w:type="dxa"/>
            <w:hideMark/>
          </w:tcPr>
          <w:p w14:paraId="3D8FA239"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Wymiana nakładki zębatej na całej długości wstęgi śruby rozgarniająco-wygarniającej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gipsu;</w:t>
            </w:r>
          </w:p>
        </w:tc>
      </w:tr>
      <w:tr w:rsidR="001E2783" w:rsidRPr="00B86C1C" w14:paraId="72D69E15" w14:textId="77777777" w:rsidTr="00C375EF">
        <w:trPr>
          <w:trHeight w:val="765"/>
        </w:trPr>
        <w:tc>
          <w:tcPr>
            <w:tcW w:w="717" w:type="dxa"/>
          </w:tcPr>
          <w:p w14:paraId="5E8C621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13.1</w:t>
            </w:r>
          </w:p>
        </w:tc>
        <w:tc>
          <w:tcPr>
            <w:tcW w:w="8776" w:type="dxa"/>
            <w:hideMark/>
          </w:tcPr>
          <w:p w14:paraId="4A9C8CE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Demontaż istniejących nakładek górnych wstęgi montowanych na połączenia śrubowe oraz transport zużytych elementów nakładek zębatych  w miejsce wskazane przez Zamawiającego na terenie Elektrowni</w:t>
            </w:r>
          </w:p>
        </w:tc>
      </w:tr>
      <w:tr w:rsidR="001E2783" w:rsidRPr="00B86C1C" w14:paraId="6E6EF746" w14:textId="77777777" w:rsidTr="00C375EF">
        <w:trPr>
          <w:trHeight w:val="1020"/>
        </w:trPr>
        <w:tc>
          <w:tcPr>
            <w:tcW w:w="717" w:type="dxa"/>
          </w:tcPr>
          <w:p w14:paraId="2E7B8AD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13.2</w:t>
            </w:r>
          </w:p>
        </w:tc>
        <w:tc>
          <w:tcPr>
            <w:tcW w:w="8776" w:type="dxa"/>
            <w:hideMark/>
          </w:tcPr>
          <w:p w14:paraId="548ADDE2"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Pobranie z magazynu Zamawiającego i transport w miejsce docelowe oraz montaż nowych nakładek zębatych wstęgi montowanych na połączenia śrubowe. W zakresie montażu wykonanie otworów w montowanych nakładkach zębatych wstęgi według istniejących otworów we wstędze oraz elementach nakładki montowanych po przeciwnej stronie wstęgi. (</w:t>
            </w:r>
            <w:proofErr w:type="spellStart"/>
            <w:r w:rsidRPr="00B86C1C">
              <w:rPr>
                <w:rFonts w:ascii="Arial" w:hAnsi="Arial" w:cs="Arial"/>
                <w:color w:val="000000"/>
                <w:szCs w:val="20"/>
              </w:rPr>
              <w:t>Kontrnakładki</w:t>
            </w:r>
            <w:proofErr w:type="spellEnd"/>
            <w:r w:rsidRPr="00B86C1C">
              <w:rPr>
                <w:rFonts w:ascii="Arial" w:hAnsi="Arial" w:cs="Arial"/>
                <w:color w:val="000000"/>
                <w:szCs w:val="20"/>
              </w:rPr>
              <w:t xml:space="preserve"> montowane po przeciwnej stronie wstęgi - do wykorzystania istniejące po demontażu). W zakresie Wykonawcy dostawa połączeń śrubowych ze stali nierdzewnej do montażu nakładek zębatych)</w:t>
            </w:r>
          </w:p>
        </w:tc>
      </w:tr>
      <w:tr w:rsidR="001E2783" w:rsidRPr="00B86C1C" w14:paraId="2045FE06" w14:textId="77777777" w:rsidTr="00C375EF">
        <w:trPr>
          <w:trHeight w:val="329"/>
        </w:trPr>
        <w:tc>
          <w:tcPr>
            <w:tcW w:w="717" w:type="dxa"/>
          </w:tcPr>
          <w:p w14:paraId="32111FE8" w14:textId="77777777" w:rsidR="001E2783" w:rsidRPr="00934B69" w:rsidRDefault="001E2783" w:rsidP="001E2783">
            <w:pPr>
              <w:jc w:val="both"/>
              <w:rPr>
                <w:rFonts w:ascii="Arial" w:hAnsi="Arial" w:cs="Arial"/>
                <w:b/>
                <w:color w:val="000000"/>
                <w:szCs w:val="20"/>
              </w:rPr>
            </w:pPr>
            <w:r w:rsidRPr="00934B69">
              <w:rPr>
                <w:rFonts w:ascii="Arial" w:hAnsi="Arial" w:cs="Arial"/>
                <w:b/>
                <w:color w:val="000000"/>
                <w:szCs w:val="20"/>
              </w:rPr>
              <w:t xml:space="preserve">14. </w:t>
            </w:r>
          </w:p>
        </w:tc>
        <w:tc>
          <w:tcPr>
            <w:tcW w:w="8776" w:type="dxa"/>
          </w:tcPr>
          <w:p w14:paraId="5601DB46"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Wymiana taśmy przenośnika kamienia PK3</w:t>
            </w:r>
          </w:p>
        </w:tc>
      </w:tr>
      <w:tr w:rsidR="001E2783" w:rsidRPr="00B86C1C" w14:paraId="2FCEF33A" w14:textId="77777777" w:rsidTr="00C375EF">
        <w:trPr>
          <w:trHeight w:val="329"/>
        </w:trPr>
        <w:tc>
          <w:tcPr>
            <w:tcW w:w="717" w:type="dxa"/>
          </w:tcPr>
          <w:p w14:paraId="382EEDBE" w14:textId="77777777" w:rsidR="001E2783" w:rsidRPr="00616811" w:rsidRDefault="001E2783" w:rsidP="001E2783">
            <w:pPr>
              <w:jc w:val="both"/>
              <w:rPr>
                <w:rFonts w:ascii="Arial" w:hAnsi="Arial" w:cs="Arial"/>
                <w:color w:val="000000"/>
                <w:szCs w:val="20"/>
              </w:rPr>
            </w:pPr>
            <w:r w:rsidRPr="00616811">
              <w:rPr>
                <w:rFonts w:ascii="Arial" w:hAnsi="Arial" w:cs="Arial"/>
                <w:color w:val="000000"/>
                <w:szCs w:val="20"/>
              </w:rPr>
              <w:t>14.1</w:t>
            </w:r>
          </w:p>
        </w:tc>
        <w:tc>
          <w:tcPr>
            <w:tcW w:w="8776" w:type="dxa"/>
          </w:tcPr>
          <w:p w14:paraId="7B636963"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Pobranie </w:t>
            </w:r>
            <w:r>
              <w:rPr>
                <w:rFonts w:ascii="Arial" w:hAnsi="Arial" w:cs="Arial"/>
                <w:color w:val="000000"/>
                <w:szCs w:val="20"/>
              </w:rPr>
              <w:t xml:space="preserve">nowej taśmy </w:t>
            </w:r>
            <w:r w:rsidRPr="007C2CB6">
              <w:rPr>
                <w:rFonts w:ascii="Arial" w:hAnsi="Arial" w:cs="Arial"/>
                <w:color w:val="000000"/>
                <w:szCs w:val="20"/>
              </w:rPr>
              <w:t xml:space="preserve">z magazynu </w:t>
            </w:r>
            <w:r>
              <w:rPr>
                <w:rFonts w:ascii="Arial" w:hAnsi="Arial" w:cs="Arial"/>
                <w:color w:val="000000"/>
                <w:szCs w:val="20"/>
              </w:rPr>
              <w:t xml:space="preserve">Zamawiającego + transport w miejsce montażu </w:t>
            </w:r>
            <w:r w:rsidRPr="007C2CB6">
              <w:rPr>
                <w:rFonts w:ascii="Arial" w:hAnsi="Arial" w:cs="Arial"/>
                <w:color w:val="000000"/>
                <w:szCs w:val="20"/>
              </w:rPr>
              <w:t xml:space="preserve"> </w:t>
            </w:r>
          </w:p>
        </w:tc>
      </w:tr>
      <w:tr w:rsidR="001E2783" w:rsidRPr="00B86C1C" w14:paraId="128FEFD7" w14:textId="77777777" w:rsidTr="00C375EF">
        <w:trPr>
          <w:trHeight w:val="329"/>
        </w:trPr>
        <w:tc>
          <w:tcPr>
            <w:tcW w:w="717" w:type="dxa"/>
          </w:tcPr>
          <w:p w14:paraId="3155C014"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14.2</w:t>
            </w:r>
          </w:p>
        </w:tc>
        <w:tc>
          <w:tcPr>
            <w:tcW w:w="8776" w:type="dxa"/>
          </w:tcPr>
          <w:p w14:paraId="41B68819"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Demontaż istniejącej taśmy</w:t>
            </w:r>
          </w:p>
        </w:tc>
      </w:tr>
      <w:tr w:rsidR="001E2783" w:rsidRPr="00B86C1C" w14:paraId="164231FB" w14:textId="77777777" w:rsidTr="00C375EF">
        <w:trPr>
          <w:trHeight w:val="329"/>
        </w:trPr>
        <w:tc>
          <w:tcPr>
            <w:tcW w:w="717" w:type="dxa"/>
          </w:tcPr>
          <w:p w14:paraId="36F0CCE5"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14.3</w:t>
            </w:r>
          </w:p>
        </w:tc>
        <w:tc>
          <w:tcPr>
            <w:tcW w:w="8776" w:type="dxa"/>
          </w:tcPr>
          <w:p w14:paraId="4EF13319"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M</w:t>
            </w:r>
            <w:r w:rsidRPr="007C2CB6">
              <w:rPr>
                <w:rFonts w:ascii="Arial" w:hAnsi="Arial" w:cs="Arial"/>
                <w:color w:val="000000"/>
                <w:szCs w:val="20"/>
              </w:rPr>
              <w:t>ontaż nowej taśmy + wykonanie złącza</w:t>
            </w:r>
          </w:p>
        </w:tc>
      </w:tr>
      <w:tr w:rsidR="001E2783" w:rsidRPr="00B86C1C" w14:paraId="68C3BC13" w14:textId="77777777" w:rsidTr="00C375EF">
        <w:trPr>
          <w:trHeight w:val="329"/>
        </w:trPr>
        <w:tc>
          <w:tcPr>
            <w:tcW w:w="717" w:type="dxa"/>
          </w:tcPr>
          <w:p w14:paraId="0484333E"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14.4</w:t>
            </w:r>
          </w:p>
        </w:tc>
        <w:tc>
          <w:tcPr>
            <w:tcW w:w="8776" w:type="dxa"/>
          </w:tcPr>
          <w:p w14:paraId="5EAE88D2"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taśmy po </w:t>
            </w:r>
            <w:proofErr w:type="spellStart"/>
            <w:r w:rsidRPr="007C2CB6">
              <w:rPr>
                <w:rFonts w:ascii="Arial" w:hAnsi="Arial" w:cs="Arial"/>
                <w:color w:val="000000"/>
                <w:szCs w:val="20"/>
              </w:rPr>
              <w:t>wysezonowaniu</w:t>
            </w:r>
            <w:proofErr w:type="spellEnd"/>
            <w:r w:rsidRPr="007C2CB6">
              <w:rPr>
                <w:rFonts w:ascii="Arial" w:hAnsi="Arial" w:cs="Arial"/>
                <w:color w:val="000000"/>
                <w:szCs w:val="20"/>
              </w:rPr>
              <w:t xml:space="preserve"> złącza</w:t>
            </w:r>
          </w:p>
        </w:tc>
      </w:tr>
      <w:tr w:rsidR="001E2783" w:rsidRPr="00B86C1C" w14:paraId="165CCB85" w14:textId="77777777" w:rsidTr="00C375EF">
        <w:trPr>
          <w:trHeight w:val="329"/>
        </w:trPr>
        <w:tc>
          <w:tcPr>
            <w:tcW w:w="717" w:type="dxa"/>
          </w:tcPr>
          <w:p w14:paraId="3813124C"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14.5</w:t>
            </w:r>
          </w:p>
        </w:tc>
        <w:tc>
          <w:tcPr>
            <w:tcW w:w="8776" w:type="dxa"/>
          </w:tcPr>
          <w:p w14:paraId="4EB1CEF1"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Regulacja fartuchów zasypu z P</w:t>
            </w:r>
            <w:r>
              <w:rPr>
                <w:rFonts w:ascii="Arial" w:hAnsi="Arial" w:cs="Arial"/>
                <w:color w:val="000000"/>
                <w:szCs w:val="20"/>
              </w:rPr>
              <w:t>K2</w:t>
            </w:r>
          </w:p>
        </w:tc>
      </w:tr>
      <w:tr w:rsidR="001E2783" w:rsidRPr="00B86C1C" w14:paraId="6D6B897C" w14:textId="77777777" w:rsidTr="00C375EF">
        <w:trPr>
          <w:trHeight w:val="329"/>
        </w:trPr>
        <w:tc>
          <w:tcPr>
            <w:tcW w:w="717" w:type="dxa"/>
          </w:tcPr>
          <w:p w14:paraId="00F86A3D"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14.6</w:t>
            </w:r>
          </w:p>
        </w:tc>
        <w:tc>
          <w:tcPr>
            <w:tcW w:w="8776" w:type="dxa"/>
          </w:tcPr>
          <w:p w14:paraId="55104D1F"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Transport i utylizacja zdemontowanej taśmy </w:t>
            </w:r>
          </w:p>
        </w:tc>
      </w:tr>
      <w:tr w:rsidR="001E2783" w:rsidRPr="00B86C1C" w14:paraId="09C9BC4C" w14:textId="77777777" w:rsidTr="00C375EF">
        <w:trPr>
          <w:trHeight w:val="329"/>
        </w:trPr>
        <w:tc>
          <w:tcPr>
            <w:tcW w:w="717" w:type="dxa"/>
          </w:tcPr>
          <w:p w14:paraId="51863C94" w14:textId="77777777" w:rsidR="001E2783" w:rsidRPr="00934B69" w:rsidRDefault="001E2783" w:rsidP="001E2783">
            <w:pPr>
              <w:jc w:val="both"/>
              <w:rPr>
                <w:rFonts w:ascii="Arial" w:hAnsi="Arial" w:cs="Arial"/>
                <w:b/>
                <w:color w:val="000000"/>
                <w:szCs w:val="20"/>
              </w:rPr>
            </w:pPr>
            <w:r w:rsidRPr="00934B69">
              <w:rPr>
                <w:rFonts w:ascii="Arial" w:hAnsi="Arial" w:cs="Arial"/>
                <w:b/>
                <w:color w:val="000000"/>
                <w:szCs w:val="20"/>
              </w:rPr>
              <w:t>1</w:t>
            </w:r>
            <w:r>
              <w:rPr>
                <w:rFonts w:ascii="Arial" w:hAnsi="Arial" w:cs="Arial"/>
                <w:b/>
                <w:color w:val="000000"/>
                <w:szCs w:val="20"/>
              </w:rPr>
              <w:t>5</w:t>
            </w:r>
            <w:r w:rsidRPr="00934B69">
              <w:rPr>
                <w:rFonts w:ascii="Arial" w:hAnsi="Arial" w:cs="Arial"/>
                <w:b/>
                <w:color w:val="000000"/>
                <w:szCs w:val="20"/>
              </w:rPr>
              <w:t xml:space="preserve">. </w:t>
            </w:r>
          </w:p>
        </w:tc>
        <w:tc>
          <w:tcPr>
            <w:tcW w:w="8776" w:type="dxa"/>
          </w:tcPr>
          <w:p w14:paraId="25CECE36"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Wymiana taśmy przenośnika kamienia PK5</w:t>
            </w:r>
          </w:p>
        </w:tc>
      </w:tr>
      <w:tr w:rsidR="001E2783" w:rsidRPr="00B86C1C" w14:paraId="20F5DAAD" w14:textId="77777777" w:rsidTr="00C375EF">
        <w:trPr>
          <w:trHeight w:val="329"/>
        </w:trPr>
        <w:tc>
          <w:tcPr>
            <w:tcW w:w="717" w:type="dxa"/>
          </w:tcPr>
          <w:p w14:paraId="1B495873" w14:textId="77777777" w:rsidR="001E2783" w:rsidRPr="00616811" w:rsidRDefault="001E2783" w:rsidP="001E2783">
            <w:pPr>
              <w:jc w:val="both"/>
              <w:rPr>
                <w:rFonts w:ascii="Arial" w:hAnsi="Arial" w:cs="Arial"/>
                <w:color w:val="000000"/>
                <w:szCs w:val="20"/>
              </w:rPr>
            </w:pPr>
            <w:r w:rsidRPr="00616811">
              <w:rPr>
                <w:rFonts w:ascii="Arial" w:hAnsi="Arial" w:cs="Arial"/>
                <w:color w:val="000000"/>
                <w:szCs w:val="20"/>
              </w:rPr>
              <w:t>1</w:t>
            </w:r>
            <w:r>
              <w:rPr>
                <w:rFonts w:ascii="Arial" w:hAnsi="Arial" w:cs="Arial"/>
                <w:color w:val="000000"/>
                <w:szCs w:val="20"/>
              </w:rPr>
              <w:t>5</w:t>
            </w:r>
            <w:r w:rsidRPr="00616811">
              <w:rPr>
                <w:rFonts w:ascii="Arial" w:hAnsi="Arial" w:cs="Arial"/>
                <w:color w:val="000000"/>
                <w:szCs w:val="20"/>
              </w:rPr>
              <w:t>.1</w:t>
            </w:r>
          </w:p>
        </w:tc>
        <w:tc>
          <w:tcPr>
            <w:tcW w:w="8776" w:type="dxa"/>
          </w:tcPr>
          <w:p w14:paraId="67D2E707"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Pobranie </w:t>
            </w:r>
            <w:r>
              <w:rPr>
                <w:rFonts w:ascii="Arial" w:hAnsi="Arial" w:cs="Arial"/>
                <w:color w:val="000000"/>
                <w:szCs w:val="20"/>
              </w:rPr>
              <w:t xml:space="preserve">nowej taśmy </w:t>
            </w:r>
            <w:r w:rsidRPr="007C2CB6">
              <w:rPr>
                <w:rFonts w:ascii="Arial" w:hAnsi="Arial" w:cs="Arial"/>
                <w:color w:val="000000"/>
                <w:szCs w:val="20"/>
              </w:rPr>
              <w:t xml:space="preserve">z magazynu </w:t>
            </w:r>
            <w:r>
              <w:rPr>
                <w:rFonts w:ascii="Arial" w:hAnsi="Arial" w:cs="Arial"/>
                <w:color w:val="000000"/>
                <w:szCs w:val="20"/>
              </w:rPr>
              <w:t xml:space="preserve">Zamawiającego + transport w miejsce montażu </w:t>
            </w:r>
            <w:r w:rsidRPr="007C2CB6">
              <w:rPr>
                <w:rFonts w:ascii="Arial" w:hAnsi="Arial" w:cs="Arial"/>
                <w:color w:val="000000"/>
                <w:szCs w:val="20"/>
              </w:rPr>
              <w:t xml:space="preserve"> </w:t>
            </w:r>
          </w:p>
        </w:tc>
      </w:tr>
      <w:tr w:rsidR="001E2783" w:rsidRPr="00B86C1C" w14:paraId="4B4BBBA8" w14:textId="77777777" w:rsidTr="00C375EF">
        <w:trPr>
          <w:trHeight w:val="329"/>
        </w:trPr>
        <w:tc>
          <w:tcPr>
            <w:tcW w:w="717" w:type="dxa"/>
          </w:tcPr>
          <w:p w14:paraId="12D2DE3D"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15.2</w:t>
            </w:r>
          </w:p>
        </w:tc>
        <w:tc>
          <w:tcPr>
            <w:tcW w:w="8776" w:type="dxa"/>
          </w:tcPr>
          <w:p w14:paraId="3EA49743"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Demontaż istniejącej taśmy</w:t>
            </w:r>
          </w:p>
        </w:tc>
      </w:tr>
      <w:tr w:rsidR="001E2783" w:rsidRPr="00B86C1C" w14:paraId="1BEB2DF9" w14:textId="77777777" w:rsidTr="00C375EF">
        <w:trPr>
          <w:trHeight w:val="329"/>
        </w:trPr>
        <w:tc>
          <w:tcPr>
            <w:tcW w:w="717" w:type="dxa"/>
          </w:tcPr>
          <w:p w14:paraId="336AFF76"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15.3</w:t>
            </w:r>
          </w:p>
        </w:tc>
        <w:tc>
          <w:tcPr>
            <w:tcW w:w="8776" w:type="dxa"/>
          </w:tcPr>
          <w:p w14:paraId="2AD72D22"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M</w:t>
            </w:r>
            <w:r w:rsidRPr="007C2CB6">
              <w:rPr>
                <w:rFonts w:ascii="Arial" w:hAnsi="Arial" w:cs="Arial"/>
                <w:color w:val="000000"/>
                <w:szCs w:val="20"/>
              </w:rPr>
              <w:t>ontaż nowej taśmy + wykonanie złącza</w:t>
            </w:r>
          </w:p>
        </w:tc>
      </w:tr>
      <w:tr w:rsidR="001E2783" w:rsidRPr="00B86C1C" w14:paraId="73A4CC7A" w14:textId="77777777" w:rsidTr="00C375EF">
        <w:trPr>
          <w:trHeight w:val="329"/>
        </w:trPr>
        <w:tc>
          <w:tcPr>
            <w:tcW w:w="717" w:type="dxa"/>
          </w:tcPr>
          <w:p w14:paraId="284F5AE9"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15.4</w:t>
            </w:r>
          </w:p>
        </w:tc>
        <w:tc>
          <w:tcPr>
            <w:tcW w:w="8776" w:type="dxa"/>
          </w:tcPr>
          <w:p w14:paraId="075F71FE"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taśmy po </w:t>
            </w:r>
            <w:proofErr w:type="spellStart"/>
            <w:r w:rsidRPr="007C2CB6">
              <w:rPr>
                <w:rFonts w:ascii="Arial" w:hAnsi="Arial" w:cs="Arial"/>
                <w:color w:val="000000"/>
                <w:szCs w:val="20"/>
              </w:rPr>
              <w:t>wysezonowaniu</w:t>
            </w:r>
            <w:proofErr w:type="spellEnd"/>
            <w:r w:rsidRPr="007C2CB6">
              <w:rPr>
                <w:rFonts w:ascii="Arial" w:hAnsi="Arial" w:cs="Arial"/>
                <w:color w:val="000000"/>
                <w:szCs w:val="20"/>
              </w:rPr>
              <w:t xml:space="preserve"> złącza</w:t>
            </w:r>
          </w:p>
        </w:tc>
      </w:tr>
      <w:tr w:rsidR="001E2783" w:rsidRPr="00B86C1C" w14:paraId="2DC053AA" w14:textId="77777777" w:rsidTr="00C375EF">
        <w:trPr>
          <w:trHeight w:val="329"/>
        </w:trPr>
        <w:tc>
          <w:tcPr>
            <w:tcW w:w="717" w:type="dxa"/>
          </w:tcPr>
          <w:p w14:paraId="14454ECC"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15.5</w:t>
            </w:r>
          </w:p>
        </w:tc>
        <w:tc>
          <w:tcPr>
            <w:tcW w:w="8776" w:type="dxa"/>
          </w:tcPr>
          <w:p w14:paraId="41EC9FEE"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fartuchów </w:t>
            </w:r>
            <w:r>
              <w:rPr>
                <w:rFonts w:ascii="Arial" w:hAnsi="Arial" w:cs="Arial"/>
                <w:color w:val="000000"/>
                <w:szCs w:val="20"/>
              </w:rPr>
              <w:t>uszczelniających na długości przenośnika w razie potrzeby</w:t>
            </w:r>
          </w:p>
        </w:tc>
      </w:tr>
      <w:tr w:rsidR="001E2783" w:rsidRPr="00B86C1C" w14:paraId="7349798F" w14:textId="77777777" w:rsidTr="00C375EF">
        <w:trPr>
          <w:trHeight w:val="329"/>
        </w:trPr>
        <w:tc>
          <w:tcPr>
            <w:tcW w:w="717" w:type="dxa"/>
          </w:tcPr>
          <w:p w14:paraId="4656714E"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15.6</w:t>
            </w:r>
          </w:p>
        </w:tc>
        <w:tc>
          <w:tcPr>
            <w:tcW w:w="8776" w:type="dxa"/>
          </w:tcPr>
          <w:p w14:paraId="7D45A149"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Transport i utylizacja zdemontowanej taśmy </w:t>
            </w:r>
          </w:p>
        </w:tc>
      </w:tr>
      <w:tr w:rsidR="001E2783" w:rsidRPr="00B86C1C" w14:paraId="0732B204" w14:textId="77777777" w:rsidTr="00C375EF">
        <w:trPr>
          <w:trHeight w:val="329"/>
        </w:trPr>
        <w:tc>
          <w:tcPr>
            <w:tcW w:w="717" w:type="dxa"/>
          </w:tcPr>
          <w:p w14:paraId="64C94F85"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16.</w:t>
            </w:r>
          </w:p>
        </w:tc>
        <w:tc>
          <w:tcPr>
            <w:tcW w:w="8776" w:type="dxa"/>
          </w:tcPr>
          <w:p w14:paraId="19FC82CD"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 xml:space="preserve">Przenośnik kubełkowy kamienia nitka A </w:t>
            </w:r>
          </w:p>
        </w:tc>
      </w:tr>
      <w:tr w:rsidR="001E2783" w:rsidRPr="00B86C1C" w14:paraId="4881FE7E" w14:textId="77777777" w:rsidTr="00C375EF">
        <w:trPr>
          <w:trHeight w:val="329"/>
        </w:trPr>
        <w:tc>
          <w:tcPr>
            <w:tcW w:w="717" w:type="dxa"/>
          </w:tcPr>
          <w:p w14:paraId="3EE3F821"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16.1</w:t>
            </w:r>
          </w:p>
        </w:tc>
        <w:tc>
          <w:tcPr>
            <w:tcW w:w="8776" w:type="dxa"/>
          </w:tcPr>
          <w:p w14:paraId="4AB2D810"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Wymiana blach poszycia głowicy przenośnika kubełkowego:</w:t>
            </w:r>
          </w:p>
          <w:p w14:paraId="4A17C1FE"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Demontaż płyt PE wyłożenia wnętrza przenośnika w wymaganym zakresie,</w:t>
            </w:r>
          </w:p>
          <w:p w14:paraId="0C7A017F"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Wykonanie przeglądu stanu technicznego konstrukcji wewnętrznej głowicy przenośnika kubełkowego,</w:t>
            </w:r>
          </w:p>
          <w:p w14:paraId="3F981EE8"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Demontaż (wycięcie) skorodowanych blach poszycia głowicy przenośnika kubełkowego,</w:t>
            </w:r>
          </w:p>
          <w:p w14:paraId="49E685D8"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Wspawanie nowych blach do konstrukcji głowicy przenośnika kubełkowego</w:t>
            </w:r>
          </w:p>
          <w:p w14:paraId="2BA987F6"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Zabezpieczenie antykorozyjne wspawanych blach od strony wewnętrznej i zewnętrznej</w:t>
            </w:r>
          </w:p>
          <w:p w14:paraId="21D1AFB3"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Montaż brakujących płyt PE wyłożenia wnętrza głowicy</w:t>
            </w:r>
          </w:p>
          <w:p w14:paraId="044E3CE0"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UWAGA: Blachę oraz płyty PE (w przypadku konieczności ich wymiany) dostarcza Zamawiający.</w:t>
            </w:r>
          </w:p>
        </w:tc>
      </w:tr>
      <w:tr w:rsidR="001E2783" w:rsidRPr="00B86C1C" w14:paraId="51871E2E" w14:textId="77777777" w:rsidTr="00C375EF">
        <w:trPr>
          <w:trHeight w:val="329"/>
        </w:trPr>
        <w:tc>
          <w:tcPr>
            <w:tcW w:w="717" w:type="dxa"/>
          </w:tcPr>
          <w:p w14:paraId="3E0D0C8D"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16.2</w:t>
            </w:r>
          </w:p>
        </w:tc>
        <w:tc>
          <w:tcPr>
            <w:tcW w:w="8776" w:type="dxa"/>
          </w:tcPr>
          <w:p w14:paraId="15A762D4"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 xml:space="preserve">Dokonanie przeglądu przenośnika kubełkowego (stan taśmy, kubełków, bębnów rolek prowadzących itp.) </w:t>
            </w:r>
          </w:p>
        </w:tc>
      </w:tr>
      <w:tr w:rsidR="001E2783" w:rsidRPr="00B86C1C" w14:paraId="1C9DE7B2" w14:textId="77777777" w:rsidTr="00C375EF">
        <w:trPr>
          <w:trHeight w:val="329"/>
        </w:trPr>
        <w:tc>
          <w:tcPr>
            <w:tcW w:w="717" w:type="dxa"/>
          </w:tcPr>
          <w:p w14:paraId="479DA945"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16.3</w:t>
            </w:r>
          </w:p>
        </w:tc>
        <w:tc>
          <w:tcPr>
            <w:tcW w:w="8776" w:type="dxa"/>
          </w:tcPr>
          <w:p w14:paraId="06739EC0"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Usuwanie stwierdzonych usterek w trakcie przeglądu</w:t>
            </w:r>
          </w:p>
        </w:tc>
      </w:tr>
      <w:tr w:rsidR="001E2783" w:rsidRPr="00B86C1C" w14:paraId="65254ECB" w14:textId="77777777" w:rsidTr="00C375EF">
        <w:trPr>
          <w:trHeight w:val="329"/>
        </w:trPr>
        <w:tc>
          <w:tcPr>
            <w:tcW w:w="717" w:type="dxa"/>
          </w:tcPr>
          <w:p w14:paraId="70CE5720"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17.</w:t>
            </w:r>
          </w:p>
        </w:tc>
        <w:tc>
          <w:tcPr>
            <w:tcW w:w="8776" w:type="dxa"/>
          </w:tcPr>
          <w:p w14:paraId="36F1610F"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 xml:space="preserve">Przenośnik kubełkowy kamienia nitka A </w:t>
            </w:r>
          </w:p>
        </w:tc>
      </w:tr>
      <w:tr w:rsidR="001E2783" w:rsidRPr="00B86C1C" w14:paraId="5600AFA2" w14:textId="77777777" w:rsidTr="00C375EF">
        <w:trPr>
          <w:trHeight w:val="329"/>
        </w:trPr>
        <w:tc>
          <w:tcPr>
            <w:tcW w:w="717" w:type="dxa"/>
          </w:tcPr>
          <w:p w14:paraId="634CB37C"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17.1</w:t>
            </w:r>
          </w:p>
        </w:tc>
        <w:tc>
          <w:tcPr>
            <w:tcW w:w="8776" w:type="dxa"/>
          </w:tcPr>
          <w:p w14:paraId="108E91EA"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Wymiana blach poszycia głowicy przenośnika kubełkowego:</w:t>
            </w:r>
          </w:p>
          <w:p w14:paraId="488066C5"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Demontaż płyt PE wyłożenia wnętrza przenośnika w wymaganym zakresie,</w:t>
            </w:r>
          </w:p>
          <w:p w14:paraId="00F36637"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Wykonanie przeglądu stanu technicznego konstrukcji wewnętrznej głowicy przenośnika kubełkowego,</w:t>
            </w:r>
          </w:p>
          <w:p w14:paraId="14A50CDF"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Demontaż (wycięcie) skorodowanych blach poszycia głowicy przenośnika kubełkowego,</w:t>
            </w:r>
          </w:p>
          <w:p w14:paraId="1AEB8608"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Wspawanie nowych blach do konstrukcji głowicy przenośnika kubełkowego</w:t>
            </w:r>
          </w:p>
          <w:p w14:paraId="588196AB"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Zabezpieczenie antykorozyjne wspawanych blach od strony wewnętrznej i zewnętrznej</w:t>
            </w:r>
          </w:p>
          <w:p w14:paraId="7E7DF153" w14:textId="77777777" w:rsidR="001E2783" w:rsidRPr="00081E53" w:rsidRDefault="001E2783" w:rsidP="001E2783">
            <w:pPr>
              <w:pStyle w:val="Akapitzlist"/>
              <w:numPr>
                <w:ilvl w:val="0"/>
                <w:numId w:val="72"/>
              </w:numPr>
              <w:spacing w:after="0" w:line="240" w:lineRule="auto"/>
              <w:jc w:val="both"/>
              <w:rPr>
                <w:rFonts w:ascii="Arial" w:hAnsi="Arial" w:cs="Arial"/>
                <w:color w:val="000000"/>
                <w:sz w:val="20"/>
                <w:szCs w:val="20"/>
              </w:rPr>
            </w:pPr>
            <w:r w:rsidRPr="00081E53">
              <w:rPr>
                <w:rFonts w:ascii="Arial" w:hAnsi="Arial" w:cs="Arial"/>
                <w:color w:val="000000"/>
                <w:sz w:val="20"/>
                <w:szCs w:val="20"/>
              </w:rPr>
              <w:t>Montaż brakujących płyt PE wyłożenia wnętrza głowicy.</w:t>
            </w:r>
          </w:p>
          <w:p w14:paraId="40A00586"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UWAGA: Blachę oraz płyty PE (w przypadku konieczności ich wymiany) dostarcza Zamawiający.</w:t>
            </w:r>
          </w:p>
        </w:tc>
      </w:tr>
      <w:tr w:rsidR="001E2783" w:rsidRPr="00B86C1C" w14:paraId="753D7649" w14:textId="77777777" w:rsidTr="00C375EF">
        <w:trPr>
          <w:trHeight w:val="329"/>
        </w:trPr>
        <w:tc>
          <w:tcPr>
            <w:tcW w:w="717" w:type="dxa"/>
          </w:tcPr>
          <w:p w14:paraId="735EBE67"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17.2</w:t>
            </w:r>
          </w:p>
        </w:tc>
        <w:tc>
          <w:tcPr>
            <w:tcW w:w="8776" w:type="dxa"/>
          </w:tcPr>
          <w:p w14:paraId="14BB6C7B"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 xml:space="preserve">Dokonanie przeglądu przenośnika kubełkowego (stan taśmy, kubełków, bębnów rolek prowadzących itp.) </w:t>
            </w:r>
          </w:p>
        </w:tc>
      </w:tr>
      <w:tr w:rsidR="001E2783" w:rsidRPr="00B86C1C" w14:paraId="3FB7FBB1" w14:textId="77777777" w:rsidTr="00C375EF">
        <w:trPr>
          <w:trHeight w:val="329"/>
        </w:trPr>
        <w:tc>
          <w:tcPr>
            <w:tcW w:w="717" w:type="dxa"/>
          </w:tcPr>
          <w:p w14:paraId="51EFB2EC"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17.3</w:t>
            </w:r>
          </w:p>
        </w:tc>
        <w:tc>
          <w:tcPr>
            <w:tcW w:w="8776" w:type="dxa"/>
          </w:tcPr>
          <w:p w14:paraId="73AFF0DB"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Usuwanie stwierdzonych usterek w trakcie przeglądu</w:t>
            </w:r>
          </w:p>
        </w:tc>
      </w:tr>
    </w:tbl>
    <w:p w14:paraId="103F9224" w14:textId="77777777" w:rsidR="001E2783" w:rsidRPr="007C2CB6" w:rsidRDefault="001E2783" w:rsidP="00C375EF">
      <w:pPr>
        <w:spacing w:before="240" w:after="240"/>
        <w:rPr>
          <w:b/>
        </w:rPr>
      </w:pPr>
      <w:r w:rsidRPr="007C2CB6">
        <w:rPr>
          <w:b/>
        </w:rPr>
        <w:t xml:space="preserve">POSTÓJ </w:t>
      </w:r>
      <w:r>
        <w:rPr>
          <w:b/>
        </w:rPr>
        <w:t>JESIENNY</w:t>
      </w:r>
      <w:r w:rsidRPr="007C2CB6">
        <w:rPr>
          <w:b/>
        </w:rPr>
        <w:t xml:space="preserve"> </w:t>
      </w:r>
    </w:p>
    <w:tbl>
      <w:tblPr>
        <w:tblStyle w:val="Siatkatabelijasna"/>
        <w:tblW w:w="9776" w:type="dxa"/>
        <w:tblLook w:val="04A0" w:firstRow="1" w:lastRow="0" w:firstColumn="1" w:lastColumn="0" w:noHBand="0" w:noVBand="1"/>
      </w:tblPr>
      <w:tblGrid>
        <w:gridCol w:w="717"/>
        <w:gridCol w:w="9059"/>
      </w:tblGrid>
      <w:tr w:rsidR="001E2783" w:rsidRPr="007C2CB6" w14:paraId="7DD7AF7C" w14:textId="77777777" w:rsidTr="00C375EF">
        <w:trPr>
          <w:trHeight w:val="315"/>
        </w:trPr>
        <w:tc>
          <w:tcPr>
            <w:tcW w:w="717" w:type="dxa"/>
          </w:tcPr>
          <w:p w14:paraId="71D62493" w14:textId="77777777" w:rsidR="001E2783" w:rsidRPr="007C2CB6" w:rsidRDefault="001E2783" w:rsidP="001E2783">
            <w:pPr>
              <w:jc w:val="center"/>
              <w:rPr>
                <w:rFonts w:ascii="Calibri" w:hAnsi="Calibri"/>
                <w:b/>
                <w:bCs/>
                <w:i/>
                <w:iCs/>
                <w:color w:val="000000"/>
              </w:rPr>
            </w:pPr>
            <w:r>
              <w:rPr>
                <w:rFonts w:ascii="Calibri" w:hAnsi="Calibri"/>
                <w:b/>
                <w:bCs/>
                <w:i/>
                <w:iCs/>
                <w:color w:val="000000"/>
              </w:rPr>
              <w:t>Lp.</w:t>
            </w:r>
          </w:p>
        </w:tc>
        <w:tc>
          <w:tcPr>
            <w:tcW w:w="9059" w:type="dxa"/>
            <w:hideMark/>
          </w:tcPr>
          <w:p w14:paraId="3F460FC4" w14:textId="77777777" w:rsidR="001E2783" w:rsidRPr="007C2CB6" w:rsidRDefault="001E2783" w:rsidP="001E2783">
            <w:pPr>
              <w:jc w:val="center"/>
              <w:rPr>
                <w:rFonts w:ascii="Calibri" w:hAnsi="Calibri"/>
                <w:b/>
                <w:bCs/>
                <w:i/>
                <w:iCs/>
                <w:color w:val="000000"/>
              </w:rPr>
            </w:pPr>
            <w:r w:rsidRPr="007C2CB6">
              <w:rPr>
                <w:rFonts w:ascii="Calibri" w:hAnsi="Calibri"/>
                <w:b/>
                <w:bCs/>
                <w:i/>
                <w:iCs/>
                <w:color w:val="000000"/>
              </w:rPr>
              <w:t xml:space="preserve">ZAKRES PRAC ZPKW postój </w:t>
            </w:r>
            <w:r>
              <w:rPr>
                <w:rFonts w:ascii="Calibri" w:hAnsi="Calibri"/>
                <w:b/>
                <w:bCs/>
                <w:i/>
                <w:iCs/>
                <w:color w:val="000000"/>
              </w:rPr>
              <w:t>jesień</w:t>
            </w:r>
            <w:r w:rsidRPr="007C2CB6">
              <w:rPr>
                <w:rFonts w:ascii="Calibri" w:hAnsi="Calibri"/>
                <w:b/>
                <w:bCs/>
                <w:i/>
                <w:iCs/>
                <w:color w:val="000000"/>
              </w:rPr>
              <w:t xml:space="preserve"> 201</w:t>
            </w:r>
            <w:r>
              <w:rPr>
                <w:rFonts w:ascii="Calibri" w:hAnsi="Calibri"/>
                <w:b/>
                <w:bCs/>
                <w:i/>
                <w:iCs/>
                <w:color w:val="000000"/>
              </w:rPr>
              <w:t>9</w:t>
            </w:r>
            <w:r w:rsidRPr="007C2CB6">
              <w:rPr>
                <w:rFonts w:ascii="Calibri" w:hAnsi="Calibri"/>
                <w:b/>
                <w:bCs/>
                <w:i/>
                <w:iCs/>
                <w:color w:val="000000"/>
              </w:rPr>
              <w:t xml:space="preserve"> </w:t>
            </w:r>
          </w:p>
        </w:tc>
      </w:tr>
      <w:tr w:rsidR="001E2783" w:rsidRPr="007C2CB6" w14:paraId="32939925" w14:textId="77777777" w:rsidTr="00C375EF">
        <w:trPr>
          <w:trHeight w:val="250"/>
        </w:trPr>
        <w:tc>
          <w:tcPr>
            <w:tcW w:w="717" w:type="dxa"/>
          </w:tcPr>
          <w:p w14:paraId="56742DB8" w14:textId="77777777" w:rsidR="001E2783" w:rsidRPr="00802097" w:rsidRDefault="001E2783" w:rsidP="001E2783">
            <w:pPr>
              <w:jc w:val="both"/>
              <w:rPr>
                <w:rFonts w:ascii="Arial" w:hAnsi="Arial" w:cs="Arial"/>
                <w:b/>
                <w:color w:val="000000"/>
                <w:szCs w:val="20"/>
              </w:rPr>
            </w:pPr>
            <w:r>
              <w:rPr>
                <w:rFonts w:ascii="Arial" w:hAnsi="Arial" w:cs="Arial"/>
                <w:b/>
                <w:color w:val="000000"/>
                <w:szCs w:val="20"/>
              </w:rPr>
              <w:t>1</w:t>
            </w:r>
          </w:p>
        </w:tc>
        <w:tc>
          <w:tcPr>
            <w:tcW w:w="9059" w:type="dxa"/>
            <w:hideMark/>
          </w:tcPr>
          <w:p w14:paraId="420AC77B" w14:textId="77777777" w:rsidR="001E2783" w:rsidRPr="00802097" w:rsidRDefault="001E2783" w:rsidP="001E2783">
            <w:pPr>
              <w:jc w:val="both"/>
              <w:rPr>
                <w:rFonts w:ascii="Arial" w:hAnsi="Arial" w:cs="Arial"/>
                <w:b/>
                <w:color w:val="000000"/>
                <w:szCs w:val="20"/>
              </w:rPr>
            </w:pPr>
            <w:r w:rsidRPr="00802097">
              <w:rPr>
                <w:rFonts w:ascii="Arial" w:hAnsi="Arial" w:cs="Arial"/>
                <w:b/>
                <w:color w:val="000000"/>
                <w:szCs w:val="20"/>
              </w:rPr>
              <w:t xml:space="preserve">Wykonanie przeglądu przenośnika </w:t>
            </w:r>
            <w:r>
              <w:rPr>
                <w:rFonts w:ascii="Arial" w:hAnsi="Arial" w:cs="Arial"/>
                <w:b/>
                <w:color w:val="000000"/>
                <w:szCs w:val="20"/>
              </w:rPr>
              <w:t xml:space="preserve">kieszeniowego </w:t>
            </w:r>
            <w:r w:rsidRPr="00802097">
              <w:rPr>
                <w:rFonts w:ascii="Arial" w:hAnsi="Arial" w:cs="Arial"/>
                <w:b/>
                <w:color w:val="000000"/>
                <w:szCs w:val="20"/>
              </w:rPr>
              <w:t xml:space="preserve">gipsu PG3 wraz z wygarniaczem ścierów </w:t>
            </w:r>
          </w:p>
        </w:tc>
      </w:tr>
      <w:tr w:rsidR="001E2783" w:rsidRPr="007C2CB6" w14:paraId="751D4C6C" w14:textId="77777777" w:rsidTr="00C375EF">
        <w:trPr>
          <w:trHeight w:val="510"/>
        </w:trPr>
        <w:tc>
          <w:tcPr>
            <w:tcW w:w="717" w:type="dxa"/>
          </w:tcPr>
          <w:p w14:paraId="6366E3A6" w14:textId="77777777" w:rsidR="001E2783" w:rsidRPr="002E688E" w:rsidRDefault="001E2783" w:rsidP="001E2783">
            <w:pPr>
              <w:jc w:val="both"/>
              <w:rPr>
                <w:rFonts w:ascii="Arial" w:hAnsi="Arial" w:cs="Arial"/>
                <w:color w:val="000000"/>
                <w:szCs w:val="20"/>
              </w:rPr>
            </w:pPr>
            <w:r>
              <w:rPr>
                <w:rFonts w:ascii="Arial" w:hAnsi="Arial" w:cs="Arial"/>
                <w:color w:val="000000"/>
                <w:szCs w:val="20"/>
              </w:rPr>
              <w:lastRenderedPageBreak/>
              <w:t>1.1</w:t>
            </w:r>
          </w:p>
        </w:tc>
        <w:tc>
          <w:tcPr>
            <w:tcW w:w="9059" w:type="dxa"/>
          </w:tcPr>
          <w:p w14:paraId="7D3854E2"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6E14E5AD" w14:textId="77777777" w:rsidTr="00C375EF">
        <w:trPr>
          <w:trHeight w:val="194"/>
        </w:trPr>
        <w:tc>
          <w:tcPr>
            <w:tcW w:w="717" w:type="dxa"/>
          </w:tcPr>
          <w:p w14:paraId="0009C1DA" w14:textId="77777777" w:rsidR="001E2783" w:rsidRDefault="001E2783" w:rsidP="001E2783">
            <w:pPr>
              <w:jc w:val="both"/>
              <w:rPr>
                <w:rFonts w:ascii="Arial" w:hAnsi="Arial" w:cs="Arial"/>
                <w:color w:val="000000"/>
                <w:szCs w:val="20"/>
              </w:rPr>
            </w:pPr>
            <w:r>
              <w:rPr>
                <w:rFonts w:ascii="Arial" w:hAnsi="Arial" w:cs="Arial"/>
                <w:color w:val="000000"/>
                <w:szCs w:val="20"/>
              </w:rPr>
              <w:t>1.2</w:t>
            </w:r>
          </w:p>
        </w:tc>
        <w:tc>
          <w:tcPr>
            <w:tcW w:w="9059" w:type="dxa"/>
          </w:tcPr>
          <w:p w14:paraId="115E69FE"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2318D963" w14:textId="77777777" w:rsidTr="00C375EF">
        <w:trPr>
          <w:trHeight w:val="194"/>
        </w:trPr>
        <w:tc>
          <w:tcPr>
            <w:tcW w:w="717" w:type="dxa"/>
          </w:tcPr>
          <w:p w14:paraId="32BC1262" w14:textId="77777777" w:rsidR="001E2783" w:rsidRDefault="001E2783" w:rsidP="001E2783">
            <w:pPr>
              <w:jc w:val="both"/>
              <w:rPr>
                <w:rFonts w:ascii="Arial" w:hAnsi="Arial" w:cs="Arial"/>
                <w:color w:val="000000"/>
                <w:szCs w:val="20"/>
              </w:rPr>
            </w:pPr>
            <w:r>
              <w:rPr>
                <w:rFonts w:ascii="Arial" w:hAnsi="Arial" w:cs="Arial"/>
                <w:color w:val="000000"/>
                <w:szCs w:val="20"/>
              </w:rPr>
              <w:t>1.3</w:t>
            </w:r>
          </w:p>
        </w:tc>
        <w:tc>
          <w:tcPr>
            <w:tcW w:w="9059" w:type="dxa"/>
          </w:tcPr>
          <w:p w14:paraId="7419F6AA"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wizualne stanu technicznego wewnętrznej konstrukcji nośnej wieży przenośnika kieszeniowego (korozja, stan poszczególnych elementów konstrukcji)</w:t>
            </w:r>
          </w:p>
        </w:tc>
      </w:tr>
      <w:tr w:rsidR="001E2783" w:rsidRPr="007C2CB6" w14:paraId="115A6B0B" w14:textId="77777777" w:rsidTr="00C375EF">
        <w:trPr>
          <w:trHeight w:val="194"/>
        </w:trPr>
        <w:tc>
          <w:tcPr>
            <w:tcW w:w="717" w:type="dxa"/>
          </w:tcPr>
          <w:p w14:paraId="0B5867BC" w14:textId="77777777" w:rsidR="001E2783" w:rsidRDefault="001E2783" w:rsidP="001E2783">
            <w:pPr>
              <w:jc w:val="both"/>
              <w:rPr>
                <w:rFonts w:ascii="Arial" w:hAnsi="Arial" w:cs="Arial"/>
                <w:color w:val="000000"/>
                <w:szCs w:val="20"/>
              </w:rPr>
            </w:pPr>
            <w:r>
              <w:rPr>
                <w:rFonts w:ascii="Arial" w:hAnsi="Arial" w:cs="Arial"/>
                <w:color w:val="000000"/>
                <w:szCs w:val="20"/>
              </w:rPr>
              <w:t>1.4</w:t>
            </w:r>
          </w:p>
        </w:tc>
        <w:tc>
          <w:tcPr>
            <w:tcW w:w="9059" w:type="dxa"/>
          </w:tcPr>
          <w:p w14:paraId="599056AF"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36DCC804" w14:textId="77777777" w:rsidTr="00C375EF">
        <w:trPr>
          <w:trHeight w:val="194"/>
        </w:trPr>
        <w:tc>
          <w:tcPr>
            <w:tcW w:w="717" w:type="dxa"/>
          </w:tcPr>
          <w:p w14:paraId="54C934F3" w14:textId="77777777" w:rsidR="001E2783" w:rsidRDefault="001E2783" w:rsidP="001E2783">
            <w:pPr>
              <w:jc w:val="both"/>
              <w:rPr>
                <w:rFonts w:ascii="Arial" w:hAnsi="Arial" w:cs="Arial"/>
                <w:color w:val="000000"/>
                <w:szCs w:val="20"/>
              </w:rPr>
            </w:pPr>
            <w:r>
              <w:rPr>
                <w:rFonts w:ascii="Arial" w:hAnsi="Arial" w:cs="Arial"/>
                <w:color w:val="000000"/>
                <w:szCs w:val="20"/>
              </w:rPr>
              <w:t>1.5</w:t>
            </w:r>
          </w:p>
        </w:tc>
        <w:tc>
          <w:tcPr>
            <w:tcW w:w="9059" w:type="dxa"/>
          </w:tcPr>
          <w:p w14:paraId="460131B5"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7195D06B" w14:textId="77777777" w:rsidTr="00C375EF">
        <w:trPr>
          <w:trHeight w:val="194"/>
        </w:trPr>
        <w:tc>
          <w:tcPr>
            <w:tcW w:w="717" w:type="dxa"/>
          </w:tcPr>
          <w:p w14:paraId="4EF2246F" w14:textId="77777777" w:rsidR="001E2783" w:rsidRDefault="001E2783" w:rsidP="001E2783">
            <w:pPr>
              <w:jc w:val="both"/>
              <w:rPr>
                <w:rFonts w:ascii="Arial" w:hAnsi="Arial" w:cs="Arial"/>
                <w:color w:val="000000"/>
                <w:szCs w:val="20"/>
              </w:rPr>
            </w:pPr>
            <w:r>
              <w:rPr>
                <w:rFonts w:ascii="Arial" w:hAnsi="Arial" w:cs="Arial"/>
                <w:color w:val="000000"/>
                <w:szCs w:val="20"/>
              </w:rPr>
              <w:t>1.6</w:t>
            </w:r>
          </w:p>
        </w:tc>
        <w:tc>
          <w:tcPr>
            <w:tcW w:w="9059" w:type="dxa"/>
          </w:tcPr>
          <w:p w14:paraId="3A6C8E24"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5845EFC4" w14:textId="77777777" w:rsidTr="00C375EF">
        <w:trPr>
          <w:trHeight w:val="194"/>
        </w:trPr>
        <w:tc>
          <w:tcPr>
            <w:tcW w:w="717" w:type="dxa"/>
          </w:tcPr>
          <w:p w14:paraId="1B6994CE" w14:textId="77777777" w:rsidR="001E2783" w:rsidRDefault="001E2783" w:rsidP="001E2783">
            <w:pPr>
              <w:jc w:val="both"/>
              <w:rPr>
                <w:rFonts w:ascii="Arial" w:hAnsi="Arial" w:cs="Arial"/>
                <w:color w:val="000000"/>
                <w:szCs w:val="20"/>
              </w:rPr>
            </w:pPr>
            <w:r>
              <w:rPr>
                <w:rFonts w:ascii="Arial" w:hAnsi="Arial" w:cs="Arial"/>
                <w:color w:val="000000"/>
                <w:szCs w:val="20"/>
              </w:rPr>
              <w:t>1.7</w:t>
            </w:r>
          </w:p>
        </w:tc>
        <w:tc>
          <w:tcPr>
            <w:tcW w:w="9059" w:type="dxa"/>
          </w:tcPr>
          <w:p w14:paraId="3C7E6719"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16EF68AB" w14:textId="77777777" w:rsidTr="00C375EF">
        <w:trPr>
          <w:trHeight w:val="194"/>
        </w:trPr>
        <w:tc>
          <w:tcPr>
            <w:tcW w:w="717" w:type="dxa"/>
          </w:tcPr>
          <w:p w14:paraId="0E0C0933" w14:textId="77777777" w:rsidR="001E2783" w:rsidRDefault="001E2783" w:rsidP="001E2783">
            <w:pPr>
              <w:jc w:val="both"/>
              <w:rPr>
                <w:rFonts w:ascii="Arial" w:hAnsi="Arial" w:cs="Arial"/>
                <w:color w:val="000000"/>
                <w:szCs w:val="20"/>
              </w:rPr>
            </w:pPr>
            <w:r>
              <w:rPr>
                <w:rFonts w:ascii="Arial" w:hAnsi="Arial" w:cs="Arial"/>
                <w:color w:val="000000"/>
                <w:szCs w:val="20"/>
              </w:rPr>
              <w:t>1.8</w:t>
            </w:r>
          </w:p>
        </w:tc>
        <w:tc>
          <w:tcPr>
            <w:tcW w:w="9059" w:type="dxa"/>
          </w:tcPr>
          <w:p w14:paraId="7EC99894"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60EDAAC8" w14:textId="77777777" w:rsidTr="00C375EF">
        <w:trPr>
          <w:trHeight w:val="194"/>
        </w:trPr>
        <w:tc>
          <w:tcPr>
            <w:tcW w:w="717" w:type="dxa"/>
          </w:tcPr>
          <w:p w14:paraId="798F282E" w14:textId="77777777" w:rsidR="001E2783" w:rsidRDefault="001E2783" w:rsidP="001E2783">
            <w:pPr>
              <w:jc w:val="both"/>
              <w:rPr>
                <w:rFonts w:ascii="Arial" w:hAnsi="Arial" w:cs="Arial"/>
                <w:color w:val="000000"/>
                <w:szCs w:val="20"/>
              </w:rPr>
            </w:pPr>
            <w:r>
              <w:rPr>
                <w:rFonts w:ascii="Arial" w:hAnsi="Arial" w:cs="Arial"/>
                <w:color w:val="000000"/>
                <w:szCs w:val="20"/>
              </w:rPr>
              <w:t>1.9</w:t>
            </w:r>
          </w:p>
        </w:tc>
        <w:tc>
          <w:tcPr>
            <w:tcW w:w="9059" w:type="dxa"/>
          </w:tcPr>
          <w:p w14:paraId="04057888"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23CF6657" w14:textId="77777777" w:rsidTr="00C375EF">
        <w:trPr>
          <w:trHeight w:val="429"/>
        </w:trPr>
        <w:tc>
          <w:tcPr>
            <w:tcW w:w="717" w:type="dxa"/>
          </w:tcPr>
          <w:p w14:paraId="18BDAF66" w14:textId="77777777" w:rsidR="001E2783" w:rsidRDefault="001E2783" w:rsidP="001E2783">
            <w:pPr>
              <w:jc w:val="both"/>
              <w:rPr>
                <w:rFonts w:ascii="Arial" w:hAnsi="Arial" w:cs="Arial"/>
                <w:color w:val="000000"/>
                <w:szCs w:val="20"/>
              </w:rPr>
            </w:pPr>
            <w:r>
              <w:rPr>
                <w:rFonts w:ascii="Arial" w:hAnsi="Arial" w:cs="Arial"/>
                <w:color w:val="000000"/>
                <w:szCs w:val="20"/>
              </w:rPr>
              <w:t>1.10</w:t>
            </w:r>
          </w:p>
        </w:tc>
        <w:tc>
          <w:tcPr>
            <w:tcW w:w="9059" w:type="dxa"/>
          </w:tcPr>
          <w:p w14:paraId="3FFE8F62"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32A585FE" w14:textId="77777777" w:rsidTr="00C375EF">
        <w:trPr>
          <w:trHeight w:val="194"/>
        </w:trPr>
        <w:tc>
          <w:tcPr>
            <w:tcW w:w="717" w:type="dxa"/>
          </w:tcPr>
          <w:p w14:paraId="6695D2DF" w14:textId="77777777" w:rsidR="001E2783" w:rsidRDefault="001E2783" w:rsidP="001E2783">
            <w:pPr>
              <w:jc w:val="both"/>
              <w:rPr>
                <w:rFonts w:ascii="Arial" w:hAnsi="Arial" w:cs="Arial"/>
                <w:color w:val="000000"/>
                <w:szCs w:val="20"/>
              </w:rPr>
            </w:pPr>
            <w:r>
              <w:rPr>
                <w:rFonts w:ascii="Arial" w:hAnsi="Arial" w:cs="Arial"/>
                <w:color w:val="000000"/>
                <w:szCs w:val="20"/>
              </w:rPr>
              <w:t>1.11</w:t>
            </w:r>
          </w:p>
        </w:tc>
        <w:tc>
          <w:tcPr>
            <w:tcW w:w="9059" w:type="dxa"/>
          </w:tcPr>
          <w:p w14:paraId="1CC7A8DA"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t>Przegląd stanu technicznego krążków prowadzących taśmę na odcinku pionowym</w:t>
            </w:r>
            <w:r w:rsidRPr="00C045ED">
              <w:rPr>
                <w:rFonts w:ascii="Arial" w:hAnsi="Arial" w:cs="Arial"/>
                <w:color w:val="000000"/>
                <w:szCs w:val="20"/>
              </w:rPr>
              <w:tab/>
            </w:r>
          </w:p>
        </w:tc>
      </w:tr>
      <w:tr w:rsidR="001E2783" w:rsidRPr="007C2CB6" w14:paraId="1DFD91B8" w14:textId="77777777" w:rsidTr="00C375EF">
        <w:trPr>
          <w:trHeight w:val="194"/>
        </w:trPr>
        <w:tc>
          <w:tcPr>
            <w:tcW w:w="717" w:type="dxa"/>
          </w:tcPr>
          <w:p w14:paraId="1312301A" w14:textId="77777777" w:rsidR="001E2783" w:rsidRDefault="001E2783" w:rsidP="001E2783">
            <w:pPr>
              <w:jc w:val="both"/>
              <w:rPr>
                <w:rFonts w:ascii="Arial" w:hAnsi="Arial" w:cs="Arial"/>
                <w:color w:val="000000"/>
                <w:szCs w:val="20"/>
              </w:rPr>
            </w:pPr>
            <w:r>
              <w:rPr>
                <w:rFonts w:ascii="Arial" w:hAnsi="Arial" w:cs="Arial"/>
                <w:color w:val="000000"/>
                <w:szCs w:val="20"/>
              </w:rPr>
              <w:t>1.12</w:t>
            </w:r>
          </w:p>
        </w:tc>
        <w:tc>
          <w:tcPr>
            <w:tcW w:w="9059" w:type="dxa"/>
          </w:tcPr>
          <w:p w14:paraId="3BCC0C38"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wózków naprowadzania taśmy na odcinku poziomym (możliwość swobodnego przesuwu, kontrola zatarcia kółek rolkowych), przegląd rolek bocznych kierunkowych naprowadzania taśmy (przegląd płaszcza, kontrola zatarcia)</w:t>
            </w:r>
          </w:p>
        </w:tc>
      </w:tr>
      <w:tr w:rsidR="001E2783" w:rsidRPr="007C2CB6" w14:paraId="60A38F9B" w14:textId="77777777" w:rsidTr="00C375EF">
        <w:trPr>
          <w:trHeight w:val="194"/>
        </w:trPr>
        <w:tc>
          <w:tcPr>
            <w:tcW w:w="717" w:type="dxa"/>
          </w:tcPr>
          <w:p w14:paraId="23CBFD5D" w14:textId="77777777" w:rsidR="001E2783" w:rsidRDefault="001E2783" w:rsidP="001E2783">
            <w:pPr>
              <w:jc w:val="both"/>
              <w:rPr>
                <w:rFonts w:ascii="Arial" w:hAnsi="Arial" w:cs="Arial"/>
                <w:color w:val="000000"/>
                <w:szCs w:val="20"/>
              </w:rPr>
            </w:pPr>
            <w:r>
              <w:rPr>
                <w:rFonts w:ascii="Arial" w:hAnsi="Arial" w:cs="Arial"/>
                <w:color w:val="000000"/>
                <w:szCs w:val="20"/>
              </w:rPr>
              <w:t>1.13</w:t>
            </w:r>
          </w:p>
        </w:tc>
        <w:tc>
          <w:tcPr>
            <w:tcW w:w="9059" w:type="dxa"/>
          </w:tcPr>
          <w:p w14:paraId="63C39121"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611F7574" w14:textId="77777777" w:rsidTr="00C375EF">
        <w:trPr>
          <w:trHeight w:val="194"/>
        </w:trPr>
        <w:tc>
          <w:tcPr>
            <w:tcW w:w="717" w:type="dxa"/>
          </w:tcPr>
          <w:p w14:paraId="7DC9075E" w14:textId="77777777" w:rsidR="001E2783" w:rsidRDefault="001E2783" w:rsidP="001E2783">
            <w:pPr>
              <w:jc w:val="both"/>
              <w:rPr>
                <w:rFonts w:ascii="Arial" w:hAnsi="Arial" w:cs="Arial"/>
                <w:color w:val="000000"/>
                <w:szCs w:val="20"/>
              </w:rPr>
            </w:pPr>
            <w:r>
              <w:rPr>
                <w:rFonts w:ascii="Arial" w:hAnsi="Arial" w:cs="Arial"/>
                <w:color w:val="000000"/>
                <w:szCs w:val="20"/>
              </w:rPr>
              <w:t>1.14</w:t>
            </w:r>
          </w:p>
        </w:tc>
        <w:tc>
          <w:tcPr>
            <w:tcW w:w="9059" w:type="dxa"/>
          </w:tcPr>
          <w:p w14:paraId="242CAE17"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w:t>
            </w:r>
            <w:r>
              <w:rPr>
                <w:rFonts w:ascii="Arial" w:hAnsi="Arial" w:cs="Arial"/>
                <w:color w:val="000000"/>
                <w:szCs w:val="20"/>
              </w:rPr>
              <w:t>G3</w:t>
            </w:r>
            <w:r w:rsidRPr="00C045ED">
              <w:rPr>
                <w:rFonts w:ascii="Arial" w:hAnsi="Arial" w:cs="Arial"/>
                <w:color w:val="000000"/>
                <w:szCs w:val="20"/>
              </w:rPr>
              <w:t xml:space="preserve">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500A941B" w14:textId="77777777" w:rsidTr="00C375EF">
        <w:trPr>
          <w:trHeight w:val="194"/>
        </w:trPr>
        <w:tc>
          <w:tcPr>
            <w:tcW w:w="717" w:type="dxa"/>
          </w:tcPr>
          <w:p w14:paraId="0EE9DFD3" w14:textId="77777777" w:rsidR="001E2783" w:rsidRDefault="001E2783" w:rsidP="001E2783">
            <w:pPr>
              <w:jc w:val="both"/>
              <w:rPr>
                <w:rFonts w:ascii="Arial" w:hAnsi="Arial" w:cs="Arial"/>
                <w:color w:val="000000"/>
                <w:szCs w:val="20"/>
              </w:rPr>
            </w:pPr>
            <w:r>
              <w:rPr>
                <w:rFonts w:ascii="Arial" w:hAnsi="Arial" w:cs="Arial"/>
                <w:color w:val="000000"/>
                <w:szCs w:val="20"/>
              </w:rPr>
              <w:t>1.15</w:t>
            </w:r>
          </w:p>
        </w:tc>
        <w:tc>
          <w:tcPr>
            <w:tcW w:w="9059" w:type="dxa"/>
          </w:tcPr>
          <w:p w14:paraId="3D3C5EB8" w14:textId="77777777" w:rsidR="001E2783"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w uzgodnieniu z Zamawiającym</w:t>
            </w:r>
          </w:p>
        </w:tc>
      </w:tr>
      <w:tr w:rsidR="001E2783" w:rsidRPr="007C2CB6" w14:paraId="01E1C4E0" w14:textId="77777777" w:rsidTr="00C375EF">
        <w:trPr>
          <w:trHeight w:val="194"/>
        </w:trPr>
        <w:tc>
          <w:tcPr>
            <w:tcW w:w="717" w:type="dxa"/>
          </w:tcPr>
          <w:p w14:paraId="40E0B2CA" w14:textId="77777777" w:rsidR="001E2783" w:rsidRDefault="001E2783" w:rsidP="001E2783">
            <w:pPr>
              <w:jc w:val="both"/>
              <w:rPr>
                <w:rFonts w:ascii="Arial" w:hAnsi="Arial" w:cs="Arial"/>
                <w:color w:val="000000"/>
                <w:szCs w:val="20"/>
              </w:rPr>
            </w:pPr>
            <w:r>
              <w:rPr>
                <w:rFonts w:ascii="Arial" w:hAnsi="Arial" w:cs="Arial"/>
                <w:b/>
                <w:color w:val="000000"/>
                <w:szCs w:val="20"/>
              </w:rPr>
              <w:t>2</w:t>
            </w:r>
          </w:p>
        </w:tc>
        <w:tc>
          <w:tcPr>
            <w:tcW w:w="9059" w:type="dxa"/>
          </w:tcPr>
          <w:p w14:paraId="0737C734" w14:textId="77777777" w:rsidR="001E2783" w:rsidRDefault="001E2783" w:rsidP="001E2783">
            <w:pPr>
              <w:jc w:val="both"/>
              <w:rPr>
                <w:rFonts w:ascii="Arial" w:hAnsi="Arial" w:cs="Arial"/>
                <w:color w:val="000000"/>
                <w:szCs w:val="20"/>
              </w:rPr>
            </w:pPr>
            <w:r w:rsidRPr="00802097">
              <w:rPr>
                <w:rFonts w:ascii="Arial" w:hAnsi="Arial" w:cs="Arial"/>
                <w:b/>
                <w:color w:val="000000"/>
                <w:szCs w:val="20"/>
              </w:rPr>
              <w:t>Wykonanie przeglądu przenośnika kieszeniowego gipsu PG6 wraz z wygarniaczem ścierów.</w:t>
            </w:r>
          </w:p>
        </w:tc>
      </w:tr>
      <w:tr w:rsidR="001E2783" w:rsidRPr="007C2CB6" w14:paraId="5F7EE545" w14:textId="77777777" w:rsidTr="00C375EF">
        <w:trPr>
          <w:trHeight w:val="194"/>
        </w:trPr>
        <w:tc>
          <w:tcPr>
            <w:tcW w:w="717" w:type="dxa"/>
          </w:tcPr>
          <w:p w14:paraId="4D4A7494"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2.1</w:t>
            </w:r>
          </w:p>
        </w:tc>
        <w:tc>
          <w:tcPr>
            <w:tcW w:w="9059" w:type="dxa"/>
          </w:tcPr>
          <w:p w14:paraId="3C673C3E"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6FF93768" w14:textId="77777777" w:rsidTr="00C375EF">
        <w:trPr>
          <w:trHeight w:val="194"/>
        </w:trPr>
        <w:tc>
          <w:tcPr>
            <w:tcW w:w="717" w:type="dxa"/>
          </w:tcPr>
          <w:p w14:paraId="222E8499" w14:textId="77777777" w:rsidR="001E2783" w:rsidRDefault="001E2783" w:rsidP="001E2783">
            <w:pPr>
              <w:jc w:val="both"/>
              <w:rPr>
                <w:rFonts w:ascii="Arial" w:hAnsi="Arial" w:cs="Arial"/>
                <w:color w:val="000000"/>
                <w:szCs w:val="20"/>
              </w:rPr>
            </w:pPr>
            <w:r>
              <w:rPr>
                <w:rFonts w:ascii="Arial" w:hAnsi="Arial" w:cs="Arial"/>
                <w:color w:val="000000"/>
                <w:szCs w:val="20"/>
              </w:rPr>
              <w:t>2.2</w:t>
            </w:r>
          </w:p>
        </w:tc>
        <w:tc>
          <w:tcPr>
            <w:tcW w:w="9059" w:type="dxa"/>
          </w:tcPr>
          <w:p w14:paraId="6DA1B713"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76D8DA56" w14:textId="77777777" w:rsidTr="00C375EF">
        <w:trPr>
          <w:trHeight w:val="194"/>
        </w:trPr>
        <w:tc>
          <w:tcPr>
            <w:tcW w:w="717" w:type="dxa"/>
          </w:tcPr>
          <w:p w14:paraId="46CF7303" w14:textId="77777777" w:rsidR="001E2783" w:rsidRDefault="001E2783" w:rsidP="001E2783">
            <w:pPr>
              <w:jc w:val="both"/>
              <w:rPr>
                <w:rFonts w:ascii="Arial" w:hAnsi="Arial" w:cs="Arial"/>
                <w:color w:val="000000"/>
                <w:szCs w:val="20"/>
              </w:rPr>
            </w:pPr>
            <w:r>
              <w:rPr>
                <w:rFonts w:ascii="Arial" w:hAnsi="Arial" w:cs="Arial"/>
                <w:color w:val="000000"/>
                <w:szCs w:val="20"/>
              </w:rPr>
              <w:t>2.3</w:t>
            </w:r>
          </w:p>
        </w:tc>
        <w:tc>
          <w:tcPr>
            <w:tcW w:w="9059" w:type="dxa"/>
          </w:tcPr>
          <w:p w14:paraId="1F7C1907"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wizualne stanu technicznego wewnętrznej konstrukcji nośnej wieży przenośnika kieszeniowego (korozja, stan poszczególnych elementów konstrukcji)</w:t>
            </w:r>
          </w:p>
        </w:tc>
      </w:tr>
      <w:tr w:rsidR="001E2783" w:rsidRPr="007C2CB6" w14:paraId="48216B0A" w14:textId="77777777" w:rsidTr="00C375EF">
        <w:trPr>
          <w:trHeight w:val="194"/>
        </w:trPr>
        <w:tc>
          <w:tcPr>
            <w:tcW w:w="717" w:type="dxa"/>
          </w:tcPr>
          <w:p w14:paraId="783D094E" w14:textId="77777777" w:rsidR="001E2783" w:rsidRDefault="001E2783" w:rsidP="001E2783">
            <w:pPr>
              <w:jc w:val="both"/>
              <w:rPr>
                <w:rFonts w:ascii="Arial" w:hAnsi="Arial" w:cs="Arial"/>
                <w:color w:val="000000"/>
                <w:szCs w:val="20"/>
              </w:rPr>
            </w:pPr>
            <w:r>
              <w:rPr>
                <w:rFonts w:ascii="Arial" w:hAnsi="Arial" w:cs="Arial"/>
                <w:color w:val="000000"/>
                <w:szCs w:val="20"/>
              </w:rPr>
              <w:t>2.4</w:t>
            </w:r>
          </w:p>
        </w:tc>
        <w:tc>
          <w:tcPr>
            <w:tcW w:w="9059" w:type="dxa"/>
          </w:tcPr>
          <w:p w14:paraId="589ADD1C"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485B5846" w14:textId="77777777" w:rsidTr="00C375EF">
        <w:trPr>
          <w:trHeight w:val="194"/>
        </w:trPr>
        <w:tc>
          <w:tcPr>
            <w:tcW w:w="717" w:type="dxa"/>
          </w:tcPr>
          <w:p w14:paraId="45143FBD" w14:textId="77777777" w:rsidR="001E2783" w:rsidRDefault="001E2783" w:rsidP="001E2783">
            <w:pPr>
              <w:jc w:val="both"/>
              <w:rPr>
                <w:rFonts w:ascii="Arial" w:hAnsi="Arial" w:cs="Arial"/>
                <w:color w:val="000000"/>
                <w:szCs w:val="20"/>
              </w:rPr>
            </w:pPr>
            <w:r>
              <w:rPr>
                <w:rFonts w:ascii="Arial" w:hAnsi="Arial" w:cs="Arial"/>
                <w:color w:val="000000"/>
                <w:szCs w:val="20"/>
              </w:rPr>
              <w:t>2.5</w:t>
            </w:r>
          </w:p>
        </w:tc>
        <w:tc>
          <w:tcPr>
            <w:tcW w:w="9059" w:type="dxa"/>
          </w:tcPr>
          <w:p w14:paraId="34DE1F16"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348A72F3" w14:textId="77777777" w:rsidTr="00C375EF">
        <w:trPr>
          <w:trHeight w:val="194"/>
        </w:trPr>
        <w:tc>
          <w:tcPr>
            <w:tcW w:w="717" w:type="dxa"/>
          </w:tcPr>
          <w:p w14:paraId="735641A1" w14:textId="77777777" w:rsidR="001E2783" w:rsidRDefault="001E2783" w:rsidP="001E2783">
            <w:pPr>
              <w:jc w:val="both"/>
              <w:rPr>
                <w:rFonts w:ascii="Arial" w:hAnsi="Arial" w:cs="Arial"/>
                <w:color w:val="000000"/>
                <w:szCs w:val="20"/>
              </w:rPr>
            </w:pPr>
            <w:r>
              <w:rPr>
                <w:rFonts w:ascii="Arial" w:hAnsi="Arial" w:cs="Arial"/>
                <w:color w:val="000000"/>
                <w:szCs w:val="20"/>
              </w:rPr>
              <w:t>2.6</w:t>
            </w:r>
          </w:p>
        </w:tc>
        <w:tc>
          <w:tcPr>
            <w:tcW w:w="9059" w:type="dxa"/>
          </w:tcPr>
          <w:p w14:paraId="4F20B346"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73AC72E9" w14:textId="77777777" w:rsidTr="00C375EF">
        <w:trPr>
          <w:trHeight w:val="194"/>
        </w:trPr>
        <w:tc>
          <w:tcPr>
            <w:tcW w:w="717" w:type="dxa"/>
          </w:tcPr>
          <w:p w14:paraId="3E68AB0B" w14:textId="77777777" w:rsidR="001E2783" w:rsidRDefault="001E2783" w:rsidP="001E2783">
            <w:pPr>
              <w:jc w:val="both"/>
              <w:rPr>
                <w:rFonts w:ascii="Arial" w:hAnsi="Arial" w:cs="Arial"/>
                <w:color w:val="000000"/>
                <w:szCs w:val="20"/>
              </w:rPr>
            </w:pPr>
            <w:r>
              <w:rPr>
                <w:rFonts w:ascii="Arial" w:hAnsi="Arial" w:cs="Arial"/>
                <w:color w:val="000000"/>
                <w:szCs w:val="20"/>
              </w:rPr>
              <w:t>2.7</w:t>
            </w:r>
          </w:p>
        </w:tc>
        <w:tc>
          <w:tcPr>
            <w:tcW w:w="9059" w:type="dxa"/>
          </w:tcPr>
          <w:p w14:paraId="5076ABDF"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6229577C" w14:textId="77777777" w:rsidTr="00C375EF">
        <w:trPr>
          <w:trHeight w:val="194"/>
        </w:trPr>
        <w:tc>
          <w:tcPr>
            <w:tcW w:w="717" w:type="dxa"/>
          </w:tcPr>
          <w:p w14:paraId="39C139E0" w14:textId="77777777" w:rsidR="001E2783" w:rsidRDefault="001E2783" w:rsidP="001E2783">
            <w:pPr>
              <w:jc w:val="both"/>
              <w:rPr>
                <w:rFonts w:ascii="Arial" w:hAnsi="Arial" w:cs="Arial"/>
                <w:color w:val="000000"/>
                <w:szCs w:val="20"/>
              </w:rPr>
            </w:pPr>
            <w:r>
              <w:rPr>
                <w:rFonts w:ascii="Arial" w:hAnsi="Arial" w:cs="Arial"/>
                <w:color w:val="000000"/>
                <w:szCs w:val="20"/>
              </w:rPr>
              <w:t>2.8</w:t>
            </w:r>
          </w:p>
        </w:tc>
        <w:tc>
          <w:tcPr>
            <w:tcW w:w="9059" w:type="dxa"/>
          </w:tcPr>
          <w:p w14:paraId="44D60923"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4AF79EF3" w14:textId="77777777" w:rsidTr="00C375EF">
        <w:trPr>
          <w:trHeight w:val="194"/>
        </w:trPr>
        <w:tc>
          <w:tcPr>
            <w:tcW w:w="717" w:type="dxa"/>
          </w:tcPr>
          <w:p w14:paraId="670E0CBB" w14:textId="77777777" w:rsidR="001E2783" w:rsidRDefault="001E2783" w:rsidP="001E2783">
            <w:pPr>
              <w:jc w:val="both"/>
              <w:rPr>
                <w:rFonts w:ascii="Arial" w:hAnsi="Arial" w:cs="Arial"/>
                <w:color w:val="000000"/>
                <w:szCs w:val="20"/>
              </w:rPr>
            </w:pPr>
            <w:r>
              <w:rPr>
                <w:rFonts w:ascii="Arial" w:hAnsi="Arial" w:cs="Arial"/>
                <w:color w:val="000000"/>
                <w:szCs w:val="20"/>
              </w:rPr>
              <w:t>2.9</w:t>
            </w:r>
          </w:p>
        </w:tc>
        <w:tc>
          <w:tcPr>
            <w:tcW w:w="9059" w:type="dxa"/>
          </w:tcPr>
          <w:p w14:paraId="210B5639"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2F15BE9A" w14:textId="77777777" w:rsidTr="00C375EF">
        <w:trPr>
          <w:trHeight w:val="194"/>
        </w:trPr>
        <w:tc>
          <w:tcPr>
            <w:tcW w:w="717" w:type="dxa"/>
          </w:tcPr>
          <w:p w14:paraId="1899ACBE" w14:textId="77777777" w:rsidR="001E2783" w:rsidRDefault="001E2783" w:rsidP="001E2783">
            <w:pPr>
              <w:jc w:val="both"/>
              <w:rPr>
                <w:rFonts w:ascii="Arial" w:hAnsi="Arial" w:cs="Arial"/>
                <w:color w:val="000000"/>
                <w:szCs w:val="20"/>
              </w:rPr>
            </w:pPr>
            <w:r>
              <w:rPr>
                <w:rFonts w:ascii="Arial" w:hAnsi="Arial" w:cs="Arial"/>
                <w:color w:val="000000"/>
                <w:szCs w:val="20"/>
              </w:rPr>
              <w:t>2.10</w:t>
            </w:r>
          </w:p>
        </w:tc>
        <w:tc>
          <w:tcPr>
            <w:tcW w:w="9059" w:type="dxa"/>
          </w:tcPr>
          <w:p w14:paraId="5A84AE0B"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20EBA0A8" w14:textId="77777777" w:rsidTr="00C375EF">
        <w:trPr>
          <w:trHeight w:val="194"/>
        </w:trPr>
        <w:tc>
          <w:tcPr>
            <w:tcW w:w="717" w:type="dxa"/>
          </w:tcPr>
          <w:p w14:paraId="703DF548" w14:textId="77777777" w:rsidR="001E2783" w:rsidRDefault="001E2783" w:rsidP="001E2783">
            <w:pPr>
              <w:jc w:val="both"/>
              <w:rPr>
                <w:rFonts w:ascii="Arial" w:hAnsi="Arial" w:cs="Arial"/>
                <w:color w:val="000000"/>
                <w:szCs w:val="20"/>
              </w:rPr>
            </w:pPr>
            <w:r>
              <w:rPr>
                <w:rFonts w:ascii="Arial" w:hAnsi="Arial" w:cs="Arial"/>
                <w:color w:val="000000"/>
                <w:szCs w:val="20"/>
              </w:rPr>
              <w:t>2.11</w:t>
            </w:r>
          </w:p>
        </w:tc>
        <w:tc>
          <w:tcPr>
            <w:tcW w:w="9059" w:type="dxa"/>
          </w:tcPr>
          <w:p w14:paraId="13F7B51C"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t>Przegląd stanu technicznego krążków prowadzących taśmę na odcinku pionowym</w:t>
            </w:r>
            <w:r w:rsidRPr="00C045ED">
              <w:rPr>
                <w:rFonts w:ascii="Arial" w:hAnsi="Arial" w:cs="Arial"/>
                <w:color w:val="000000"/>
                <w:szCs w:val="20"/>
              </w:rPr>
              <w:tab/>
            </w:r>
          </w:p>
        </w:tc>
      </w:tr>
      <w:tr w:rsidR="001E2783" w:rsidRPr="007C2CB6" w14:paraId="2FF21C9F" w14:textId="77777777" w:rsidTr="00C375EF">
        <w:trPr>
          <w:trHeight w:val="194"/>
        </w:trPr>
        <w:tc>
          <w:tcPr>
            <w:tcW w:w="717" w:type="dxa"/>
          </w:tcPr>
          <w:p w14:paraId="0A7F0A54" w14:textId="77777777" w:rsidR="001E2783" w:rsidRDefault="001E2783" w:rsidP="001E2783">
            <w:pPr>
              <w:jc w:val="both"/>
              <w:rPr>
                <w:rFonts w:ascii="Arial" w:hAnsi="Arial" w:cs="Arial"/>
                <w:color w:val="000000"/>
                <w:szCs w:val="20"/>
              </w:rPr>
            </w:pPr>
            <w:r>
              <w:rPr>
                <w:rFonts w:ascii="Arial" w:hAnsi="Arial" w:cs="Arial"/>
                <w:color w:val="000000"/>
                <w:szCs w:val="20"/>
              </w:rPr>
              <w:t>2.12</w:t>
            </w:r>
          </w:p>
        </w:tc>
        <w:tc>
          <w:tcPr>
            <w:tcW w:w="9059" w:type="dxa"/>
          </w:tcPr>
          <w:p w14:paraId="46BBDBF5"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wózków naprowadzania taśmy na odcinku poziomym (możliwość swobodnego przesuwu, kontrola zatarcia kółek rolkowych), przegląd rolek bocznych kierunkowych naprowadzania taśmy (przegląd płaszcza, kontrola zatarcia)</w:t>
            </w:r>
          </w:p>
        </w:tc>
      </w:tr>
      <w:tr w:rsidR="001E2783" w:rsidRPr="007C2CB6" w14:paraId="3FFF2240" w14:textId="77777777" w:rsidTr="00C375EF">
        <w:trPr>
          <w:trHeight w:val="194"/>
        </w:trPr>
        <w:tc>
          <w:tcPr>
            <w:tcW w:w="717" w:type="dxa"/>
          </w:tcPr>
          <w:p w14:paraId="7640D8B3" w14:textId="77777777" w:rsidR="001E2783" w:rsidRDefault="001E2783" w:rsidP="001E2783">
            <w:pPr>
              <w:jc w:val="both"/>
              <w:rPr>
                <w:rFonts w:ascii="Arial" w:hAnsi="Arial" w:cs="Arial"/>
                <w:color w:val="000000"/>
                <w:szCs w:val="20"/>
              </w:rPr>
            </w:pPr>
            <w:r>
              <w:rPr>
                <w:rFonts w:ascii="Arial" w:hAnsi="Arial" w:cs="Arial"/>
                <w:color w:val="000000"/>
                <w:szCs w:val="20"/>
              </w:rPr>
              <w:t>2.13</w:t>
            </w:r>
          </w:p>
        </w:tc>
        <w:tc>
          <w:tcPr>
            <w:tcW w:w="9059" w:type="dxa"/>
          </w:tcPr>
          <w:p w14:paraId="30C63C2C"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19ABFE1B" w14:textId="77777777" w:rsidTr="00C375EF">
        <w:trPr>
          <w:trHeight w:val="194"/>
        </w:trPr>
        <w:tc>
          <w:tcPr>
            <w:tcW w:w="717" w:type="dxa"/>
          </w:tcPr>
          <w:p w14:paraId="39D1C8EB" w14:textId="77777777" w:rsidR="001E2783" w:rsidRDefault="001E2783" w:rsidP="001E2783">
            <w:pPr>
              <w:jc w:val="both"/>
              <w:rPr>
                <w:rFonts w:ascii="Arial" w:hAnsi="Arial" w:cs="Arial"/>
                <w:color w:val="000000"/>
                <w:szCs w:val="20"/>
              </w:rPr>
            </w:pPr>
            <w:r>
              <w:rPr>
                <w:rFonts w:ascii="Arial" w:hAnsi="Arial" w:cs="Arial"/>
                <w:color w:val="000000"/>
                <w:szCs w:val="20"/>
              </w:rPr>
              <w:t>2.14</w:t>
            </w:r>
          </w:p>
        </w:tc>
        <w:tc>
          <w:tcPr>
            <w:tcW w:w="9059" w:type="dxa"/>
          </w:tcPr>
          <w:p w14:paraId="4015A6C7"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w:t>
            </w:r>
            <w:r>
              <w:rPr>
                <w:rFonts w:ascii="Arial" w:hAnsi="Arial" w:cs="Arial"/>
                <w:color w:val="000000"/>
                <w:szCs w:val="20"/>
              </w:rPr>
              <w:t>G6</w:t>
            </w:r>
            <w:r w:rsidRPr="00C045ED">
              <w:rPr>
                <w:rFonts w:ascii="Arial" w:hAnsi="Arial" w:cs="Arial"/>
                <w:color w:val="000000"/>
                <w:szCs w:val="20"/>
              </w:rPr>
              <w:t xml:space="preserve">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22C6492A" w14:textId="77777777" w:rsidTr="00C375EF">
        <w:trPr>
          <w:trHeight w:val="194"/>
        </w:trPr>
        <w:tc>
          <w:tcPr>
            <w:tcW w:w="717" w:type="dxa"/>
          </w:tcPr>
          <w:p w14:paraId="7640152B" w14:textId="77777777" w:rsidR="001E2783" w:rsidRDefault="001E2783" w:rsidP="001E2783">
            <w:pPr>
              <w:jc w:val="both"/>
              <w:rPr>
                <w:rFonts w:ascii="Arial" w:hAnsi="Arial" w:cs="Arial"/>
                <w:color w:val="000000"/>
                <w:szCs w:val="20"/>
              </w:rPr>
            </w:pPr>
            <w:r>
              <w:rPr>
                <w:rFonts w:ascii="Arial" w:hAnsi="Arial" w:cs="Arial"/>
                <w:color w:val="000000"/>
                <w:szCs w:val="20"/>
              </w:rPr>
              <w:t>2.15</w:t>
            </w:r>
          </w:p>
        </w:tc>
        <w:tc>
          <w:tcPr>
            <w:tcW w:w="9059" w:type="dxa"/>
          </w:tcPr>
          <w:p w14:paraId="1378F7C7" w14:textId="77777777" w:rsidR="001E2783"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w uzgodnieniu z Zamawiającym</w:t>
            </w:r>
          </w:p>
        </w:tc>
      </w:tr>
      <w:tr w:rsidR="001E2783" w:rsidRPr="007C2CB6" w14:paraId="76687E28" w14:textId="77777777" w:rsidTr="00C375EF">
        <w:trPr>
          <w:trHeight w:val="194"/>
        </w:trPr>
        <w:tc>
          <w:tcPr>
            <w:tcW w:w="717" w:type="dxa"/>
          </w:tcPr>
          <w:p w14:paraId="2BF188C1" w14:textId="77777777" w:rsidR="001E2783" w:rsidRDefault="001E2783" w:rsidP="001E2783">
            <w:pPr>
              <w:jc w:val="both"/>
              <w:rPr>
                <w:rFonts w:ascii="Arial" w:hAnsi="Arial" w:cs="Arial"/>
                <w:color w:val="000000"/>
                <w:szCs w:val="20"/>
              </w:rPr>
            </w:pPr>
            <w:r>
              <w:rPr>
                <w:rFonts w:ascii="Arial" w:hAnsi="Arial" w:cs="Arial"/>
                <w:color w:val="000000"/>
                <w:szCs w:val="20"/>
              </w:rPr>
              <w:t>3</w:t>
            </w:r>
          </w:p>
        </w:tc>
        <w:tc>
          <w:tcPr>
            <w:tcW w:w="9059" w:type="dxa"/>
          </w:tcPr>
          <w:p w14:paraId="6C182C4D" w14:textId="77777777" w:rsidR="001E2783" w:rsidRDefault="001E2783" w:rsidP="001E2783">
            <w:pPr>
              <w:jc w:val="both"/>
              <w:rPr>
                <w:rFonts w:ascii="Arial" w:hAnsi="Arial" w:cs="Arial"/>
                <w:color w:val="000000"/>
                <w:szCs w:val="20"/>
              </w:rPr>
            </w:pPr>
            <w:r w:rsidRPr="00802097">
              <w:rPr>
                <w:rFonts w:ascii="Arial" w:hAnsi="Arial" w:cs="Arial"/>
                <w:b/>
                <w:color w:val="000000"/>
                <w:szCs w:val="20"/>
              </w:rPr>
              <w:t xml:space="preserve">Wykonanie przeglądu przenośnika kieszeniowego </w:t>
            </w:r>
            <w:r>
              <w:rPr>
                <w:rFonts w:ascii="Arial" w:hAnsi="Arial" w:cs="Arial"/>
                <w:b/>
                <w:color w:val="000000"/>
                <w:szCs w:val="20"/>
              </w:rPr>
              <w:t>kamienia</w:t>
            </w:r>
            <w:r w:rsidRPr="00802097">
              <w:rPr>
                <w:rFonts w:ascii="Arial" w:hAnsi="Arial" w:cs="Arial"/>
                <w:b/>
                <w:color w:val="000000"/>
                <w:szCs w:val="20"/>
              </w:rPr>
              <w:t xml:space="preserve"> P</w:t>
            </w:r>
            <w:r>
              <w:rPr>
                <w:rFonts w:ascii="Arial" w:hAnsi="Arial" w:cs="Arial"/>
                <w:b/>
                <w:color w:val="000000"/>
                <w:szCs w:val="20"/>
              </w:rPr>
              <w:t>K2</w:t>
            </w:r>
            <w:r w:rsidRPr="00802097">
              <w:rPr>
                <w:rFonts w:ascii="Arial" w:hAnsi="Arial" w:cs="Arial"/>
                <w:b/>
                <w:color w:val="000000"/>
                <w:szCs w:val="20"/>
              </w:rPr>
              <w:t xml:space="preserve"> wraz z wygarniaczem ścierów.</w:t>
            </w:r>
          </w:p>
        </w:tc>
      </w:tr>
      <w:tr w:rsidR="001E2783" w:rsidRPr="007C2CB6" w14:paraId="213F5CA8" w14:textId="77777777" w:rsidTr="00C375EF">
        <w:trPr>
          <w:trHeight w:val="194"/>
        </w:trPr>
        <w:tc>
          <w:tcPr>
            <w:tcW w:w="717" w:type="dxa"/>
          </w:tcPr>
          <w:p w14:paraId="21BCABDC"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3.1</w:t>
            </w:r>
          </w:p>
        </w:tc>
        <w:tc>
          <w:tcPr>
            <w:tcW w:w="9059" w:type="dxa"/>
          </w:tcPr>
          <w:p w14:paraId="5E19DCFA"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4F62397B" w14:textId="77777777" w:rsidTr="00C375EF">
        <w:trPr>
          <w:trHeight w:val="194"/>
        </w:trPr>
        <w:tc>
          <w:tcPr>
            <w:tcW w:w="717" w:type="dxa"/>
          </w:tcPr>
          <w:p w14:paraId="16D259D9" w14:textId="77777777" w:rsidR="001E2783" w:rsidRDefault="001E2783" w:rsidP="001E2783">
            <w:pPr>
              <w:jc w:val="both"/>
              <w:rPr>
                <w:rFonts w:ascii="Arial" w:hAnsi="Arial" w:cs="Arial"/>
                <w:color w:val="000000"/>
                <w:szCs w:val="20"/>
              </w:rPr>
            </w:pPr>
            <w:r>
              <w:rPr>
                <w:rFonts w:ascii="Arial" w:hAnsi="Arial" w:cs="Arial"/>
                <w:color w:val="000000"/>
                <w:szCs w:val="20"/>
              </w:rPr>
              <w:t>3.2</w:t>
            </w:r>
          </w:p>
        </w:tc>
        <w:tc>
          <w:tcPr>
            <w:tcW w:w="9059" w:type="dxa"/>
          </w:tcPr>
          <w:p w14:paraId="1ECD91E1"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47B2C6B4" w14:textId="77777777" w:rsidTr="00C375EF">
        <w:trPr>
          <w:trHeight w:val="194"/>
        </w:trPr>
        <w:tc>
          <w:tcPr>
            <w:tcW w:w="717" w:type="dxa"/>
          </w:tcPr>
          <w:p w14:paraId="06440E3C" w14:textId="77777777" w:rsidR="001E2783" w:rsidRDefault="001E2783" w:rsidP="001E2783">
            <w:pPr>
              <w:jc w:val="both"/>
              <w:rPr>
                <w:rFonts w:ascii="Arial" w:hAnsi="Arial" w:cs="Arial"/>
                <w:color w:val="000000"/>
                <w:szCs w:val="20"/>
              </w:rPr>
            </w:pPr>
            <w:r>
              <w:rPr>
                <w:rFonts w:ascii="Arial" w:hAnsi="Arial" w:cs="Arial"/>
                <w:color w:val="000000"/>
                <w:szCs w:val="20"/>
              </w:rPr>
              <w:t>3.3</w:t>
            </w:r>
          </w:p>
        </w:tc>
        <w:tc>
          <w:tcPr>
            <w:tcW w:w="9059" w:type="dxa"/>
          </w:tcPr>
          <w:p w14:paraId="7BE2D282"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00A45A33" w14:textId="77777777" w:rsidTr="00C375EF">
        <w:trPr>
          <w:trHeight w:val="194"/>
        </w:trPr>
        <w:tc>
          <w:tcPr>
            <w:tcW w:w="717" w:type="dxa"/>
          </w:tcPr>
          <w:p w14:paraId="307DBC6F" w14:textId="77777777" w:rsidR="001E2783" w:rsidRDefault="001E2783" w:rsidP="001E2783">
            <w:pPr>
              <w:jc w:val="both"/>
              <w:rPr>
                <w:rFonts w:ascii="Arial" w:hAnsi="Arial" w:cs="Arial"/>
                <w:color w:val="000000"/>
                <w:szCs w:val="20"/>
              </w:rPr>
            </w:pPr>
            <w:r>
              <w:rPr>
                <w:rFonts w:ascii="Arial" w:hAnsi="Arial" w:cs="Arial"/>
                <w:color w:val="000000"/>
                <w:szCs w:val="20"/>
              </w:rPr>
              <w:t>3.4</w:t>
            </w:r>
          </w:p>
        </w:tc>
        <w:tc>
          <w:tcPr>
            <w:tcW w:w="9059" w:type="dxa"/>
          </w:tcPr>
          <w:p w14:paraId="62B2CE61"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53387E14" w14:textId="77777777" w:rsidTr="00C375EF">
        <w:trPr>
          <w:trHeight w:val="194"/>
        </w:trPr>
        <w:tc>
          <w:tcPr>
            <w:tcW w:w="717" w:type="dxa"/>
          </w:tcPr>
          <w:p w14:paraId="3C250CC7" w14:textId="77777777" w:rsidR="001E2783" w:rsidRDefault="001E2783" w:rsidP="001E2783">
            <w:pPr>
              <w:jc w:val="both"/>
              <w:rPr>
                <w:rFonts w:ascii="Arial" w:hAnsi="Arial" w:cs="Arial"/>
                <w:color w:val="000000"/>
                <w:szCs w:val="20"/>
              </w:rPr>
            </w:pPr>
            <w:r>
              <w:rPr>
                <w:rFonts w:ascii="Arial" w:hAnsi="Arial" w:cs="Arial"/>
                <w:color w:val="000000"/>
                <w:szCs w:val="20"/>
              </w:rPr>
              <w:t>3.5</w:t>
            </w:r>
          </w:p>
        </w:tc>
        <w:tc>
          <w:tcPr>
            <w:tcW w:w="9059" w:type="dxa"/>
          </w:tcPr>
          <w:p w14:paraId="7467F540"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2A56F862" w14:textId="77777777" w:rsidTr="00C375EF">
        <w:trPr>
          <w:trHeight w:val="194"/>
        </w:trPr>
        <w:tc>
          <w:tcPr>
            <w:tcW w:w="717" w:type="dxa"/>
          </w:tcPr>
          <w:p w14:paraId="39499969" w14:textId="77777777" w:rsidR="001E2783" w:rsidRDefault="001E2783" w:rsidP="001E2783">
            <w:pPr>
              <w:jc w:val="both"/>
              <w:rPr>
                <w:rFonts w:ascii="Arial" w:hAnsi="Arial" w:cs="Arial"/>
                <w:color w:val="000000"/>
                <w:szCs w:val="20"/>
              </w:rPr>
            </w:pPr>
            <w:r>
              <w:rPr>
                <w:rFonts w:ascii="Arial" w:hAnsi="Arial" w:cs="Arial"/>
                <w:color w:val="000000"/>
                <w:szCs w:val="20"/>
              </w:rPr>
              <w:t>3.6</w:t>
            </w:r>
          </w:p>
        </w:tc>
        <w:tc>
          <w:tcPr>
            <w:tcW w:w="9059" w:type="dxa"/>
          </w:tcPr>
          <w:p w14:paraId="578F2A4F"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785A381C" w14:textId="77777777" w:rsidTr="00C375EF">
        <w:trPr>
          <w:trHeight w:val="194"/>
        </w:trPr>
        <w:tc>
          <w:tcPr>
            <w:tcW w:w="717" w:type="dxa"/>
          </w:tcPr>
          <w:p w14:paraId="65839FB7" w14:textId="77777777" w:rsidR="001E2783" w:rsidRDefault="001E2783" w:rsidP="001E2783">
            <w:pPr>
              <w:jc w:val="both"/>
              <w:rPr>
                <w:rFonts w:ascii="Arial" w:hAnsi="Arial" w:cs="Arial"/>
                <w:color w:val="000000"/>
                <w:szCs w:val="20"/>
              </w:rPr>
            </w:pPr>
            <w:r>
              <w:rPr>
                <w:rFonts w:ascii="Arial" w:hAnsi="Arial" w:cs="Arial"/>
                <w:color w:val="000000"/>
                <w:szCs w:val="20"/>
              </w:rPr>
              <w:t>3.7</w:t>
            </w:r>
          </w:p>
        </w:tc>
        <w:tc>
          <w:tcPr>
            <w:tcW w:w="9059" w:type="dxa"/>
          </w:tcPr>
          <w:p w14:paraId="059320B3"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6D6843A3" w14:textId="77777777" w:rsidTr="00C375EF">
        <w:trPr>
          <w:trHeight w:val="194"/>
        </w:trPr>
        <w:tc>
          <w:tcPr>
            <w:tcW w:w="717" w:type="dxa"/>
          </w:tcPr>
          <w:p w14:paraId="38277625" w14:textId="77777777" w:rsidR="001E2783" w:rsidRDefault="001E2783" w:rsidP="001E2783">
            <w:pPr>
              <w:jc w:val="both"/>
              <w:rPr>
                <w:rFonts w:ascii="Arial" w:hAnsi="Arial" w:cs="Arial"/>
                <w:color w:val="000000"/>
                <w:szCs w:val="20"/>
              </w:rPr>
            </w:pPr>
            <w:r>
              <w:rPr>
                <w:rFonts w:ascii="Arial" w:hAnsi="Arial" w:cs="Arial"/>
                <w:color w:val="000000"/>
                <w:szCs w:val="20"/>
              </w:rPr>
              <w:t>3.8</w:t>
            </w:r>
          </w:p>
        </w:tc>
        <w:tc>
          <w:tcPr>
            <w:tcW w:w="9059" w:type="dxa"/>
          </w:tcPr>
          <w:p w14:paraId="5CEC398A"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7B9EB661" w14:textId="77777777" w:rsidTr="00C375EF">
        <w:trPr>
          <w:trHeight w:val="194"/>
        </w:trPr>
        <w:tc>
          <w:tcPr>
            <w:tcW w:w="717" w:type="dxa"/>
          </w:tcPr>
          <w:p w14:paraId="53F7C29E" w14:textId="77777777" w:rsidR="001E2783" w:rsidRDefault="001E2783" w:rsidP="001E2783">
            <w:pPr>
              <w:jc w:val="both"/>
              <w:rPr>
                <w:rFonts w:ascii="Arial" w:hAnsi="Arial" w:cs="Arial"/>
                <w:color w:val="000000"/>
                <w:szCs w:val="20"/>
              </w:rPr>
            </w:pPr>
            <w:r>
              <w:rPr>
                <w:rFonts w:ascii="Arial" w:hAnsi="Arial" w:cs="Arial"/>
                <w:color w:val="000000"/>
                <w:szCs w:val="20"/>
              </w:rPr>
              <w:lastRenderedPageBreak/>
              <w:t>3.9</w:t>
            </w:r>
          </w:p>
        </w:tc>
        <w:tc>
          <w:tcPr>
            <w:tcW w:w="9059" w:type="dxa"/>
          </w:tcPr>
          <w:p w14:paraId="62F211B8"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76C2D18C" w14:textId="77777777" w:rsidTr="00C375EF">
        <w:trPr>
          <w:trHeight w:val="194"/>
        </w:trPr>
        <w:tc>
          <w:tcPr>
            <w:tcW w:w="717" w:type="dxa"/>
          </w:tcPr>
          <w:p w14:paraId="12C78EB8" w14:textId="77777777" w:rsidR="001E2783" w:rsidRDefault="001E2783" w:rsidP="001E2783">
            <w:pPr>
              <w:jc w:val="both"/>
              <w:rPr>
                <w:rFonts w:ascii="Arial" w:hAnsi="Arial" w:cs="Arial"/>
                <w:color w:val="000000"/>
                <w:szCs w:val="20"/>
              </w:rPr>
            </w:pPr>
            <w:r>
              <w:rPr>
                <w:rFonts w:ascii="Arial" w:hAnsi="Arial" w:cs="Arial"/>
                <w:color w:val="000000"/>
                <w:szCs w:val="20"/>
              </w:rPr>
              <w:t>3.10</w:t>
            </w:r>
          </w:p>
        </w:tc>
        <w:tc>
          <w:tcPr>
            <w:tcW w:w="9059" w:type="dxa"/>
          </w:tcPr>
          <w:p w14:paraId="0CBAD67B"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w:t>
            </w:r>
            <w:r>
              <w:rPr>
                <w:rFonts w:ascii="Arial" w:hAnsi="Arial" w:cs="Arial"/>
                <w:color w:val="000000"/>
                <w:szCs w:val="20"/>
              </w:rPr>
              <w:t xml:space="preserve">wizualny </w:t>
            </w:r>
            <w:r w:rsidRPr="00C045ED">
              <w:rPr>
                <w:rFonts w:ascii="Arial" w:hAnsi="Arial" w:cs="Arial"/>
                <w:color w:val="000000"/>
                <w:szCs w:val="20"/>
              </w:rPr>
              <w:t xml:space="preserve">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r>
          </w:p>
        </w:tc>
      </w:tr>
      <w:tr w:rsidR="001E2783" w:rsidRPr="007C2CB6" w14:paraId="11C86CBC" w14:textId="77777777" w:rsidTr="00C375EF">
        <w:trPr>
          <w:trHeight w:val="194"/>
        </w:trPr>
        <w:tc>
          <w:tcPr>
            <w:tcW w:w="717" w:type="dxa"/>
          </w:tcPr>
          <w:p w14:paraId="2AEDCFC9" w14:textId="77777777" w:rsidR="001E2783" w:rsidRDefault="001E2783" w:rsidP="001E2783">
            <w:pPr>
              <w:jc w:val="both"/>
              <w:rPr>
                <w:rFonts w:ascii="Arial" w:hAnsi="Arial" w:cs="Arial"/>
                <w:color w:val="000000"/>
                <w:szCs w:val="20"/>
              </w:rPr>
            </w:pPr>
            <w:r>
              <w:rPr>
                <w:rFonts w:ascii="Arial" w:hAnsi="Arial" w:cs="Arial"/>
                <w:color w:val="000000"/>
                <w:szCs w:val="20"/>
              </w:rPr>
              <w:t>3.11</w:t>
            </w:r>
          </w:p>
        </w:tc>
        <w:tc>
          <w:tcPr>
            <w:tcW w:w="9059" w:type="dxa"/>
          </w:tcPr>
          <w:p w14:paraId="00492977"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krążków prowadzących taśmę na odcinku pionowym</w:t>
            </w:r>
            <w:r>
              <w:rPr>
                <w:rFonts w:ascii="Arial" w:hAnsi="Arial" w:cs="Arial"/>
                <w:color w:val="000000"/>
                <w:szCs w:val="20"/>
              </w:rPr>
              <w:t xml:space="preserve"> i poziomym jej biegu</w:t>
            </w:r>
            <w:r w:rsidRPr="00C045ED">
              <w:rPr>
                <w:rFonts w:ascii="Arial" w:hAnsi="Arial" w:cs="Arial"/>
                <w:color w:val="000000"/>
                <w:szCs w:val="20"/>
              </w:rPr>
              <w:tab/>
            </w:r>
          </w:p>
        </w:tc>
      </w:tr>
      <w:tr w:rsidR="001E2783" w:rsidRPr="007C2CB6" w14:paraId="0442E4B9" w14:textId="77777777" w:rsidTr="00C375EF">
        <w:trPr>
          <w:trHeight w:val="194"/>
        </w:trPr>
        <w:tc>
          <w:tcPr>
            <w:tcW w:w="717" w:type="dxa"/>
          </w:tcPr>
          <w:p w14:paraId="51002C1C" w14:textId="77777777" w:rsidR="001E2783" w:rsidRDefault="001E2783" w:rsidP="001E2783">
            <w:pPr>
              <w:jc w:val="both"/>
              <w:rPr>
                <w:rFonts w:ascii="Arial" w:hAnsi="Arial" w:cs="Arial"/>
                <w:color w:val="000000"/>
                <w:szCs w:val="20"/>
              </w:rPr>
            </w:pPr>
            <w:r>
              <w:rPr>
                <w:rFonts w:ascii="Arial" w:hAnsi="Arial" w:cs="Arial"/>
                <w:color w:val="000000"/>
                <w:szCs w:val="20"/>
              </w:rPr>
              <w:t>3.12</w:t>
            </w:r>
          </w:p>
        </w:tc>
        <w:tc>
          <w:tcPr>
            <w:tcW w:w="9059" w:type="dxa"/>
          </w:tcPr>
          <w:p w14:paraId="0EA8FEC8"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145071F9" w14:textId="77777777" w:rsidTr="00C375EF">
        <w:trPr>
          <w:trHeight w:val="194"/>
        </w:trPr>
        <w:tc>
          <w:tcPr>
            <w:tcW w:w="717" w:type="dxa"/>
          </w:tcPr>
          <w:p w14:paraId="154D4B2D" w14:textId="77777777" w:rsidR="001E2783" w:rsidRDefault="001E2783" w:rsidP="001E2783">
            <w:pPr>
              <w:jc w:val="both"/>
              <w:rPr>
                <w:rFonts w:ascii="Arial" w:hAnsi="Arial" w:cs="Arial"/>
                <w:color w:val="000000"/>
                <w:szCs w:val="20"/>
              </w:rPr>
            </w:pPr>
            <w:r>
              <w:rPr>
                <w:rFonts w:ascii="Arial" w:hAnsi="Arial" w:cs="Arial"/>
                <w:color w:val="000000"/>
                <w:szCs w:val="20"/>
              </w:rPr>
              <w:t>3.13</w:t>
            </w:r>
          </w:p>
        </w:tc>
        <w:tc>
          <w:tcPr>
            <w:tcW w:w="9059" w:type="dxa"/>
          </w:tcPr>
          <w:p w14:paraId="5149B924"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PK2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4F3FF1FE" w14:textId="77777777" w:rsidTr="00C375EF">
        <w:trPr>
          <w:trHeight w:val="202"/>
        </w:trPr>
        <w:tc>
          <w:tcPr>
            <w:tcW w:w="717" w:type="dxa"/>
          </w:tcPr>
          <w:p w14:paraId="6D311367" w14:textId="77777777" w:rsidR="001E2783" w:rsidRDefault="001E2783" w:rsidP="001E2783">
            <w:pPr>
              <w:jc w:val="both"/>
              <w:rPr>
                <w:rFonts w:ascii="Arial" w:hAnsi="Arial" w:cs="Arial"/>
                <w:b/>
                <w:color w:val="000000"/>
                <w:szCs w:val="20"/>
              </w:rPr>
            </w:pPr>
            <w:r>
              <w:rPr>
                <w:rFonts w:ascii="Arial" w:hAnsi="Arial" w:cs="Arial"/>
                <w:b/>
                <w:color w:val="000000"/>
                <w:szCs w:val="20"/>
              </w:rPr>
              <w:t>3</w:t>
            </w:r>
          </w:p>
        </w:tc>
        <w:tc>
          <w:tcPr>
            <w:tcW w:w="9059" w:type="dxa"/>
            <w:hideMark/>
          </w:tcPr>
          <w:p w14:paraId="0EC24E3B" w14:textId="77777777" w:rsidR="001E2783" w:rsidRPr="00EA325E" w:rsidRDefault="001E2783" w:rsidP="001E2783">
            <w:pPr>
              <w:jc w:val="both"/>
              <w:rPr>
                <w:rFonts w:ascii="Arial" w:hAnsi="Arial" w:cs="Arial"/>
                <w:b/>
                <w:color w:val="000000"/>
                <w:szCs w:val="20"/>
              </w:rPr>
            </w:pPr>
            <w:r w:rsidRPr="00EA325E">
              <w:rPr>
                <w:rFonts w:ascii="Arial" w:hAnsi="Arial" w:cs="Arial"/>
                <w:b/>
                <w:color w:val="000000"/>
                <w:szCs w:val="20"/>
              </w:rPr>
              <w:t xml:space="preserve">Przegląd </w:t>
            </w:r>
            <w:r>
              <w:rPr>
                <w:rFonts w:ascii="Arial" w:hAnsi="Arial" w:cs="Arial"/>
                <w:b/>
                <w:color w:val="000000"/>
                <w:szCs w:val="20"/>
              </w:rPr>
              <w:t>urządzeń</w:t>
            </w:r>
            <w:r w:rsidRPr="00EA325E">
              <w:rPr>
                <w:rFonts w:ascii="Arial" w:hAnsi="Arial" w:cs="Arial"/>
                <w:b/>
                <w:color w:val="000000"/>
                <w:szCs w:val="20"/>
              </w:rPr>
              <w:t xml:space="preserve"> </w:t>
            </w:r>
            <w:r>
              <w:rPr>
                <w:rFonts w:ascii="Arial" w:hAnsi="Arial" w:cs="Arial"/>
                <w:b/>
                <w:color w:val="000000"/>
                <w:szCs w:val="20"/>
              </w:rPr>
              <w:t xml:space="preserve">załadunkowo-rozładunkowo </w:t>
            </w:r>
            <w:r w:rsidRPr="00EA325E">
              <w:rPr>
                <w:rFonts w:ascii="Arial" w:hAnsi="Arial" w:cs="Arial"/>
                <w:b/>
                <w:color w:val="000000"/>
                <w:szCs w:val="20"/>
              </w:rPr>
              <w:t xml:space="preserve">w </w:t>
            </w:r>
            <w:proofErr w:type="spellStart"/>
            <w:r w:rsidRPr="00EA325E">
              <w:rPr>
                <w:rFonts w:ascii="Arial" w:hAnsi="Arial" w:cs="Arial"/>
                <w:b/>
                <w:color w:val="000000"/>
                <w:szCs w:val="20"/>
              </w:rPr>
              <w:t>Eurosilo</w:t>
            </w:r>
            <w:proofErr w:type="spellEnd"/>
            <w:r w:rsidRPr="00EA325E">
              <w:rPr>
                <w:rFonts w:ascii="Arial" w:hAnsi="Arial" w:cs="Arial"/>
                <w:b/>
                <w:color w:val="000000"/>
                <w:szCs w:val="20"/>
              </w:rPr>
              <w:t xml:space="preserve"> kamien</w:t>
            </w:r>
            <w:r>
              <w:rPr>
                <w:rFonts w:ascii="Arial" w:hAnsi="Arial" w:cs="Arial"/>
                <w:b/>
                <w:color w:val="000000"/>
                <w:szCs w:val="20"/>
              </w:rPr>
              <w:t xml:space="preserve">ia </w:t>
            </w:r>
          </w:p>
        </w:tc>
      </w:tr>
      <w:tr w:rsidR="001E2783" w:rsidRPr="007C2CB6" w14:paraId="06251663" w14:textId="77777777" w:rsidTr="00C375EF">
        <w:trPr>
          <w:trHeight w:val="252"/>
        </w:trPr>
        <w:tc>
          <w:tcPr>
            <w:tcW w:w="717" w:type="dxa"/>
          </w:tcPr>
          <w:p w14:paraId="63337ED4" w14:textId="77777777" w:rsidR="001E2783" w:rsidRDefault="001E2783" w:rsidP="001E2783">
            <w:pPr>
              <w:jc w:val="both"/>
              <w:rPr>
                <w:rFonts w:ascii="Arial" w:hAnsi="Arial" w:cs="Arial"/>
                <w:color w:val="000000"/>
                <w:szCs w:val="20"/>
              </w:rPr>
            </w:pPr>
            <w:r>
              <w:rPr>
                <w:rFonts w:ascii="Arial" w:hAnsi="Arial" w:cs="Arial"/>
                <w:color w:val="000000"/>
                <w:szCs w:val="20"/>
              </w:rPr>
              <w:t>3.1</w:t>
            </w:r>
          </w:p>
        </w:tc>
        <w:tc>
          <w:tcPr>
            <w:tcW w:w="9059" w:type="dxa"/>
          </w:tcPr>
          <w:p w14:paraId="499577E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kamienia  </w:t>
            </w:r>
          </w:p>
        </w:tc>
      </w:tr>
      <w:tr w:rsidR="001E2783" w:rsidRPr="007C2CB6" w14:paraId="73557236" w14:textId="77777777" w:rsidTr="00C375EF">
        <w:trPr>
          <w:trHeight w:val="252"/>
        </w:trPr>
        <w:tc>
          <w:tcPr>
            <w:tcW w:w="717" w:type="dxa"/>
          </w:tcPr>
          <w:p w14:paraId="57D87C0D"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3.2 </w:t>
            </w:r>
          </w:p>
        </w:tc>
        <w:tc>
          <w:tcPr>
            <w:tcW w:w="9059" w:type="dxa"/>
          </w:tcPr>
          <w:p w14:paraId="271BDF6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7C2CB6" w14:paraId="775E9AD6" w14:textId="77777777" w:rsidTr="00C375EF">
        <w:trPr>
          <w:trHeight w:val="252"/>
        </w:trPr>
        <w:tc>
          <w:tcPr>
            <w:tcW w:w="717" w:type="dxa"/>
          </w:tcPr>
          <w:p w14:paraId="300B89FD" w14:textId="77777777" w:rsidR="001E2783" w:rsidRDefault="001E2783" w:rsidP="001E2783">
            <w:pPr>
              <w:jc w:val="both"/>
              <w:rPr>
                <w:rFonts w:ascii="Arial" w:hAnsi="Arial" w:cs="Arial"/>
                <w:color w:val="000000"/>
                <w:szCs w:val="20"/>
              </w:rPr>
            </w:pPr>
            <w:r>
              <w:rPr>
                <w:rFonts w:ascii="Arial" w:hAnsi="Arial" w:cs="Arial"/>
                <w:color w:val="000000"/>
                <w:szCs w:val="20"/>
              </w:rPr>
              <w:t>3.3</w:t>
            </w:r>
          </w:p>
        </w:tc>
        <w:tc>
          <w:tcPr>
            <w:tcW w:w="9059" w:type="dxa"/>
          </w:tcPr>
          <w:p w14:paraId="45B978DD"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7C2CB6" w14:paraId="2DA2B918" w14:textId="77777777" w:rsidTr="00C375EF">
        <w:trPr>
          <w:trHeight w:val="252"/>
        </w:trPr>
        <w:tc>
          <w:tcPr>
            <w:tcW w:w="717" w:type="dxa"/>
          </w:tcPr>
          <w:p w14:paraId="0366FACF" w14:textId="77777777" w:rsidR="001E2783" w:rsidRDefault="001E2783" w:rsidP="001E2783">
            <w:pPr>
              <w:jc w:val="both"/>
              <w:rPr>
                <w:rFonts w:ascii="Arial" w:hAnsi="Arial" w:cs="Arial"/>
                <w:color w:val="000000"/>
                <w:szCs w:val="20"/>
              </w:rPr>
            </w:pPr>
            <w:r>
              <w:rPr>
                <w:rFonts w:ascii="Arial" w:hAnsi="Arial" w:cs="Arial"/>
                <w:color w:val="000000"/>
                <w:szCs w:val="20"/>
              </w:rPr>
              <w:t>3.4</w:t>
            </w:r>
          </w:p>
        </w:tc>
        <w:tc>
          <w:tcPr>
            <w:tcW w:w="9059" w:type="dxa"/>
          </w:tcPr>
          <w:p w14:paraId="20B07C71"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kamienia w dostępnym zakresie</w:t>
            </w:r>
          </w:p>
        </w:tc>
      </w:tr>
      <w:tr w:rsidR="001E2783" w:rsidRPr="007C2CB6" w14:paraId="510148D4" w14:textId="77777777" w:rsidTr="00C375EF">
        <w:trPr>
          <w:trHeight w:val="252"/>
        </w:trPr>
        <w:tc>
          <w:tcPr>
            <w:tcW w:w="717" w:type="dxa"/>
          </w:tcPr>
          <w:p w14:paraId="56A3907B" w14:textId="77777777" w:rsidR="001E2783" w:rsidRDefault="001E2783" w:rsidP="001E2783">
            <w:pPr>
              <w:jc w:val="both"/>
              <w:rPr>
                <w:rFonts w:ascii="Arial" w:hAnsi="Arial" w:cs="Arial"/>
                <w:color w:val="000000"/>
                <w:szCs w:val="20"/>
              </w:rPr>
            </w:pPr>
            <w:r>
              <w:rPr>
                <w:rFonts w:ascii="Arial" w:hAnsi="Arial" w:cs="Arial"/>
                <w:color w:val="000000"/>
                <w:szCs w:val="20"/>
              </w:rPr>
              <w:t>3.5</w:t>
            </w:r>
          </w:p>
        </w:tc>
        <w:tc>
          <w:tcPr>
            <w:tcW w:w="9059" w:type="dxa"/>
          </w:tcPr>
          <w:p w14:paraId="5BEA927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kamienia oraz prawidłowości jej mocowania do ścian wewnętrznych wieży zrzutowej w dostępnym zakresie</w:t>
            </w:r>
          </w:p>
        </w:tc>
      </w:tr>
      <w:tr w:rsidR="001E2783" w:rsidRPr="007C2CB6" w14:paraId="59149935" w14:textId="77777777" w:rsidTr="00C375EF">
        <w:trPr>
          <w:trHeight w:val="252"/>
        </w:trPr>
        <w:tc>
          <w:tcPr>
            <w:tcW w:w="717" w:type="dxa"/>
          </w:tcPr>
          <w:p w14:paraId="3953BAF1" w14:textId="77777777" w:rsidR="001E2783" w:rsidRDefault="001E2783" w:rsidP="001E2783">
            <w:pPr>
              <w:jc w:val="both"/>
              <w:rPr>
                <w:rFonts w:ascii="Arial" w:hAnsi="Arial" w:cs="Arial"/>
                <w:color w:val="000000"/>
                <w:szCs w:val="20"/>
              </w:rPr>
            </w:pPr>
            <w:r>
              <w:rPr>
                <w:rFonts w:ascii="Arial" w:hAnsi="Arial" w:cs="Arial"/>
                <w:color w:val="000000"/>
                <w:szCs w:val="20"/>
              </w:rPr>
              <w:t>3.6</w:t>
            </w:r>
          </w:p>
        </w:tc>
        <w:tc>
          <w:tcPr>
            <w:tcW w:w="9059" w:type="dxa"/>
          </w:tcPr>
          <w:p w14:paraId="5C3785C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7C2CB6" w14:paraId="424A53A0" w14:textId="77777777" w:rsidTr="00C375EF">
        <w:trPr>
          <w:trHeight w:val="252"/>
        </w:trPr>
        <w:tc>
          <w:tcPr>
            <w:tcW w:w="717" w:type="dxa"/>
          </w:tcPr>
          <w:p w14:paraId="064665A4" w14:textId="77777777" w:rsidR="001E2783" w:rsidRDefault="001E2783" w:rsidP="001E2783">
            <w:pPr>
              <w:jc w:val="both"/>
              <w:rPr>
                <w:rFonts w:ascii="Arial" w:hAnsi="Arial" w:cs="Arial"/>
                <w:color w:val="000000"/>
                <w:szCs w:val="20"/>
              </w:rPr>
            </w:pPr>
            <w:r>
              <w:rPr>
                <w:rFonts w:ascii="Arial" w:hAnsi="Arial" w:cs="Arial"/>
                <w:color w:val="000000"/>
                <w:szCs w:val="20"/>
              </w:rPr>
              <w:t>3.7</w:t>
            </w:r>
          </w:p>
        </w:tc>
        <w:tc>
          <w:tcPr>
            <w:tcW w:w="9059" w:type="dxa"/>
          </w:tcPr>
          <w:p w14:paraId="55B600D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7C2CB6" w14:paraId="30F3E24D" w14:textId="77777777" w:rsidTr="00C375EF">
        <w:trPr>
          <w:trHeight w:val="252"/>
        </w:trPr>
        <w:tc>
          <w:tcPr>
            <w:tcW w:w="717" w:type="dxa"/>
          </w:tcPr>
          <w:p w14:paraId="38770B13" w14:textId="77777777" w:rsidR="001E2783" w:rsidRDefault="001E2783" w:rsidP="001E2783">
            <w:pPr>
              <w:jc w:val="both"/>
              <w:rPr>
                <w:rFonts w:ascii="Arial" w:hAnsi="Arial" w:cs="Arial"/>
                <w:color w:val="000000"/>
                <w:szCs w:val="20"/>
              </w:rPr>
            </w:pPr>
            <w:r>
              <w:rPr>
                <w:rFonts w:ascii="Arial" w:hAnsi="Arial" w:cs="Arial"/>
                <w:color w:val="000000"/>
                <w:szCs w:val="20"/>
              </w:rPr>
              <w:t>3.8</w:t>
            </w:r>
          </w:p>
        </w:tc>
        <w:tc>
          <w:tcPr>
            <w:tcW w:w="9059" w:type="dxa"/>
          </w:tcPr>
          <w:p w14:paraId="49F0AB9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7C2CB6" w14:paraId="1C93E08F" w14:textId="77777777" w:rsidTr="00C375EF">
        <w:trPr>
          <w:trHeight w:val="252"/>
        </w:trPr>
        <w:tc>
          <w:tcPr>
            <w:tcW w:w="717" w:type="dxa"/>
          </w:tcPr>
          <w:p w14:paraId="173D760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3.9</w:t>
            </w:r>
          </w:p>
        </w:tc>
        <w:tc>
          <w:tcPr>
            <w:tcW w:w="9059" w:type="dxa"/>
          </w:tcPr>
          <w:p w14:paraId="2BE573B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7C2CB6" w14:paraId="7383005F" w14:textId="77777777" w:rsidTr="00C375EF">
        <w:trPr>
          <w:trHeight w:val="252"/>
        </w:trPr>
        <w:tc>
          <w:tcPr>
            <w:tcW w:w="717" w:type="dxa"/>
          </w:tcPr>
          <w:p w14:paraId="701A9B93" w14:textId="77777777" w:rsidR="001E2783" w:rsidRPr="00B038D3" w:rsidRDefault="001E2783" w:rsidP="001E2783">
            <w:pPr>
              <w:jc w:val="both"/>
              <w:rPr>
                <w:rFonts w:ascii="Arial" w:hAnsi="Arial" w:cs="Arial"/>
                <w:b/>
                <w:color w:val="000000"/>
                <w:szCs w:val="20"/>
              </w:rPr>
            </w:pPr>
            <w:r w:rsidRPr="00B038D3">
              <w:rPr>
                <w:rFonts w:ascii="Arial" w:hAnsi="Arial" w:cs="Arial"/>
                <w:b/>
                <w:color w:val="000000"/>
                <w:szCs w:val="20"/>
              </w:rPr>
              <w:t>4</w:t>
            </w:r>
          </w:p>
        </w:tc>
        <w:tc>
          <w:tcPr>
            <w:tcW w:w="9059" w:type="dxa"/>
          </w:tcPr>
          <w:p w14:paraId="47CF3722" w14:textId="77777777" w:rsidR="001E2783" w:rsidRDefault="001E2783" w:rsidP="001E2783">
            <w:pPr>
              <w:jc w:val="both"/>
              <w:rPr>
                <w:rFonts w:ascii="Arial" w:hAnsi="Arial" w:cs="Arial"/>
                <w:color w:val="000000"/>
                <w:szCs w:val="20"/>
              </w:rPr>
            </w:pPr>
            <w:r w:rsidRPr="00EA325E">
              <w:rPr>
                <w:rFonts w:ascii="Arial" w:hAnsi="Arial" w:cs="Arial"/>
                <w:b/>
                <w:color w:val="000000"/>
                <w:szCs w:val="20"/>
              </w:rPr>
              <w:t xml:space="preserve">Przegląd </w:t>
            </w:r>
            <w:r>
              <w:rPr>
                <w:rFonts w:ascii="Arial" w:hAnsi="Arial" w:cs="Arial"/>
                <w:b/>
                <w:color w:val="000000"/>
                <w:szCs w:val="20"/>
              </w:rPr>
              <w:t>urządzeń</w:t>
            </w:r>
            <w:r w:rsidRPr="00EA325E">
              <w:rPr>
                <w:rFonts w:ascii="Arial" w:hAnsi="Arial" w:cs="Arial"/>
                <w:b/>
                <w:color w:val="000000"/>
                <w:szCs w:val="20"/>
              </w:rPr>
              <w:t xml:space="preserve"> </w:t>
            </w:r>
            <w:r>
              <w:rPr>
                <w:rFonts w:ascii="Arial" w:hAnsi="Arial" w:cs="Arial"/>
                <w:b/>
                <w:color w:val="000000"/>
                <w:szCs w:val="20"/>
              </w:rPr>
              <w:t xml:space="preserve">załadunkowo-rozładunkowo </w:t>
            </w:r>
            <w:r w:rsidRPr="00EA325E">
              <w:rPr>
                <w:rFonts w:ascii="Arial" w:hAnsi="Arial" w:cs="Arial"/>
                <w:b/>
                <w:color w:val="000000"/>
                <w:szCs w:val="20"/>
              </w:rPr>
              <w:t xml:space="preserve">w </w:t>
            </w:r>
            <w:proofErr w:type="spellStart"/>
            <w:r w:rsidRPr="00EA325E">
              <w:rPr>
                <w:rFonts w:ascii="Arial" w:hAnsi="Arial" w:cs="Arial"/>
                <w:b/>
                <w:color w:val="000000"/>
                <w:szCs w:val="20"/>
              </w:rPr>
              <w:t>Eurosilo</w:t>
            </w:r>
            <w:proofErr w:type="spellEnd"/>
            <w:r w:rsidRPr="00EA325E">
              <w:rPr>
                <w:rFonts w:ascii="Arial" w:hAnsi="Arial" w:cs="Arial"/>
                <w:b/>
                <w:color w:val="000000"/>
                <w:szCs w:val="20"/>
              </w:rPr>
              <w:t xml:space="preserve"> </w:t>
            </w:r>
            <w:r>
              <w:rPr>
                <w:rFonts w:ascii="Arial" w:hAnsi="Arial" w:cs="Arial"/>
                <w:b/>
                <w:color w:val="000000"/>
                <w:szCs w:val="20"/>
              </w:rPr>
              <w:t>gipsu</w:t>
            </w:r>
          </w:p>
        </w:tc>
      </w:tr>
      <w:tr w:rsidR="001E2783" w:rsidRPr="007C2CB6" w14:paraId="78C31934" w14:textId="77777777" w:rsidTr="00C375EF">
        <w:trPr>
          <w:trHeight w:val="252"/>
        </w:trPr>
        <w:tc>
          <w:tcPr>
            <w:tcW w:w="717" w:type="dxa"/>
          </w:tcPr>
          <w:p w14:paraId="03B2215F"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4.1</w:t>
            </w:r>
          </w:p>
        </w:tc>
        <w:tc>
          <w:tcPr>
            <w:tcW w:w="9059" w:type="dxa"/>
          </w:tcPr>
          <w:p w14:paraId="63B6D981" w14:textId="77777777" w:rsidR="001E2783" w:rsidRDefault="001E2783" w:rsidP="001E2783">
            <w:pPr>
              <w:jc w:val="both"/>
              <w:rPr>
                <w:rFonts w:ascii="Arial" w:hAnsi="Arial" w:cs="Arial"/>
                <w:color w:val="000000"/>
                <w:szCs w:val="20"/>
              </w:rPr>
            </w:pPr>
            <w:r w:rsidRPr="005E7F27">
              <w:rPr>
                <w:rFonts w:ascii="Arial" w:hAnsi="Arial" w:cs="Arial"/>
                <w:color w:val="000000"/>
                <w:szCs w:val="20"/>
              </w:rPr>
              <w:t xml:space="preserve">Oczyszczenie wstęg ślimaków w wymaganym zakresie do </w:t>
            </w:r>
            <w:r>
              <w:rPr>
                <w:rFonts w:ascii="Arial" w:hAnsi="Arial" w:cs="Arial"/>
                <w:color w:val="000000"/>
                <w:szCs w:val="20"/>
              </w:rPr>
              <w:t xml:space="preserve">prawidłowego </w:t>
            </w:r>
            <w:r w:rsidRPr="005E7F27">
              <w:rPr>
                <w:rFonts w:ascii="Arial" w:hAnsi="Arial" w:cs="Arial"/>
                <w:color w:val="000000"/>
                <w:szCs w:val="20"/>
              </w:rPr>
              <w:t>wykonania przeglądu wykładziny teflonowej oraz nakładek zębatych wstęgi.</w:t>
            </w:r>
          </w:p>
        </w:tc>
      </w:tr>
      <w:tr w:rsidR="001E2783" w:rsidRPr="007C2CB6" w14:paraId="3CCDB841" w14:textId="77777777" w:rsidTr="00C375EF">
        <w:trPr>
          <w:trHeight w:val="252"/>
        </w:trPr>
        <w:tc>
          <w:tcPr>
            <w:tcW w:w="717" w:type="dxa"/>
          </w:tcPr>
          <w:p w14:paraId="6FAADCF2" w14:textId="77777777" w:rsidR="001E2783" w:rsidRDefault="001E2783" w:rsidP="001E2783">
            <w:pPr>
              <w:jc w:val="both"/>
              <w:rPr>
                <w:rFonts w:ascii="Arial" w:hAnsi="Arial" w:cs="Arial"/>
                <w:color w:val="000000"/>
                <w:szCs w:val="20"/>
              </w:rPr>
            </w:pPr>
            <w:r>
              <w:rPr>
                <w:rFonts w:ascii="Arial" w:hAnsi="Arial" w:cs="Arial"/>
                <w:color w:val="000000"/>
                <w:szCs w:val="20"/>
              </w:rPr>
              <w:t>4.2</w:t>
            </w:r>
          </w:p>
        </w:tc>
        <w:tc>
          <w:tcPr>
            <w:tcW w:w="9059" w:type="dxa"/>
          </w:tcPr>
          <w:p w14:paraId="08EB0FE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7C2CB6" w14:paraId="4C9538B9" w14:textId="77777777" w:rsidTr="00C375EF">
        <w:trPr>
          <w:trHeight w:val="252"/>
        </w:trPr>
        <w:tc>
          <w:tcPr>
            <w:tcW w:w="717" w:type="dxa"/>
          </w:tcPr>
          <w:p w14:paraId="3B227D51"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4.3 </w:t>
            </w:r>
          </w:p>
        </w:tc>
        <w:tc>
          <w:tcPr>
            <w:tcW w:w="9059" w:type="dxa"/>
          </w:tcPr>
          <w:p w14:paraId="352E4EE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7C2CB6" w14:paraId="6CD4AD16" w14:textId="77777777" w:rsidTr="00C375EF">
        <w:trPr>
          <w:trHeight w:val="252"/>
        </w:trPr>
        <w:tc>
          <w:tcPr>
            <w:tcW w:w="717" w:type="dxa"/>
          </w:tcPr>
          <w:p w14:paraId="13ADFE61" w14:textId="77777777" w:rsidR="001E2783" w:rsidRDefault="001E2783" w:rsidP="001E2783">
            <w:pPr>
              <w:jc w:val="both"/>
              <w:rPr>
                <w:rFonts w:ascii="Arial" w:hAnsi="Arial" w:cs="Arial"/>
                <w:color w:val="000000"/>
                <w:szCs w:val="20"/>
              </w:rPr>
            </w:pPr>
            <w:r>
              <w:rPr>
                <w:rFonts w:ascii="Arial" w:hAnsi="Arial" w:cs="Arial"/>
                <w:color w:val="000000"/>
                <w:szCs w:val="20"/>
              </w:rPr>
              <w:t>4.4</w:t>
            </w:r>
          </w:p>
        </w:tc>
        <w:tc>
          <w:tcPr>
            <w:tcW w:w="9059" w:type="dxa"/>
          </w:tcPr>
          <w:p w14:paraId="15049BAB"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7C2CB6" w14:paraId="13388CB8" w14:textId="77777777" w:rsidTr="00C375EF">
        <w:trPr>
          <w:trHeight w:val="252"/>
        </w:trPr>
        <w:tc>
          <w:tcPr>
            <w:tcW w:w="717" w:type="dxa"/>
          </w:tcPr>
          <w:p w14:paraId="36010726" w14:textId="77777777" w:rsidR="001E2783" w:rsidRDefault="001E2783" w:rsidP="001E2783">
            <w:pPr>
              <w:jc w:val="both"/>
              <w:rPr>
                <w:rFonts w:ascii="Arial" w:hAnsi="Arial" w:cs="Arial"/>
                <w:color w:val="000000"/>
                <w:szCs w:val="20"/>
              </w:rPr>
            </w:pPr>
            <w:r>
              <w:rPr>
                <w:rFonts w:ascii="Arial" w:hAnsi="Arial" w:cs="Arial"/>
                <w:color w:val="000000"/>
                <w:szCs w:val="20"/>
              </w:rPr>
              <w:t>4.5</w:t>
            </w:r>
          </w:p>
        </w:tc>
        <w:tc>
          <w:tcPr>
            <w:tcW w:w="9059" w:type="dxa"/>
          </w:tcPr>
          <w:p w14:paraId="607C14D8"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gipsu w dostępnym zakresie</w:t>
            </w:r>
          </w:p>
        </w:tc>
      </w:tr>
      <w:tr w:rsidR="001E2783" w:rsidRPr="007C2CB6" w14:paraId="52CAFD8C" w14:textId="77777777" w:rsidTr="00C375EF">
        <w:trPr>
          <w:trHeight w:val="252"/>
        </w:trPr>
        <w:tc>
          <w:tcPr>
            <w:tcW w:w="717" w:type="dxa"/>
          </w:tcPr>
          <w:p w14:paraId="7B7B380C" w14:textId="77777777" w:rsidR="001E2783" w:rsidRDefault="001E2783" w:rsidP="001E2783">
            <w:pPr>
              <w:jc w:val="both"/>
              <w:rPr>
                <w:rFonts w:ascii="Arial" w:hAnsi="Arial" w:cs="Arial"/>
                <w:color w:val="000000"/>
                <w:szCs w:val="20"/>
              </w:rPr>
            </w:pPr>
            <w:r>
              <w:rPr>
                <w:rFonts w:ascii="Arial" w:hAnsi="Arial" w:cs="Arial"/>
                <w:color w:val="000000"/>
                <w:szCs w:val="20"/>
              </w:rPr>
              <w:t>4.6</w:t>
            </w:r>
          </w:p>
        </w:tc>
        <w:tc>
          <w:tcPr>
            <w:tcW w:w="9059" w:type="dxa"/>
          </w:tcPr>
          <w:p w14:paraId="41220FF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gipsu oraz prawidłowości jej mocowania do ścian wewnętrznych wieży zrzutowej w dostępnym zakresie.</w:t>
            </w:r>
          </w:p>
        </w:tc>
      </w:tr>
      <w:tr w:rsidR="001E2783" w:rsidRPr="007C2CB6" w14:paraId="4522BDC9" w14:textId="77777777" w:rsidTr="00C375EF">
        <w:trPr>
          <w:trHeight w:val="252"/>
        </w:trPr>
        <w:tc>
          <w:tcPr>
            <w:tcW w:w="717" w:type="dxa"/>
          </w:tcPr>
          <w:p w14:paraId="506DD201" w14:textId="77777777" w:rsidR="001E2783" w:rsidRDefault="001E2783" w:rsidP="001E2783">
            <w:pPr>
              <w:jc w:val="both"/>
              <w:rPr>
                <w:rFonts w:ascii="Arial" w:hAnsi="Arial" w:cs="Arial"/>
                <w:color w:val="000000"/>
                <w:szCs w:val="20"/>
              </w:rPr>
            </w:pPr>
            <w:r>
              <w:rPr>
                <w:rFonts w:ascii="Arial" w:hAnsi="Arial" w:cs="Arial"/>
                <w:color w:val="000000"/>
                <w:szCs w:val="20"/>
              </w:rPr>
              <w:t>4.7</w:t>
            </w:r>
          </w:p>
        </w:tc>
        <w:tc>
          <w:tcPr>
            <w:tcW w:w="9059" w:type="dxa"/>
          </w:tcPr>
          <w:p w14:paraId="201E4AA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7C2CB6" w14:paraId="712EDB5D" w14:textId="77777777" w:rsidTr="00C375EF">
        <w:trPr>
          <w:trHeight w:val="252"/>
        </w:trPr>
        <w:tc>
          <w:tcPr>
            <w:tcW w:w="717" w:type="dxa"/>
          </w:tcPr>
          <w:p w14:paraId="60D7AF0B" w14:textId="77777777" w:rsidR="001E2783" w:rsidRDefault="001E2783" w:rsidP="001E2783">
            <w:pPr>
              <w:jc w:val="both"/>
              <w:rPr>
                <w:rFonts w:ascii="Arial" w:hAnsi="Arial" w:cs="Arial"/>
                <w:color w:val="000000"/>
                <w:szCs w:val="20"/>
              </w:rPr>
            </w:pPr>
            <w:r>
              <w:rPr>
                <w:rFonts w:ascii="Arial" w:hAnsi="Arial" w:cs="Arial"/>
                <w:color w:val="000000"/>
                <w:szCs w:val="20"/>
              </w:rPr>
              <w:t>4.8</w:t>
            </w:r>
          </w:p>
        </w:tc>
        <w:tc>
          <w:tcPr>
            <w:tcW w:w="9059" w:type="dxa"/>
          </w:tcPr>
          <w:p w14:paraId="4D632FD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7C2CB6" w14:paraId="05B05D37" w14:textId="77777777" w:rsidTr="00C375EF">
        <w:trPr>
          <w:trHeight w:val="252"/>
        </w:trPr>
        <w:tc>
          <w:tcPr>
            <w:tcW w:w="717" w:type="dxa"/>
          </w:tcPr>
          <w:p w14:paraId="2DA26896" w14:textId="77777777" w:rsidR="001E2783" w:rsidRDefault="001E2783" w:rsidP="001E2783">
            <w:pPr>
              <w:jc w:val="both"/>
              <w:rPr>
                <w:rFonts w:ascii="Arial" w:hAnsi="Arial" w:cs="Arial"/>
                <w:color w:val="000000"/>
                <w:szCs w:val="20"/>
              </w:rPr>
            </w:pPr>
            <w:r>
              <w:rPr>
                <w:rFonts w:ascii="Arial" w:hAnsi="Arial" w:cs="Arial"/>
                <w:color w:val="000000"/>
                <w:szCs w:val="20"/>
              </w:rPr>
              <w:t>4.9</w:t>
            </w:r>
          </w:p>
        </w:tc>
        <w:tc>
          <w:tcPr>
            <w:tcW w:w="9059" w:type="dxa"/>
          </w:tcPr>
          <w:p w14:paraId="4A930840"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7C2CB6" w14:paraId="6F932C33" w14:textId="77777777" w:rsidTr="00C375EF">
        <w:trPr>
          <w:trHeight w:val="252"/>
        </w:trPr>
        <w:tc>
          <w:tcPr>
            <w:tcW w:w="717" w:type="dxa"/>
          </w:tcPr>
          <w:p w14:paraId="59F4B1EA" w14:textId="77777777" w:rsidR="001E2783" w:rsidRDefault="001E2783" w:rsidP="001E2783">
            <w:pPr>
              <w:jc w:val="both"/>
              <w:rPr>
                <w:rFonts w:ascii="Arial" w:hAnsi="Arial" w:cs="Arial"/>
                <w:color w:val="000000"/>
                <w:szCs w:val="20"/>
              </w:rPr>
            </w:pPr>
            <w:r>
              <w:rPr>
                <w:rFonts w:ascii="Arial" w:hAnsi="Arial" w:cs="Arial"/>
                <w:color w:val="000000"/>
                <w:szCs w:val="20"/>
              </w:rPr>
              <w:t>4.10</w:t>
            </w:r>
          </w:p>
        </w:tc>
        <w:tc>
          <w:tcPr>
            <w:tcW w:w="9059" w:type="dxa"/>
          </w:tcPr>
          <w:p w14:paraId="1B5A3AEC"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rozładowczych pod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7C2CB6" w14:paraId="10DC73CE" w14:textId="77777777" w:rsidTr="00C375EF">
        <w:trPr>
          <w:trHeight w:val="252"/>
        </w:trPr>
        <w:tc>
          <w:tcPr>
            <w:tcW w:w="717" w:type="dxa"/>
          </w:tcPr>
          <w:p w14:paraId="7C1390C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4.11</w:t>
            </w:r>
          </w:p>
        </w:tc>
        <w:tc>
          <w:tcPr>
            <w:tcW w:w="9059" w:type="dxa"/>
          </w:tcPr>
          <w:p w14:paraId="15A5B34E"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7C2CB6" w14:paraId="33236A12" w14:textId="77777777" w:rsidTr="00C375EF">
        <w:trPr>
          <w:trHeight w:val="329"/>
        </w:trPr>
        <w:tc>
          <w:tcPr>
            <w:tcW w:w="717" w:type="dxa"/>
          </w:tcPr>
          <w:p w14:paraId="74536FB6" w14:textId="77777777" w:rsidR="001E2783" w:rsidRPr="00B23CD4" w:rsidRDefault="001E2783" w:rsidP="001E2783">
            <w:pPr>
              <w:jc w:val="both"/>
              <w:rPr>
                <w:rFonts w:ascii="Arial" w:hAnsi="Arial" w:cs="Arial"/>
                <w:b/>
                <w:color w:val="000000"/>
                <w:szCs w:val="20"/>
              </w:rPr>
            </w:pPr>
            <w:r w:rsidRPr="00B23CD4">
              <w:rPr>
                <w:rFonts w:ascii="Arial" w:hAnsi="Arial" w:cs="Arial"/>
                <w:b/>
                <w:color w:val="000000"/>
                <w:szCs w:val="20"/>
              </w:rPr>
              <w:t>5</w:t>
            </w:r>
          </w:p>
        </w:tc>
        <w:tc>
          <w:tcPr>
            <w:tcW w:w="9059" w:type="dxa"/>
          </w:tcPr>
          <w:p w14:paraId="3FF19D11" w14:textId="77777777" w:rsidR="001E2783" w:rsidRPr="00B23CD4" w:rsidRDefault="001E2783" w:rsidP="001E2783">
            <w:pPr>
              <w:jc w:val="both"/>
              <w:rPr>
                <w:rFonts w:ascii="Arial" w:hAnsi="Arial" w:cs="Arial"/>
                <w:b/>
                <w:color w:val="000000"/>
                <w:szCs w:val="20"/>
              </w:rPr>
            </w:pPr>
            <w:r w:rsidRPr="00B23CD4">
              <w:rPr>
                <w:rFonts w:ascii="Arial" w:hAnsi="Arial" w:cs="Arial"/>
                <w:b/>
                <w:color w:val="000000"/>
                <w:szCs w:val="20"/>
              </w:rPr>
              <w:t>Przegląd przenośnika śrubowego gipsu PG8</w:t>
            </w:r>
          </w:p>
        </w:tc>
      </w:tr>
      <w:tr w:rsidR="001E2783" w:rsidRPr="007C2CB6" w14:paraId="5B38D95F" w14:textId="77777777" w:rsidTr="00C375EF">
        <w:trPr>
          <w:trHeight w:val="329"/>
        </w:trPr>
        <w:tc>
          <w:tcPr>
            <w:tcW w:w="717" w:type="dxa"/>
          </w:tcPr>
          <w:p w14:paraId="70A906A8" w14:textId="77777777" w:rsidR="001E2783" w:rsidRPr="00B23CD4" w:rsidRDefault="001E2783" w:rsidP="001E2783">
            <w:pPr>
              <w:jc w:val="both"/>
              <w:rPr>
                <w:rFonts w:ascii="Arial" w:hAnsi="Arial" w:cs="Arial"/>
                <w:color w:val="000000"/>
                <w:szCs w:val="20"/>
              </w:rPr>
            </w:pPr>
            <w:r w:rsidRPr="00B23CD4">
              <w:rPr>
                <w:rFonts w:ascii="Arial" w:hAnsi="Arial" w:cs="Arial"/>
                <w:color w:val="000000"/>
                <w:szCs w:val="20"/>
              </w:rPr>
              <w:t>5.1</w:t>
            </w:r>
          </w:p>
        </w:tc>
        <w:tc>
          <w:tcPr>
            <w:tcW w:w="9059" w:type="dxa"/>
          </w:tcPr>
          <w:p w14:paraId="1F715E3C" w14:textId="77777777" w:rsidR="001E2783" w:rsidRPr="00B23CD4" w:rsidRDefault="001E2783" w:rsidP="001E2783">
            <w:pPr>
              <w:jc w:val="both"/>
              <w:rPr>
                <w:rFonts w:ascii="Arial" w:hAnsi="Arial" w:cs="Arial"/>
                <w:color w:val="000000"/>
                <w:szCs w:val="20"/>
              </w:rPr>
            </w:pPr>
            <w:r w:rsidRPr="00B23CD4">
              <w:rPr>
                <w:rFonts w:ascii="Arial" w:hAnsi="Arial" w:cs="Arial"/>
                <w:color w:val="000000"/>
                <w:szCs w:val="20"/>
              </w:rPr>
              <w:t>Demontaż obudowy przenośnika śrubowego</w:t>
            </w:r>
          </w:p>
        </w:tc>
      </w:tr>
      <w:tr w:rsidR="001E2783" w:rsidRPr="007C2CB6" w14:paraId="1982E5A6" w14:textId="77777777" w:rsidTr="00C375EF">
        <w:trPr>
          <w:trHeight w:val="329"/>
        </w:trPr>
        <w:tc>
          <w:tcPr>
            <w:tcW w:w="717" w:type="dxa"/>
          </w:tcPr>
          <w:p w14:paraId="2EF7E67B" w14:textId="77777777" w:rsidR="001E2783" w:rsidRPr="00B23CD4" w:rsidRDefault="001E2783" w:rsidP="001E2783">
            <w:pPr>
              <w:jc w:val="both"/>
              <w:rPr>
                <w:rFonts w:ascii="Arial" w:hAnsi="Arial" w:cs="Arial"/>
                <w:color w:val="000000"/>
                <w:szCs w:val="20"/>
              </w:rPr>
            </w:pPr>
            <w:r>
              <w:rPr>
                <w:rFonts w:ascii="Arial" w:hAnsi="Arial" w:cs="Arial"/>
                <w:color w:val="000000"/>
                <w:szCs w:val="20"/>
              </w:rPr>
              <w:t>5.2</w:t>
            </w:r>
          </w:p>
        </w:tc>
        <w:tc>
          <w:tcPr>
            <w:tcW w:w="9059" w:type="dxa"/>
          </w:tcPr>
          <w:p w14:paraId="7751D5C5" w14:textId="77777777" w:rsidR="001E2783" w:rsidRPr="00B23CD4" w:rsidRDefault="001E2783" w:rsidP="001E2783">
            <w:pPr>
              <w:jc w:val="both"/>
              <w:rPr>
                <w:rFonts w:ascii="Arial" w:hAnsi="Arial" w:cs="Arial"/>
                <w:color w:val="000000"/>
                <w:szCs w:val="20"/>
              </w:rPr>
            </w:pPr>
            <w:r w:rsidRPr="00B23CD4">
              <w:rPr>
                <w:rFonts w:ascii="Arial" w:hAnsi="Arial" w:cs="Arial"/>
                <w:color w:val="000000"/>
                <w:szCs w:val="20"/>
              </w:rPr>
              <w:t xml:space="preserve">Przegląd wizualny stanu technicznego śruby </w:t>
            </w:r>
            <w:r>
              <w:rPr>
                <w:rFonts w:ascii="Arial" w:hAnsi="Arial" w:cs="Arial"/>
                <w:color w:val="000000"/>
                <w:szCs w:val="20"/>
              </w:rPr>
              <w:t>+ oczyszczenie wstęgi i wału ze skamieniałego gipsu</w:t>
            </w:r>
          </w:p>
        </w:tc>
      </w:tr>
      <w:tr w:rsidR="001E2783" w:rsidRPr="007C2CB6" w14:paraId="58EBF268" w14:textId="77777777" w:rsidTr="00C375EF">
        <w:trPr>
          <w:trHeight w:val="329"/>
        </w:trPr>
        <w:tc>
          <w:tcPr>
            <w:tcW w:w="717" w:type="dxa"/>
          </w:tcPr>
          <w:p w14:paraId="4DB0C72D" w14:textId="77777777" w:rsidR="001E2783" w:rsidRPr="00B23CD4" w:rsidRDefault="001E2783" w:rsidP="001E2783">
            <w:pPr>
              <w:jc w:val="both"/>
              <w:rPr>
                <w:rFonts w:ascii="Arial" w:hAnsi="Arial" w:cs="Arial"/>
                <w:color w:val="000000"/>
                <w:szCs w:val="20"/>
              </w:rPr>
            </w:pPr>
            <w:r>
              <w:rPr>
                <w:rFonts w:ascii="Arial" w:hAnsi="Arial" w:cs="Arial"/>
                <w:color w:val="000000"/>
                <w:szCs w:val="20"/>
              </w:rPr>
              <w:t>5.3</w:t>
            </w:r>
          </w:p>
        </w:tc>
        <w:tc>
          <w:tcPr>
            <w:tcW w:w="9059" w:type="dxa"/>
          </w:tcPr>
          <w:p w14:paraId="11D5FA31" w14:textId="77777777" w:rsidR="001E2783" w:rsidRPr="00B23CD4" w:rsidRDefault="001E2783" w:rsidP="001E2783">
            <w:pPr>
              <w:jc w:val="both"/>
              <w:rPr>
                <w:rFonts w:ascii="Arial" w:hAnsi="Arial" w:cs="Arial"/>
                <w:color w:val="000000"/>
                <w:szCs w:val="20"/>
              </w:rPr>
            </w:pPr>
            <w:r>
              <w:rPr>
                <w:rFonts w:ascii="Arial" w:hAnsi="Arial" w:cs="Arial"/>
                <w:color w:val="000000"/>
                <w:szCs w:val="20"/>
              </w:rPr>
              <w:t>Przegląd stanu technicznego przekładni pasowej napędu (regulacja lub wymiana pasów klinowych)</w:t>
            </w:r>
          </w:p>
        </w:tc>
      </w:tr>
      <w:tr w:rsidR="001E2783" w:rsidRPr="007C2CB6" w14:paraId="2F3D5F3E" w14:textId="77777777" w:rsidTr="00C375EF">
        <w:trPr>
          <w:trHeight w:val="329"/>
        </w:trPr>
        <w:tc>
          <w:tcPr>
            <w:tcW w:w="717" w:type="dxa"/>
          </w:tcPr>
          <w:p w14:paraId="6EBF59FE" w14:textId="77777777" w:rsidR="001E2783" w:rsidRPr="00B23CD4" w:rsidRDefault="001E2783" w:rsidP="001E2783">
            <w:pPr>
              <w:jc w:val="both"/>
              <w:rPr>
                <w:rFonts w:ascii="Arial" w:hAnsi="Arial" w:cs="Arial"/>
                <w:color w:val="000000"/>
                <w:szCs w:val="20"/>
              </w:rPr>
            </w:pPr>
            <w:r>
              <w:rPr>
                <w:rFonts w:ascii="Arial" w:hAnsi="Arial" w:cs="Arial"/>
                <w:color w:val="000000"/>
                <w:szCs w:val="20"/>
              </w:rPr>
              <w:t>5.4</w:t>
            </w:r>
          </w:p>
        </w:tc>
        <w:tc>
          <w:tcPr>
            <w:tcW w:w="9059" w:type="dxa"/>
          </w:tcPr>
          <w:p w14:paraId="3DEC59CA" w14:textId="77777777" w:rsidR="001E2783" w:rsidRPr="00B23CD4" w:rsidRDefault="001E2783" w:rsidP="001E2783">
            <w:pPr>
              <w:jc w:val="both"/>
              <w:rPr>
                <w:rFonts w:ascii="Arial" w:hAnsi="Arial" w:cs="Arial"/>
                <w:color w:val="000000"/>
                <w:szCs w:val="20"/>
              </w:rPr>
            </w:pPr>
            <w:r>
              <w:rPr>
                <w:rFonts w:ascii="Arial" w:hAnsi="Arial" w:cs="Arial"/>
                <w:color w:val="000000"/>
                <w:szCs w:val="20"/>
              </w:rPr>
              <w:t xml:space="preserve">Przegląd wizualny stanu sprzęgła przeniesienia napędu na przenośnik śrubowy </w:t>
            </w:r>
          </w:p>
        </w:tc>
      </w:tr>
    </w:tbl>
    <w:p w14:paraId="607BA497" w14:textId="77777777" w:rsidR="001E2783" w:rsidRPr="00C375EF" w:rsidRDefault="001E2783" w:rsidP="001E2783">
      <w:pPr>
        <w:pStyle w:val="Nagwek3"/>
        <w:keepNext w:val="0"/>
        <w:keepLines w:val="0"/>
        <w:numPr>
          <w:ilvl w:val="2"/>
          <w:numId w:val="12"/>
        </w:numPr>
        <w:spacing w:before="120" w:after="120" w:line="288" w:lineRule="auto"/>
        <w:jc w:val="both"/>
        <w:rPr>
          <w:rFonts w:asciiTheme="minorHAnsi" w:hAnsiTheme="minorHAnsi"/>
          <w:b/>
          <w:color w:val="auto"/>
          <w:lang w:val="pl-PL"/>
        </w:rPr>
      </w:pPr>
      <w:r w:rsidRPr="00C375EF">
        <w:rPr>
          <w:rFonts w:asciiTheme="minorHAnsi" w:hAnsiTheme="minorHAnsi"/>
          <w:b/>
          <w:color w:val="auto"/>
          <w:lang w:val="pl-PL"/>
        </w:rPr>
        <w:t>Remont urządzeń ZPKW – rok 2020.</w:t>
      </w:r>
      <w:r w:rsidR="00BC5A32" w:rsidRPr="00C375EF">
        <w:rPr>
          <w:rFonts w:asciiTheme="minorHAnsi" w:hAnsiTheme="minorHAnsi"/>
          <w:b/>
          <w:color w:val="auto"/>
          <w:lang w:val="pl-PL"/>
        </w:rPr>
        <w:t xml:space="preserve"> </w:t>
      </w:r>
      <w:r w:rsidR="00BC5A32" w:rsidRPr="00C375EF">
        <w:rPr>
          <w:rFonts w:asciiTheme="minorHAnsi" w:hAnsiTheme="minorHAnsi" w:cs="Arial"/>
          <w:b/>
          <w:color w:val="auto"/>
          <w:sz w:val="22"/>
          <w:szCs w:val="22"/>
          <w:lang w:val="pl-PL"/>
        </w:rPr>
        <w:t>w terminie: od 28 marca  do 11 lipca  2020 r.</w:t>
      </w:r>
    </w:p>
    <w:tbl>
      <w:tblPr>
        <w:tblStyle w:val="Siatkatabelijasna"/>
        <w:tblW w:w="9776" w:type="dxa"/>
        <w:tblLook w:val="04A0" w:firstRow="1" w:lastRow="0" w:firstColumn="1" w:lastColumn="0" w:noHBand="0" w:noVBand="1"/>
      </w:tblPr>
      <w:tblGrid>
        <w:gridCol w:w="717"/>
        <w:gridCol w:w="9059"/>
      </w:tblGrid>
      <w:tr w:rsidR="001E2783" w:rsidRPr="00B86C1C" w14:paraId="26F790EB" w14:textId="77777777" w:rsidTr="00C375EF">
        <w:trPr>
          <w:trHeight w:val="315"/>
        </w:trPr>
        <w:tc>
          <w:tcPr>
            <w:tcW w:w="717" w:type="dxa"/>
          </w:tcPr>
          <w:p w14:paraId="0266113F" w14:textId="77777777" w:rsidR="001E2783" w:rsidRPr="00B86C1C" w:rsidRDefault="001E2783" w:rsidP="001E2783">
            <w:pPr>
              <w:jc w:val="center"/>
              <w:rPr>
                <w:rFonts w:ascii="Arial" w:hAnsi="Arial" w:cs="Arial"/>
                <w:bCs/>
                <w:iCs/>
                <w:color w:val="000000"/>
                <w:szCs w:val="20"/>
              </w:rPr>
            </w:pPr>
            <w:r w:rsidRPr="00B86C1C">
              <w:rPr>
                <w:rFonts w:ascii="Arial" w:hAnsi="Arial" w:cs="Arial"/>
                <w:bCs/>
                <w:iCs/>
                <w:color w:val="000000"/>
                <w:szCs w:val="20"/>
              </w:rPr>
              <w:t>Lp.</w:t>
            </w:r>
          </w:p>
        </w:tc>
        <w:tc>
          <w:tcPr>
            <w:tcW w:w="9059" w:type="dxa"/>
            <w:hideMark/>
          </w:tcPr>
          <w:p w14:paraId="20B04FF1" w14:textId="77777777" w:rsidR="001E2783" w:rsidRPr="00B86C1C" w:rsidRDefault="001E2783" w:rsidP="001E2783">
            <w:pPr>
              <w:jc w:val="center"/>
              <w:rPr>
                <w:rFonts w:ascii="Arial" w:hAnsi="Arial" w:cs="Arial"/>
                <w:b/>
                <w:bCs/>
                <w:i/>
                <w:iCs/>
                <w:color w:val="000000"/>
                <w:szCs w:val="20"/>
              </w:rPr>
            </w:pPr>
            <w:r w:rsidRPr="00B86C1C">
              <w:rPr>
                <w:rFonts w:ascii="Arial" w:hAnsi="Arial" w:cs="Arial"/>
                <w:b/>
                <w:bCs/>
                <w:i/>
                <w:iCs/>
                <w:color w:val="000000"/>
                <w:szCs w:val="20"/>
              </w:rPr>
              <w:t>ZAKRES PRAC ZPKW/Remont 20</w:t>
            </w:r>
            <w:r>
              <w:rPr>
                <w:rFonts w:ascii="Arial" w:hAnsi="Arial" w:cs="Arial"/>
                <w:b/>
                <w:bCs/>
                <w:i/>
                <w:iCs/>
                <w:color w:val="000000"/>
                <w:szCs w:val="20"/>
              </w:rPr>
              <w:t>20</w:t>
            </w:r>
            <w:r w:rsidRPr="00B86C1C">
              <w:rPr>
                <w:rFonts w:ascii="Arial" w:hAnsi="Arial" w:cs="Arial"/>
                <w:b/>
                <w:bCs/>
                <w:i/>
                <w:iCs/>
                <w:color w:val="000000"/>
                <w:szCs w:val="20"/>
              </w:rPr>
              <w:t xml:space="preserve"> </w:t>
            </w:r>
          </w:p>
        </w:tc>
      </w:tr>
      <w:tr w:rsidR="001E2783" w:rsidRPr="00B86C1C" w14:paraId="13A4270D" w14:textId="77777777" w:rsidTr="00C375EF">
        <w:trPr>
          <w:trHeight w:val="300"/>
        </w:trPr>
        <w:tc>
          <w:tcPr>
            <w:tcW w:w="717" w:type="dxa"/>
          </w:tcPr>
          <w:p w14:paraId="027F52FA"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1.</w:t>
            </w:r>
          </w:p>
        </w:tc>
        <w:tc>
          <w:tcPr>
            <w:tcW w:w="9059" w:type="dxa"/>
          </w:tcPr>
          <w:p w14:paraId="699EFEDC"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Przegląd/remont młyna wieżowego nitka A:</w:t>
            </w:r>
          </w:p>
        </w:tc>
      </w:tr>
      <w:tr w:rsidR="001E2783" w:rsidRPr="00B86C1C" w14:paraId="03EBF036" w14:textId="77777777" w:rsidTr="00C375EF">
        <w:trPr>
          <w:trHeight w:val="510"/>
        </w:trPr>
        <w:tc>
          <w:tcPr>
            <w:tcW w:w="717" w:type="dxa"/>
          </w:tcPr>
          <w:p w14:paraId="1B7AE22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1.1</w:t>
            </w:r>
          </w:p>
        </w:tc>
        <w:tc>
          <w:tcPr>
            <w:tcW w:w="9059" w:type="dxa"/>
          </w:tcPr>
          <w:p w14:paraId="544205F8"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Opróżnienie młyna (kulki + zawiesina), otwarcie klapy remontowej, kucie pozostałości i mycie wnętrza młyna. </w:t>
            </w:r>
          </w:p>
        </w:tc>
      </w:tr>
      <w:tr w:rsidR="001E2783" w:rsidRPr="00B86C1C" w14:paraId="6BC84605" w14:textId="77777777" w:rsidTr="00C375EF">
        <w:trPr>
          <w:trHeight w:val="510"/>
        </w:trPr>
        <w:tc>
          <w:tcPr>
            <w:tcW w:w="717" w:type="dxa"/>
          </w:tcPr>
          <w:p w14:paraId="0D6AF76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1.2</w:t>
            </w:r>
          </w:p>
        </w:tc>
        <w:tc>
          <w:tcPr>
            <w:tcW w:w="9059" w:type="dxa"/>
            <w:hideMark/>
          </w:tcPr>
          <w:p w14:paraId="5BA2BFBA"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Dokonanie kompleksowego przeglądu wnętrza młyna:</w:t>
            </w:r>
          </w:p>
          <w:p w14:paraId="0DA22614"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elementów ściernych wstęgi ślimaka</w:t>
            </w:r>
          </w:p>
          <w:p w14:paraId="209B8923"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wykładziny gumowej wału ślimaka</w:t>
            </w:r>
          </w:p>
          <w:p w14:paraId="09E8BC37"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rurociągu z pompy recyrkulacyjnej</w:t>
            </w:r>
          </w:p>
          <w:p w14:paraId="40893BCF"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koszy przelewowych</w:t>
            </w:r>
          </w:p>
        </w:tc>
      </w:tr>
      <w:tr w:rsidR="001E2783" w:rsidRPr="00B86C1C" w14:paraId="5769EC0B" w14:textId="77777777" w:rsidTr="00C375EF">
        <w:trPr>
          <w:trHeight w:val="425"/>
        </w:trPr>
        <w:tc>
          <w:tcPr>
            <w:tcW w:w="717" w:type="dxa"/>
          </w:tcPr>
          <w:p w14:paraId="7D33152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1.3</w:t>
            </w:r>
          </w:p>
        </w:tc>
        <w:tc>
          <w:tcPr>
            <w:tcW w:w="9059" w:type="dxa"/>
          </w:tcPr>
          <w:p w14:paraId="2BBEF28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Uzupełnienie ewentualnych ubytków powłoki gumowej na powierzchni wału, wstęgi ślimaka oraz obudowy młyna</w:t>
            </w:r>
          </w:p>
        </w:tc>
      </w:tr>
      <w:tr w:rsidR="001E2783" w:rsidRPr="00B86C1C" w14:paraId="0D3D9E45" w14:textId="77777777" w:rsidTr="00C375EF">
        <w:trPr>
          <w:trHeight w:val="300"/>
        </w:trPr>
        <w:tc>
          <w:tcPr>
            <w:tcW w:w="717" w:type="dxa"/>
          </w:tcPr>
          <w:p w14:paraId="1591502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lastRenderedPageBreak/>
              <w:t>1.4</w:t>
            </w:r>
          </w:p>
        </w:tc>
        <w:tc>
          <w:tcPr>
            <w:tcW w:w="9059" w:type="dxa"/>
          </w:tcPr>
          <w:p w14:paraId="02BC4F5F"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wymiana płetw dolnych zabezpieczenia wstęgi ślimaka </w:t>
            </w:r>
          </w:p>
        </w:tc>
      </w:tr>
      <w:tr w:rsidR="001E2783" w:rsidRPr="00B86C1C" w14:paraId="25E87217" w14:textId="77777777" w:rsidTr="00C375EF">
        <w:trPr>
          <w:trHeight w:val="300"/>
        </w:trPr>
        <w:tc>
          <w:tcPr>
            <w:tcW w:w="717" w:type="dxa"/>
          </w:tcPr>
          <w:p w14:paraId="0FED7DB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1.5</w:t>
            </w:r>
          </w:p>
        </w:tc>
        <w:tc>
          <w:tcPr>
            <w:tcW w:w="9059" w:type="dxa"/>
          </w:tcPr>
          <w:p w14:paraId="24FD5667"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wymiana górnych elementów ściernych wstęgi ślimaka w razie potrzeby</w:t>
            </w:r>
          </w:p>
        </w:tc>
      </w:tr>
      <w:tr w:rsidR="001E2783" w:rsidRPr="00B86C1C" w14:paraId="6D12EEA5" w14:textId="77777777" w:rsidTr="00C375EF">
        <w:trPr>
          <w:trHeight w:val="300"/>
        </w:trPr>
        <w:tc>
          <w:tcPr>
            <w:tcW w:w="717" w:type="dxa"/>
          </w:tcPr>
          <w:p w14:paraId="616DB52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1.6</w:t>
            </w:r>
          </w:p>
        </w:tc>
        <w:tc>
          <w:tcPr>
            <w:tcW w:w="9059" w:type="dxa"/>
          </w:tcPr>
          <w:p w14:paraId="48CC9F95"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usterek stwierdzonych w trakcie przeglądu młyna po uzgodnieniu z Zamawiającym</w:t>
            </w:r>
          </w:p>
        </w:tc>
      </w:tr>
      <w:tr w:rsidR="001E2783" w:rsidRPr="00B86C1C" w14:paraId="19FADA08" w14:textId="77777777" w:rsidTr="00C375EF">
        <w:trPr>
          <w:trHeight w:val="300"/>
        </w:trPr>
        <w:tc>
          <w:tcPr>
            <w:tcW w:w="717" w:type="dxa"/>
          </w:tcPr>
          <w:p w14:paraId="0A5A0FC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1.7</w:t>
            </w:r>
          </w:p>
        </w:tc>
        <w:tc>
          <w:tcPr>
            <w:tcW w:w="9059" w:type="dxa"/>
            <w:hideMark/>
          </w:tcPr>
          <w:p w14:paraId="3C1C050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amknięcie klapy remontowej</w:t>
            </w:r>
          </w:p>
        </w:tc>
      </w:tr>
      <w:tr w:rsidR="001E2783" w:rsidRPr="00B86C1C" w14:paraId="266BA30C" w14:textId="77777777" w:rsidTr="00C375EF">
        <w:trPr>
          <w:trHeight w:val="300"/>
        </w:trPr>
        <w:tc>
          <w:tcPr>
            <w:tcW w:w="717" w:type="dxa"/>
          </w:tcPr>
          <w:p w14:paraId="478B269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1.8</w:t>
            </w:r>
          </w:p>
        </w:tc>
        <w:tc>
          <w:tcPr>
            <w:tcW w:w="9059" w:type="dxa"/>
            <w:hideMark/>
          </w:tcPr>
          <w:p w14:paraId="405560B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asypanie młyna kulkami</w:t>
            </w:r>
          </w:p>
        </w:tc>
      </w:tr>
      <w:tr w:rsidR="001E2783" w:rsidRPr="00B86C1C" w14:paraId="6F8B27F4" w14:textId="77777777" w:rsidTr="00C375EF">
        <w:trPr>
          <w:trHeight w:val="300"/>
        </w:trPr>
        <w:tc>
          <w:tcPr>
            <w:tcW w:w="717" w:type="dxa"/>
          </w:tcPr>
          <w:p w14:paraId="0A5ACC0B"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2.</w:t>
            </w:r>
          </w:p>
        </w:tc>
        <w:tc>
          <w:tcPr>
            <w:tcW w:w="9059" w:type="dxa"/>
          </w:tcPr>
          <w:p w14:paraId="58527CD0"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Przegląd/remont młyna wieżowego nitka B:</w:t>
            </w:r>
          </w:p>
        </w:tc>
      </w:tr>
      <w:tr w:rsidR="001E2783" w:rsidRPr="00B86C1C" w14:paraId="361F3784" w14:textId="77777777" w:rsidTr="00C375EF">
        <w:trPr>
          <w:trHeight w:val="300"/>
        </w:trPr>
        <w:tc>
          <w:tcPr>
            <w:tcW w:w="717" w:type="dxa"/>
          </w:tcPr>
          <w:p w14:paraId="4888A72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2.1</w:t>
            </w:r>
          </w:p>
        </w:tc>
        <w:tc>
          <w:tcPr>
            <w:tcW w:w="9059" w:type="dxa"/>
          </w:tcPr>
          <w:p w14:paraId="3D81C2E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 xml:space="preserve">Opróżnienie młyna (kulki + zawiesina), otwarcie klapy remontowej, kucie pozostałości i mycie wnętrza młyna. </w:t>
            </w:r>
          </w:p>
        </w:tc>
      </w:tr>
      <w:tr w:rsidR="001E2783" w:rsidRPr="00B86C1C" w14:paraId="20A39383" w14:textId="77777777" w:rsidTr="00C375EF">
        <w:trPr>
          <w:trHeight w:val="300"/>
        </w:trPr>
        <w:tc>
          <w:tcPr>
            <w:tcW w:w="717" w:type="dxa"/>
          </w:tcPr>
          <w:p w14:paraId="66A198B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2.2</w:t>
            </w:r>
          </w:p>
        </w:tc>
        <w:tc>
          <w:tcPr>
            <w:tcW w:w="9059" w:type="dxa"/>
          </w:tcPr>
          <w:p w14:paraId="606DB066"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Dokonanie kompleksowego przeglądu wnętrza młyna:</w:t>
            </w:r>
          </w:p>
          <w:p w14:paraId="6B15312A"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elementów ściernych wstęgi ślimaka</w:t>
            </w:r>
          </w:p>
          <w:p w14:paraId="270BF89E"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wykładziny gumowej wału ślimaka</w:t>
            </w:r>
          </w:p>
          <w:p w14:paraId="114D8FA8"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rurociągu z pompy recyrkulacyjnej</w:t>
            </w:r>
          </w:p>
          <w:p w14:paraId="678CD3BB" w14:textId="77777777" w:rsidR="001E2783" w:rsidRPr="00B86C1C" w:rsidRDefault="001E2783" w:rsidP="001E2783">
            <w:pPr>
              <w:pStyle w:val="Akapitzlist"/>
              <w:numPr>
                <w:ilvl w:val="0"/>
                <w:numId w:val="69"/>
              </w:numPr>
              <w:spacing w:after="0" w:line="240" w:lineRule="auto"/>
              <w:jc w:val="both"/>
              <w:rPr>
                <w:rFonts w:ascii="Arial" w:hAnsi="Arial" w:cs="Arial"/>
                <w:color w:val="000000"/>
                <w:sz w:val="20"/>
                <w:szCs w:val="20"/>
              </w:rPr>
            </w:pPr>
            <w:r w:rsidRPr="00B86C1C">
              <w:rPr>
                <w:rFonts w:ascii="Arial" w:hAnsi="Arial" w:cs="Arial"/>
                <w:color w:val="000000"/>
                <w:sz w:val="20"/>
                <w:szCs w:val="20"/>
              </w:rPr>
              <w:t>Stan techniczny koszy przelewowych</w:t>
            </w:r>
          </w:p>
        </w:tc>
      </w:tr>
      <w:tr w:rsidR="001E2783" w:rsidRPr="00B86C1C" w14:paraId="4888CFF0" w14:textId="77777777" w:rsidTr="00C375EF">
        <w:trPr>
          <w:trHeight w:val="300"/>
        </w:trPr>
        <w:tc>
          <w:tcPr>
            <w:tcW w:w="717" w:type="dxa"/>
          </w:tcPr>
          <w:p w14:paraId="3E5ED59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2.3</w:t>
            </w:r>
          </w:p>
        </w:tc>
        <w:tc>
          <w:tcPr>
            <w:tcW w:w="9059" w:type="dxa"/>
          </w:tcPr>
          <w:p w14:paraId="5735DDBF"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Uzupełnienie ewentualnych ubytków powłoki gumowej na powierzchni wału, wstęgi ślimaka oraz obudowy młyna</w:t>
            </w:r>
          </w:p>
        </w:tc>
      </w:tr>
      <w:tr w:rsidR="001E2783" w:rsidRPr="00B86C1C" w14:paraId="41F1ABD7" w14:textId="77777777" w:rsidTr="00C375EF">
        <w:trPr>
          <w:trHeight w:val="300"/>
        </w:trPr>
        <w:tc>
          <w:tcPr>
            <w:tcW w:w="717" w:type="dxa"/>
          </w:tcPr>
          <w:p w14:paraId="439E051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2.4</w:t>
            </w:r>
          </w:p>
        </w:tc>
        <w:tc>
          <w:tcPr>
            <w:tcW w:w="9059" w:type="dxa"/>
          </w:tcPr>
          <w:p w14:paraId="2035906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górnych elementów ściernych wstęgi ślimaka w razie potrzeby</w:t>
            </w:r>
          </w:p>
        </w:tc>
      </w:tr>
      <w:tr w:rsidR="001E2783" w:rsidRPr="00B86C1C" w14:paraId="7AF47C3F" w14:textId="77777777" w:rsidTr="00C375EF">
        <w:trPr>
          <w:trHeight w:val="300"/>
        </w:trPr>
        <w:tc>
          <w:tcPr>
            <w:tcW w:w="717" w:type="dxa"/>
          </w:tcPr>
          <w:p w14:paraId="6F5A2A9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2.5</w:t>
            </w:r>
          </w:p>
        </w:tc>
        <w:tc>
          <w:tcPr>
            <w:tcW w:w="9059" w:type="dxa"/>
          </w:tcPr>
          <w:p w14:paraId="7120309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 xml:space="preserve">ymiana płetw dolnych zabezpieczenia wstęgi ślimaka </w:t>
            </w:r>
          </w:p>
        </w:tc>
      </w:tr>
      <w:tr w:rsidR="001E2783" w:rsidRPr="00B86C1C" w14:paraId="4DEA5FF6" w14:textId="77777777" w:rsidTr="00C375EF">
        <w:trPr>
          <w:trHeight w:val="300"/>
        </w:trPr>
        <w:tc>
          <w:tcPr>
            <w:tcW w:w="717" w:type="dxa"/>
          </w:tcPr>
          <w:p w14:paraId="104F7F0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2.6</w:t>
            </w:r>
          </w:p>
        </w:tc>
        <w:tc>
          <w:tcPr>
            <w:tcW w:w="9059" w:type="dxa"/>
          </w:tcPr>
          <w:p w14:paraId="54C969BD"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usterek stwierdzonych w trakcie przeglądu młyna po uzgodnieniu z Zamawiającym</w:t>
            </w:r>
          </w:p>
        </w:tc>
      </w:tr>
      <w:tr w:rsidR="001E2783" w:rsidRPr="00B86C1C" w14:paraId="14754A3D" w14:textId="77777777" w:rsidTr="00C375EF">
        <w:trPr>
          <w:trHeight w:val="300"/>
        </w:trPr>
        <w:tc>
          <w:tcPr>
            <w:tcW w:w="717" w:type="dxa"/>
          </w:tcPr>
          <w:p w14:paraId="33703437"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2.7</w:t>
            </w:r>
          </w:p>
        </w:tc>
        <w:tc>
          <w:tcPr>
            <w:tcW w:w="9059" w:type="dxa"/>
          </w:tcPr>
          <w:p w14:paraId="728FDF4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amknięcie klapy remontowej</w:t>
            </w:r>
          </w:p>
        </w:tc>
      </w:tr>
      <w:tr w:rsidR="001E2783" w:rsidRPr="00B86C1C" w14:paraId="3A584572" w14:textId="77777777" w:rsidTr="00C375EF">
        <w:trPr>
          <w:trHeight w:val="300"/>
        </w:trPr>
        <w:tc>
          <w:tcPr>
            <w:tcW w:w="717" w:type="dxa"/>
          </w:tcPr>
          <w:p w14:paraId="72ADB67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2.8</w:t>
            </w:r>
          </w:p>
        </w:tc>
        <w:tc>
          <w:tcPr>
            <w:tcW w:w="9059" w:type="dxa"/>
          </w:tcPr>
          <w:p w14:paraId="0D3EB95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Z</w:t>
            </w:r>
            <w:r w:rsidRPr="00B86C1C">
              <w:rPr>
                <w:rFonts w:ascii="Arial" w:hAnsi="Arial" w:cs="Arial"/>
                <w:color w:val="000000"/>
                <w:szCs w:val="20"/>
              </w:rPr>
              <w:t>asypanie młyna kulkami</w:t>
            </w:r>
          </w:p>
        </w:tc>
      </w:tr>
      <w:tr w:rsidR="001E2783" w:rsidRPr="00B86C1C" w14:paraId="4B878AD6" w14:textId="77777777" w:rsidTr="00C375EF">
        <w:trPr>
          <w:trHeight w:val="300"/>
        </w:trPr>
        <w:tc>
          <w:tcPr>
            <w:tcW w:w="717" w:type="dxa"/>
          </w:tcPr>
          <w:p w14:paraId="676D0B44"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3.</w:t>
            </w:r>
          </w:p>
        </w:tc>
        <w:tc>
          <w:tcPr>
            <w:tcW w:w="9059" w:type="dxa"/>
            <w:hideMark/>
          </w:tcPr>
          <w:p w14:paraId="5D561C46"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Przegląd/remont hydrocyklonów I </w:t>
            </w:r>
            <w:proofErr w:type="spellStart"/>
            <w:r w:rsidRPr="00B86C1C">
              <w:rPr>
                <w:rFonts w:ascii="Arial" w:hAnsi="Arial" w:cs="Arial"/>
                <w:b/>
                <w:color w:val="000000"/>
                <w:szCs w:val="20"/>
              </w:rPr>
              <w:t>i</w:t>
            </w:r>
            <w:proofErr w:type="spellEnd"/>
            <w:r w:rsidRPr="00B86C1C">
              <w:rPr>
                <w:rFonts w:ascii="Arial" w:hAnsi="Arial" w:cs="Arial"/>
                <w:b/>
                <w:color w:val="000000"/>
                <w:szCs w:val="20"/>
              </w:rPr>
              <w:t xml:space="preserve"> II stopnia nitka A wraz ze zbiornikami:</w:t>
            </w:r>
          </w:p>
        </w:tc>
      </w:tr>
      <w:tr w:rsidR="001E2783" w:rsidRPr="00B86C1C" w14:paraId="2D8BC681" w14:textId="77777777" w:rsidTr="00C375EF">
        <w:trPr>
          <w:trHeight w:val="510"/>
        </w:trPr>
        <w:tc>
          <w:tcPr>
            <w:tcW w:w="717" w:type="dxa"/>
          </w:tcPr>
          <w:p w14:paraId="29E612AE"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3.1</w:t>
            </w:r>
          </w:p>
        </w:tc>
        <w:tc>
          <w:tcPr>
            <w:tcW w:w="9059" w:type="dxa"/>
            <w:hideMark/>
          </w:tcPr>
          <w:p w14:paraId="7A67560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dysz wlotowych i wylotowych hydrocyklonów pierwszego i drugiego stopnia. Przegląd stanu technicznego pozostałych elementów elastomerowych hydrocyklonów:</w:t>
            </w:r>
          </w:p>
          <w:p w14:paraId="695B586D"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proofErr w:type="spellStart"/>
            <w:r w:rsidRPr="00B86C1C">
              <w:rPr>
                <w:rFonts w:ascii="Arial" w:hAnsi="Arial" w:cs="Arial"/>
                <w:color w:val="000000"/>
                <w:sz w:val="20"/>
                <w:szCs w:val="20"/>
              </w:rPr>
              <w:t>Zawirowywacz</w:t>
            </w:r>
            <w:proofErr w:type="spellEnd"/>
          </w:p>
          <w:p w14:paraId="705C355F"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Wykładzina części cylindrycznej</w:t>
            </w:r>
          </w:p>
          <w:p w14:paraId="1C786D4F"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 xml:space="preserve">Wykładzina części stożkowej </w:t>
            </w:r>
          </w:p>
          <w:p w14:paraId="5306237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 przypadku stwierdzenia nadmiernego zużycia wymiana ww. elementów</w:t>
            </w:r>
          </w:p>
        </w:tc>
      </w:tr>
      <w:tr w:rsidR="001E2783" w:rsidRPr="00B86C1C" w14:paraId="2F217EEA" w14:textId="77777777" w:rsidTr="00C375EF">
        <w:trPr>
          <w:trHeight w:val="510"/>
        </w:trPr>
        <w:tc>
          <w:tcPr>
            <w:tcW w:w="717" w:type="dxa"/>
          </w:tcPr>
          <w:p w14:paraId="664B0BC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3.2</w:t>
            </w:r>
          </w:p>
        </w:tc>
        <w:tc>
          <w:tcPr>
            <w:tcW w:w="9059" w:type="dxa"/>
            <w:hideMark/>
          </w:tcPr>
          <w:p w14:paraId="680F544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w:t>
            </w:r>
            <w:r w:rsidRPr="00B86C1C">
              <w:rPr>
                <w:rFonts w:ascii="Arial" w:hAnsi="Arial" w:cs="Arial"/>
                <w:color w:val="000000"/>
                <w:szCs w:val="20"/>
              </w:rPr>
              <w:t>rzegląd zbiorników hydrocyklonów</w:t>
            </w:r>
            <w:r>
              <w:rPr>
                <w:rFonts w:ascii="Arial" w:hAnsi="Arial" w:cs="Arial"/>
                <w:color w:val="000000"/>
                <w:szCs w:val="20"/>
              </w:rPr>
              <w:t>, czyszczenie wnętrza zbiorników, wymiana elementów górnej obudowy,</w:t>
            </w:r>
            <w:r w:rsidRPr="00B86C1C">
              <w:rPr>
                <w:rFonts w:ascii="Arial" w:hAnsi="Arial" w:cs="Arial"/>
                <w:color w:val="000000"/>
                <w:szCs w:val="20"/>
              </w:rPr>
              <w:t xml:space="preserve"> naprawy poszycia obudowy zbiorników oraz wewnętrznej powłoki gumow</w:t>
            </w:r>
            <w:r>
              <w:rPr>
                <w:rFonts w:ascii="Arial" w:hAnsi="Arial" w:cs="Arial"/>
                <w:color w:val="000000"/>
                <w:szCs w:val="20"/>
              </w:rPr>
              <w:t>ej w razie potrzeby</w:t>
            </w:r>
            <w:r w:rsidRPr="00B86C1C">
              <w:rPr>
                <w:rFonts w:ascii="Arial" w:hAnsi="Arial" w:cs="Arial"/>
                <w:color w:val="000000"/>
                <w:szCs w:val="20"/>
              </w:rPr>
              <w:t>.</w:t>
            </w:r>
          </w:p>
        </w:tc>
      </w:tr>
      <w:tr w:rsidR="001E2783" w:rsidRPr="00B86C1C" w14:paraId="060AA6CB" w14:textId="77777777" w:rsidTr="00C375EF">
        <w:trPr>
          <w:trHeight w:val="300"/>
        </w:trPr>
        <w:tc>
          <w:tcPr>
            <w:tcW w:w="717" w:type="dxa"/>
          </w:tcPr>
          <w:p w14:paraId="330E9D4B"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4.</w:t>
            </w:r>
          </w:p>
        </w:tc>
        <w:tc>
          <w:tcPr>
            <w:tcW w:w="9059" w:type="dxa"/>
            <w:hideMark/>
          </w:tcPr>
          <w:p w14:paraId="52B50842"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hydrocyklonów I </w:t>
            </w:r>
            <w:proofErr w:type="spellStart"/>
            <w:r w:rsidRPr="00B86C1C">
              <w:rPr>
                <w:rFonts w:ascii="Arial" w:hAnsi="Arial" w:cs="Arial"/>
                <w:b/>
                <w:color w:val="000000"/>
                <w:szCs w:val="20"/>
              </w:rPr>
              <w:t>i</w:t>
            </w:r>
            <w:proofErr w:type="spellEnd"/>
            <w:r w:rsidRPr="00B86C1C">
              <w:rPr>
                <w:rFonts w:ascii="Arial" w:hAnsi="Arial" w:cs="Arial"/>
                <w:b/>
                <w:color w:val="000000"/>
                <w:szCs w:val="20"/>
              </w:rPr>
              <w:t xml:space="preserve"> II stopnia nitka B wraz ze zbiornikami:</w:t>
            </w:r>
          </w:p>
        </w:tc>
      </w:tr>
      <w:tr w:rsidR="001E2783" w:rsidRPr="00B86C1C" w14:paraId="53470E8D" w14:textId="77777777" w:rsidTr="00C375EF">
        <w:trPr>
          <w:trHeight w:val="510"/>
        </w:trPr>
        <w:tc>
          <w:tcPr>
            <w:tcW w:w="717" w:type="dxa"/>
          </w:tcPr>
          <w:p w14:paraId="61AD72E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4.1</w:t>
            </w:r>
          </w:p>
        </w:tc>
        <w:tc>
          <w:tcPr>
            <w:tcW w:w="9059" w:type="dxa"/>
            <w:hideMark/>
          </w:tcPr>
          <w:p w14:paraId="561E6B8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w:t>
            </w:r>
            <w:r w:rsidRPr="00B86C1C">
              <w:rPr>
                <w:rFonts w:ascii="Arial" w:hAnsi="Arial" w:cs="Arial"/>
                <w:color w:val="000000"/>
                <w:szCs w:val="20"/>
              </w:rPr>
              <w:t>ymiana dysz wlotowych i wylotowych hydrocyklonów pierwszego i drugiego stopnia. Przegląd stanu technicznego pozostałych elementów elastomerowych hydrocyklonów:</w:t>
            </w:r>
          </w:p>
          <w:p w14:paraId="6810D351"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proofErr w:type="spellStart"/>
            <w:r w:rsidRPr="00B86C1C">
              <w:rPr>
                <w:rFonts w:ascii="Arial" w:hAnsi="Arial" w:cs="Arial"/>
                <w:color w:val="000000"/>
                <w:sz w:val="20"/>
                <w:szCs w:val="20"/>
              </w:rPr>
              <w:t>Zawirowywacz</w:t>
            </w:r>
            <w:proofErr w:type="spellEnd"/>
          </w:p>
          <w:p w14:paraId="6887B51F"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Wykładzina części cylindrycznej</w:t>
            </w:r>
          </w:p>
          <w:p w14:paraId="393C5947" w14:textId="77777777" w:rsidR="001E2783" w:rsidRPr="00B86C1C" w:rsidRDefault="001E2783" w:rsidP="001E2783">
            <w:pPr>
              <w:pStyle w:val="Akapitzlist"/>
              <w:numPr>
                <w:ilvl w:val="0"/>
                <w:numId w:val="70"/>
              </w:numPr>
              <w:spacing w:after="0" w:line="240" w:lineRule="auto"/>
              <w:jc w:val="both"/>
              <w:rPr>
                <w:rFonts w:ascii="Arial" w:hAnsi="Arial" w:cs="Arial"/>
                <w:color w:val="000000"/>
                <w:sz w:val="20"/>
                <w:szCs w:val="20"/>
              </w:rPr>
            </w:pPr>
            <w:r w:rsidRPr="00B86C1C">
              <w:rPr>
                <w:rFonts w:ascii="Arial" w:hAnsi="Arial" w:cs="Arial"/>
                <w:color w:val="000000"/>
                <w:sz w:val="20"/>
                <w:szCs w:val="20"/>
              </w:rPr>
              <w:t xml:space="preserve">Wykładzina części stożkowej </w:t>
            </w:r>
          </w:p>
          <w:p w14:paraId="5B39CBAA"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W przypadku stwierdzenia nadmiernego zużycia wymiana ww. elementów</w:t>
            </w:r>
          </w:p>
        </w:tc>
      </w:tr>
      <w:tr w:rsidR="001E2783" w:rsidRPr="00B86C1C" w14:paraId="4B1A35A4" w14:textId="77777777" w:rsidTr="00C375EF">
        <w:trPr>
          <w:trHeight w:val="510"/>
        </w:trPr>
        <w:tc>
          <w:tcPr>
            <w:tcW w:w="717" w:type="dxa"/>
          </w:tcPr>
          <w:p w14:paraId="6806103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4.2</w:t>
            </w:r>
          </w:p>
        </w:tc>
        <w:tc>
          <w:tcPr>
            <w:tcW w:w="9059" w:type="dxa"/>
            <w:hideMark/>
          </w:tcPr>
          <w:p w14:paraId="4BA9C5E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w:t>
            </w:r>
            <w:r w:rsidRPr="00B86C1C">
              <w:rPr>
                <w:rFonts w:ascii="Arial" w:hAnsi="Arial" w:cs="Arial"/>
                <w:color w:val="000000"/>
                <w:szCs w:val="20"/>
              </w:rPr>
              <w:t>rzegląd zbiorników hydrocyklonów</w:t>
            </w:r>
            <w:r>
              <w:rPr>
                <w:rFonts w:ascii="Arial" w:hAnsi="Arial" w:cs="Arial"/>
                <w:color w:val="000000"/>
                <w:szCs w:val="20"/>
              </w:rPr>
              <w:t>, czyszczenie wnętrza zbiorników, wymiana elementów górnej obudowy,</w:t>
            </w:r>
            <w:r w:rsidRPr="00B86C1C">
              <w:rPr>
                <w:rFonts w:ascii="Arial" w:hAnsi="Arial" w:cs="Arial"/>
                <w:color w:val="000000"/>
                <w:szCs w:val="20"/>
              </w:rPr>
              <w:t xml:space="preserve"> naprawy poszycia obudowy zbiorników oraz wewnętrznej powłoki gumow</w:t>
            </w:r>
            <w:r>
              <w:rPr>
                <w:rFonts w:ascii="Arial" w:hAnsi="Arial" w:cs="Arial"/>
                <w:color w:val="000000"/>
                <w:szCs w:val="20"/>
              </w:rPr>
              <w:t>ej w razie potrzeby</w:t>
            </w:r>
            <w:r w:rsidRPr="00B86C1C">
              <w:rPr>
                <w:rFonts w:ascii="Arial" w:hAnsi="Arial" w:cs="Arial"/>
                <w:color w:val="000000"/>
                <w:szCs w:val="20"/>
              </w:rPr>
              <w:t>.</w:t>
            </w:r>
          </w:p>
        </w:tc>
      </w:tr>
      <w:tr w:rsidR="001E2783" w:rsidRPr="00B86C1C" w14:paraId="2BFCA0D9" w14:textId="77777777" w:rsidTr="00C375EF">
        <w:trPr>
          <w:trHeight w:val="280"/>
        </w:trPr>
        <w:tc>
          <w:tcPr>
            <w:tcW w:w="717" w:type="dxa"/>
          </w:tcPr>
          <w:p w14:paraId="47889EAF"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5.</w:t>
            </w:r>
          </w:p>
        </w:tc>
        <w:tc>
          <w:tcPr>
            <w:tcW w:w="9059" w:type="dxa"/>
          </w:tcPr>
          <w:p w14:paraId="5F3C6BB3"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zbiorników sorbentu </w:t>
            </w:r>
            <w:r>
              <w:rPr>
                <w:rFonts w:ascii="Arial" w:hAnsi="Arial" w:cs="Arial"/>
                <w:b/>
                <w:color w:val="000000"/>
                <w:szCs w:val="20"/>
              </w:rPr>
              <w:t xml:space="preserve">do hydrocyklonów II stopnia </w:t>
            </w:r>
            <w:r w:rsidRPr="00B86C1C">
              <w:rPr>
                <w:rFonts w:ascii="Arial" w:hAnsi="Arial" w:cs="Arial"/>
                <w:b/>
                <w:color w:val="000000"/>
                <w:szCs w:val="20"/>
              </w:rPr>
              <w:t xml:space="preserve"> – </w:t>
            </w:r>
            <w:r>
              <w:rPr>
                <w:rFonts w:ascii="Arial" w:hAnsi="Arial" w:cs="Arial"/>
                <w:b/>
                <w:color w:val="000000"/>
                <w:szCs w:val="20"/>
              </w:rPr>
              <w:t>nitka A i nitka B</w:t>
            </w:r>
          </w:p>
        </w:tc>
      </w:tr>
      <w:tr w:rsidR="001E2783" w:rsidRPr="00B86C1C" w14:paraId="4AD31FB6" w14:textId="77777777" w:rsidTr="00C375EF">
        <w:trPr>
          <w:trHeight w:val="386"/>
        </w:trPr>
        <w:tc>
          <w:tcPr>
            <w:tcW w:w="717" w:type="dxa"/>
          </w:tcPr>
          <w:p w14:paraId="15B3711D" w14:textId="77777777" w:rsidR="001E2783" w:rsidRPr="00B86C1C" w:rsidRDefault="001E2783" w:rsidP="001E2783">
            <w:pPr>
              <w:jc w:val="both"/>
              <w:rPr>
                <w:rFonts w:ascii="Arial" w:hAnsi="Arial" w:cs="Arial"/>
                <w:color w:val="000000"/>
                <w:szCs w:val="20"/>
              </w:rPr>
            </w:pPr>
          </w:p>
        </w:tc>
        <w:tc>
          <w:tcPr>
            <w:tcW w:w="9059" w:type="dxa"/>
          </w:tcPr>
          <w:p w14:paraId="20071591" w14:textId="77777777" w:rsidR="001E2783" w:rsidRPr="00B86C1C" w:rsidRDefault="001E2783" w:rsidP="001E2783">
            <w:pPr>
              <w:jc w:val="both"/>
              <w:rPr>
                <w:rFonts w:ascii="Arial" w:hAnsi="Arial" w:cs="Arial"/>
                <w:b/>
                <w:color w:val="000000"/>
                <w:szCs w:val="20"/>
              </w:rPr>
            </w:pPr>
            <w:r w:rsidRPr="00B86C1C">
              <w:rPr>
                <w:rFonts w:ascii="Arial" w:hAnsi="Arial" w:cs="Arial"/>
                <w:color w:val="000000"/>
                <w:szCs w:val="20"/>
              </w:rPr>
              <w:t>Mycie wnętrza zbiornika w zakresie niezbędnym do dokonania przeglądu</w:t>
            </w:r>
          </w:p>
        </w:tc>
      </w:tr>
      <w:tr w:rsidR="001E2783" w:rsidRPr="00B86C1C" w14:paraId="5A293C2C" w14:textId="77777777" w:rsidTr="00C375EF">
        <w:trPr>
          <w:trHeight w:val="510"/>
        </w:trPr>
        <w:tc>
          <w:tcPr>
            <w:tcW w:w="717" w:type="dxa"/>
          </w:tcPr>
          <w:p w14:paraId="2074604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5.1</w:t>
            </w:r>
          </w:p>
        </w:tc>
        <w:tc>
          <w:tcPr>
            <w:tcW w:w="9059" w:type="dxa"/>
          </w:tcPr>
          <w:p w14:paraId="2B9DA755" w14:textId="77777777" w:rsidR="001E2783" w:rsidRPr="00B86C1C" w:rsidRDefault="001E2783" w:rsidP="001E2783">
            <w:pPr>
              <w:jc w:val="both"/>
              <w:rPr>
                <w:rFonts w:ascii="Arial" w:hAnsi="Arial" w:cs="Arial"/>
                <w:b/>
                <w:color w:val="000000"/>
                <w:szCs w:val="20"/>
              </w:rPr>
            </w:pPr>
            <w:r w:rsidRPr="00B86C1C">
              <w:rPr>
                <w:rFonts w:ascii="Arial" w:hAnsi="Arial" w:cs="Arial"/>
                <w:color w:val="000000"/>
                <w:szCs w:val="20"/>
              </w:rPr>
              <w:t>Dokonanie przeglądu wnętrza zbiorników sorbentu (stan techniczny wykładziny gumowej, zanieczyszczenia wewnątrz zbiorników, stan techniczny mieszadła wewnątrz zbiornika)</w:t>
            </w:r>
          </w:p>
        </w:tc>
      </w:tr>
      <w:tr w:rsidR="001E2783" w:rsidRPr="00B86C1C" w14:paraId="2AEC1544" w14:textId="77777777" w:rsidTr="00C375EF">
        <w:trPr>
          <w:trHeight w:val="510"/>
        </w:trPr>
        <w:tc>
          <w:tcPr>
            <w:tcW w:w="717" w:type="dxa"/>
          </w:tcPr>
          <w:p w14:paraId="7AF64B1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5.2</w:t>
            </w:r>
          </w:p>
        </w:tc>
        <w:tc>
          <w:tcPr>
            <w:tcW w:w="9059" w:type="dxa"/>
          </w:tcPr>
          <w:p w14:paraId="55AB626F" w14:textId="77777777" w:rsidR="001E2783" w:rsidRPr="00B86C1C" w:rsidRDefault="001E2783" w:rsidP="001E2783">
            <w:pPr>
              <w:jc w:val="both"/>
              <w:rPr>
                <w:rFonts w:ascii="Arial" w:hAnsi="Arial" w:cs="Arial"/>
                <w:b/>
                <w:color w:val="000000"/>
                <w:szCs w:val="20"/>
              </w:rPr>
            </w:pPr>
            <w:r>
              <w:rPr>
                <w:rFonts w:ascii="Arial" w:hAnsi="Arial" w:cs="Arial"/>
                <w:color w:val="000000"/>
                <w:szCs w:val="20"/>
              </w:rPr>
              <w:t>U</w:t>
            </w:r>
            <w:r w:rsidRPr="00B86C1C">
              <w:rPr>
                <w:rFonts w:ascii="Arial" w:hAnsi="Arial" w:cs="Arial"/>
                <w:color w:val="000000"/>
                <w:szCs w:val="20"/>
              </w:rPr>
              <w:t>suwanie ewentualnych narostów na ścianach i dnie zbiornika oraz usunięcie zanieczyszczeń z wnętrza zbiornika</w:t>
            </w:r>
          </w:p>
        </w:tc>
      </w:tr>
      <w:tr w:rsidR="001E2783" w:rsidRPr="00B86C1C" w14:paraId="3324B7FD" w14:textId="77777777" w:rsidTr="00C375EF">
        <w:trPr>
          <w:trHeight w:val="324"/>
        </w:trPr>
        <w:tc>
          <w:tcPr>
            <w:tcW w:w="717" w:type="dxa"/>
          </w:tcPr>
          <w:p w14:paraId="3DF89C7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5.3</w:t>
            </w:r>
          </w:p>
        </w:tc>
        <w:tc>
          <w:tcPr>
            <w:tcW w:w="9059" w:type="dxa"/>
          </w:tcPr>
          <w:p w14:paraId="0597FF2B" w14:textId="77777777" w:rsidR="001E2783" w:rsidRPr="00B86C1C" w:rsidRDefault="001E2783" w:rsidP="001E2783">
            <w:pPr>
              <w:jc w:val="both"/>
              <w:rPr>
                <w:rFonts w:ascii="Arial" w:hAnsi="Arial" w:cs="Arial"/>
                <w:b/>
                <w:color w:val="000000"/>
                <w:szCs w:val="20"/>
              </w:rPr>
            </w:pPr>
            <w:r>
              <w:rPr>
                <w:rFonts w:ascii="Arial" w:hAnsi="Arial" w:cs="Arial"/>
                <w:color w:val="000000"/>
                <w:szCs w:val="20"/>
              </w:rPr>
              <w:t>U</w:t>
            </w:r>
            <w:r w:rsidRPr="00B86C1C">
              <w:rPr>
                <w:rFonts w:ascii="Arial" w:hAnsi="Arial" w:cs="Arial"/>
                <w:color w:val="000000"/>
                <w:szCs w:val="20"/>
              </w:rPr>
              <w:t>zupełnienie ubytków okładziny gumowej zbiornika i/lub mieszadła</w:t>
            </w:r>
          </w:p>
        </w:tc>
      </w:tr>
      <w:tr w:rsidR="001E2783" w:rsidRPr="00B86C1C" w14:paraId="65BC507E" w14:textId="77777777" w:rsidTr="00C375EF">
        <w:trPr>
          <w:trHeight w:val="280"/>
        </w:trPr>
        <w:tc>
          <w:tcPr>
            <w:tcW w:w="717" w:type="dxa"/>
          </w:tcPr>
          <w:p w14:paraId="22B33490"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6.</w:t>
            </w:r>
          </w:p>
        </w:tc>
        <w:tc>
          <w:tcPr>
            <w:tcW w:w="9059" w:type="dxa"/>
            <w:hideMark/>
          </w:tcPr>
          <w:p w14:paraId="4FF42F02"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urządzeń załadunkowo-rozładunkowych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kamienia </w:t>
            </w:r>
          </w:p>
        </w:tc>
      </w:tr>
      <w:tr w:rsidR="001E2783" w:rsidRPr="00B86C1C" w14:paraId="0F8E817B" w14:textId="77777777" w:rsidTr="00C375EF">
        <w:trPr>
          <w:trHeight w:val="316"/>
        </w:trPr>
        <w:tc>
          <w:tcPr>
            <w:tcW w:w="717" w:type="dxa"/>
          </w:tcPr>
          <w:p w14:paraId="0468D9C7" w14:textId="77777777" w:rsidR="001E2783" w:rsidRDefault="001E2783" w:rsidP="001E2783">
            <w:pPr>
              <w:jc w:val="both"/>
              <w:rPr>
                <w:rFonts w:ascii="Arial" w:hAnsi="Arial" w:cs="Arial"/>
                <w:color w:val="000000"/>
                <w:szCs w:val="20"/>
              </w:rPr>
            </w:pPr>
            <w:r>
              <w:rPr>
                <w:rFonts w:ascii="Arial" w:hAnsi="Arial" w:cs="Arial"/>
                <w:color w:val="000000"/>
                <w:szCs w:val="20"/>
              </w:rPr>
              <w:t>6.1</w:t>
            </w:r>
          </w:p>
        </w:tc>
        <w:tc>
          <w:tcPr>
            <w:tcW w:w="9059" w:type="dxa"/>
          </w:tcPr>
          <w:p w14:paraId="45775F4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kamienia  </w:t>
            </w:r>
          </w:p>
        </w:tc>
      </w:tr>
      <w:tr w:rsidR="001E2783" w:rsidRPr="00B86C1C" w14:paraId="1D1D26AC" w14:textId="77777777" w:rsidTr="00C375EF">
        <w:trPr>
          <w:trHeight w:val="316"/>
        </w:trPr>
        <w:tc>
          <w:tcPr>
            <w:tcW w:w="717" w:type="dxa"/>
          </w:tcPr>
          <w:p w14:paraId="690A13FD"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6.2 </w:t>
            </w:r>
          </w:p>
        </w:tc>
        <w:tc>
          <w:tcPr>
            <w:tcW w:w="9059" w:type="dxa"/>
          </w:tcPr>
          <w:p w14:paraId="42ADB59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B86C1C" w14:paraId="68E9F1F4" w14:textId="77777777" w:rsidTr="00C375EF">
        <w:trPr>
          <w:trHeight w:val="316"/>
        </w:trPr>
        <w:tc>
          <w:tcPr>
            <w:tcW w:w="717" w:type="dxa"/>
          </w:tcPr>
          <w:p w14:paraId="026157C6" w14:textId="77777777" w:rsidR="001E2783" w:rsidRDefault="001E2783" w:rsidP="001E2783">
            <w:pPr>
              <w:jc w:val="both"/>
              <w:rPr>
                <w:rFonts w:ascii="Arial" w:hAnsi="Arial" w:cs="Arial"/>
                <w:color w:val="000000"/>
                <w:szCs w:val="20"/>
              </w:rPr>
            </w:pPr>
            <w:r>
              <w:rPr>
                <w:rFonts w:ascii="Arial" w:hAnsi="Arial" w:cs="Arial"/>
                <w:color w:val="000000"/>
                <w:szCs w:val="20"/>
              </w:rPr>
              <w:t>6.3</w:t>
            </w:r>
          </w:p>
        </w:tc>
        <w:tc>
          <w:tcPr>
            <w:tcW w:w="9059" w:type="dxa"/>
          </w:tcPr>
          <w:p w14:paraId="6B70FEC0"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B86C1C" w14:paraId="3A78C77B" w14:textId="77777777" w:rsidTr="00C375EF">
        <w:trPr>
          <w:trHeight w:val="316"/>
        </w:trPr>
        <w:tc>
          <w:tcPr>
            <w:tcW w:w="717" w:type="dxa"/>
          </w:tcPr>
          <w:p w14:paraId="71F40544" w14:textId="77777777" w:rsidR="001E2783" w:rsidRDefault="001E2783" w:rsidP="001E2783">
            <w:pPr>
              <w:jc w:val="both"/>
              <w:rPr>
                <w:rFonts w:ascii="Arial" w:hAnsi="Arial" w:cs="Arial"/>
                <w:color w:val="000000"/>
                <w:szCs w:val="20"/>
              </w:rPr>
            </w:pPr>
            <w:r>
              <w:rPr>
                <w:rFonts w:ascii="Arial" w:hAnsi="Arial" w:cs="Arial"/>
                <w:color w:val="000000"/>
                <w:szCs w:val="20"/>
              </w:rPr>
              <w:t>6.4</w:t>
            </w:r>
          </w:p>
        </w:tc>
        <w:tc>
          <w:tcPr>
            <w:tcW w:w="9059" w:type="dxa"/>
          </w:tcPr>
          <w:p w14:paraId="397AE38F"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kamienia w dostępnym zakresie</w:t>
            </w:r>
          </w:p>
        </w:tc>
      </w:tr>
      <w:tr w:rsidR="001E2783" w:rsidRPr="00B86C1C" w14:paraId="06A91D12" w14:textId="77777777" w:rsidTr="00C375EF">
        <w:trPr>
          <w:trHeight w:val="316"/>
        </w:trPr>
        <w:tc>
          <w:tcPr>
            <w:tcW w:w="717" w:type="dxa"/>
          </w:tcPr>
          <w:p w14:paraId="46898E0E" w14:textId="77777777" w:rsidR="001E2783" w:rsidRDefault="001E2783" w:rsidP="001E2783">
            <w:pPr>
              <w:jc w:val="both"/>
              <w:rPr>
                <w:rFonts w:ascii="Arial" w:hAnsi="Arial" w:cs="Arial"/>
                <w:color w:val="000000"/>
                <w:szCs w:val="20"/>
              </w:rPr>
            </w:pPr>
            <w:r>
              <w:rPr>
                <w:rFonts w:ascii="Arial" w:hAnsi="Arial" w:cs="Arial"/>
                <w:color w:val="000000"/>
                <w:szCs w:val="20"/>
              </w:rPr>
              <w:t>6.5</w:t>
            </w:r>
          </w:p>
        </w:tc>
        <w:tc>
          <w:tcPr>
            <w:tcW w:w="9059" w:type="dxa"/>
          </w:tcPr>
          <w:p w14:paraId="261B76CB"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kamienia oraz prawidłowości jej mocowania do ścian wewnętrznych wieży zrzutowej w dostępnym zakresie</w:t>
            </w:r>
          </w:p>
        </w:tc>
      </w:tr>
      <w:tr w:rsidR="001E2783" w:rsidRPr="00B86C1C" w14:paraId="58FADBE3" w14:textId="77777777" w:rsidTr="00C375EF">
        <w:trPr>
          <w:trHeight w:val="316"/>
        </w:trPr>
        <w:tc>
          <w:tcPr>
            <w:tcW w:w="717" w:type="dxa"/>
          </w:tcPr>
          <w:p w14:paraId="20CCEE6B" w14:textId="77777777" w:rsidR="001E2783" w:rsidRDefault="001E2783" w:rsidP="001E2783">
            <w:pPr>
              <w:jc w:val="both"/>
              <w:rPr>
                <w:rFonts w:ascii="Arial" w:hAnsi="Arial" w:cs="Arial"/>
                <w:color w:val="000000"/>
                <w:szCs w:val="20"/>
              </w:rPr>
            </w:pPr>
            <w:r>
              <w:rPr>
                <w:rFonts w:ascii="Arial" w:hAnsi="Arial" w:cs="Arial"/>
                <w:color w:val="000000"/>
                <w:szCs w:val="20"/>
              </w:rPr>
              <w:t>6.6</w:t>
            </w:r>
          </w:p>
        </w:tc>
        <w:tc>
          <w:tcPr>
            <w:tcW w:w="9059" w:type="dxa"/>
          </w:tcPr>
          <w:p w14:paraId="70E33F2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B86C1C" w14:paraId="5E687E58" w14:textId="77777777" w:rsidTr="00C375EF">
        <w:trPr>
          <w:trHeight w:val="316"/>
        </w:trPr>
        <w:tc>
          <w:tcPr>
            <w:tcW w:w="717" w:type="dxa"/>
          </w:tcPr>
          <w:p w14:paraId="2AD28522" w14:textId="77777777" w:rsidR="001E2783" w:rsidRDefault="001E2783" w:rsidP="001E2783">
            <w:pPr>
              <w:jc w:val="both"/>
              <w:rPr>
                <w:rFonts w:ascii="Arial" w:hAnsi="Arial" w:cs="Arial"/>
                <w:color w:val="000000"/>
                <w:szCs w:val="20"/>
              </w:rPr>
            </w:pPr>
            <w:r>
              <w:rPr>
                <w:rFonts w:ascii="Arial" w:hAnsi="Arial" w:cs="Arial"/>
                <w:color w:val="000000"/>
                <w:szCs w:val="20"/>
              </w:rPr>
              <w:t>6.7</w:t>
            </w:r>
          </w:p>
        </w:tc>
        <w:tc>
          <w:tcPr>
            <w:tcW w:w="9059" w:type="dxa"/>
          </w:tcPr>
          <w:p w14:paraId="694A31E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B86C1C" w14:paraId="127B8A78" w14:textId="77777777" w:rsidTr="00C375EF">
        <w:trPr>
          <w:trHeight w:val="316"/>
        </w:trPr>
        <w:tc>
          <w:tcPr>
            <w:tcW w:w="717" w:type="dxa"/>
          </w:tcPr>
          <w:p w14:paraId="69C3EE9A" w14:textId="77777777" w:rsidR="001E2783" w:rsidRDefault="001E2783" w:rsidP="001E2783">
            <w:pPr>
              <w:jc w:val="both"/>
              <w:rPr>
                <w:rFonts w:ascii="Arial" w:hAnsi="Arial" w:cs="Arial"/>
                <w:color w:val="000000"/>
                <w:szCs w:val="20"/>
              </w:rPr>
            </w:pPr>
            <w:r>
              <w:rPr>
                <w:rFonts w:ascii="Arial" w:hAnsi="Arial" w:cs="Arial"/>
                <w:color w:val="000000"/>
                <w:szCs w:val="20"/>
              </w:rPr>
              <w:lastRenderedPageBreak/>
              <w:t>6.8</w:t>
            </w:r>
          </w:p>
        </w:tc>
        <w:tc>
          <w:tcPr>
            <w:tcW w:w="9059" w:type="dxa"/>
          </w:tcPr>
          <w:p w14:paraId="1CA574B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B86C1C" w14:paraId="1E1EC631" w14:textId="77777777" w:rsidTr="00C375EF">
        <w:trPr>
          <w:trHeight w:val="316"/>
        </w:trPr>
        <w:tc>
          <w:tcPr>
            <w:tcW w:w="717" w:type="dxa"/>
          </w:tcPr>
          <w:p w14:paraId="287BC5FB" w14:textId="77777777" w:rsidR="001E2783" w:rsidRDefault="001E2783" w:rsidP="001E2783">
            <w:pPr>
              <w:jc w:val="both"/>
              <w:rPr>
                <w:rFonts w:ascii="Arial" w:hAnsi="Arial" w:cs="Arial"/>
                <w:color w:val="000000"/>
                <w:szCs w:val="20"/>
              </w:rPr>
            </w:pPr>
            <w:r>
              <w:rPr>
                <w:rFonts w:ascii="Arial" w:hAnsi="Arial" w:cs="Arial"/>
                <w:color w:val="000000"/>
                <w:szCs w:val="20"/>
              </w:rPr>
              <w:t>6.9</w:t>
            </w:r>
          </w:p>
        </w:tc>
        <w:tc>
          <w:tcPr>
            <w:tcW w:w="9059" w:type="dxa"/>
          </w:tcPr>
          <w:p w14:paraId="2F67045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Wymiana odpowietrzników przekładni napędowych ślimaka rozgarniającego i wygarniającego.</w:t>
            </w:r>
          </w:p>
        </w:tc>
      </w:tr>
      <w:tr w:rsidR="001E2783" w:rsidRPr="00B86C1C" w14:paraId="16A30C85" w14:textId="77777777" w:rsidTr="00C375EF">
        <w:trPr>
          <w:trHeight w:val="316"/>
        </w:trPr>
        <w:tc>
          <w:tcPr>
            <w:tcW w:w="717" w:type="dxa"/>
          </w:tcPr>
          <w:p w14:paraId="1DA602F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6.10</w:t>
            </w:r>
          </w:p>
        </w:tc>
        <w:tc>
          <w:tcPr>
            <w:tcW w:w="9059" w:type="dxa"/>
          </w:tcPr>
          <w:p w14:paraId="04CBB9C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B86C1C" w14:paraId="23DD96AB" w14:textId="77777777" w:rsidTr="00C375EF">
        <w:trPr>
          <w:trHeight w:val="316"/>
        </w:trPr>
        <w:tc>
          <w:tcPr>
            <w:tcW w:w="717" w:type="dxa"/>
          </w:tcPr>
          <w:p w14:paraId="0823FC26" w14:textId="77777777" w:rsidR="001E2783" w:rsidRPr="00B86C1C" w:rsidRDefault="001E2783" w:rsidP="001E2783">
            <w:pPr>
              <w:jc w:val="both"/>
              <w:rPr>
                <w:rFonts w:ascii="Arial" w:hAnsi="Arial" w:cs="Arial"/>
                <w:b/>
                <w:color w:val="000000"/>
                <w:szCs w:val="20"/>
              </w:rPr>
            </w:pPr>
            <w:r>
              <w:rPr>
                <w:rFonts w:ascii="Arial" w:hAnsi="Arial" w:cs="Arial"/>
                <w:b/>
                <w:color w:val="000000"/>
                <w:szCs w:val="20"/>
              </w:rPr>
              <w:t>7.</w:t>
            </w:r>
          </w:p>
        </w:tc>
        <w:tc>
          <w:tcPr>
            <w:tcW w:w="9059" w:type="dxa"/>
          </w:tcPr>
          <w:p w14:paraId="678CE943" w14:textId="77777777" w:rsidR="001E2783" w:rsidRPr="00B86C1C" w:rsidRDefault="001E2783" w:rsidP="001E2783">
            <w:pPr>
              <w:jc w:val="both"/>
              <w:rPr>
                <w:rFonts w:ascii="Arial" w:hAnsi="Arial" w:cs="Arial"/>
                <w:b/>
                <w:color w:val="000000"/>
                <w:szCs w:val="20"/>
              </w:rPr>
            </w:pPr>
            <w:r w:rsidRPr="00B86C1C">
              <w:rPr>
                <w:rFonts w:ascii="Arial" w:hAnsi="Arial" w:cs="Arial"/>
                <w:b/>
                <w:color w:val="000000"/>
                <w:szCs w:val="20"/>
              </w:rPr>
              <w:t xml:space="preserve">Przegląd urządzeń załadunkowo-rozładunkowych w </w:t>
            </w:r>
            <w:proofErr w:type="spellStart"/>
            <w:r w:rsidRPr="00B86C1C">
              <w:rPr>
                <w:rFonts w:ascii="Arial" w:hAnsi="Arial" w:cs="Arial"/>
                <w:b/>
                <w:color w:val="000000"/>
                <w:szCs w:val="20"/>
              </w:rPr>
              <w:t>Eurosilo</w:t>
            </w:r>
            <w:proofErr w:type="spellEnd"/>
            <w:r w:rsidRPr="00B86C1C">
              <w:rPr>
                <w:rFonts w:ascii="Arial" w:hAnsi="Arial" w:cs="Arial"/>
                <w:b/>
                <w:color w:val="000000"/>
                <w:szCs w:val="20"/>
              </w:rPr>
              <w:t xml:space="preserve"> gipsu </w:t>
            </w:r>
          </w:p>
        </w:tc>
      </w:tr>
      <w:tr w:rsidR="001E2783" w:rsidRPr="00B86C1C" w14:paraId="273F3E00" w14:textId="77777777" w:rsidTr="00C375EF">
        <w:trPr>
          <w:trHeight w:val="316"/>
        </w:trPr>
        <w:tc>
          <w:tcPr>
            <w:tcW w:w="717" w:type="dxa"/>
          </w:tcPr>
          <w:p w14:paraId="06E9E41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7.1</w:t>
            </w:r>
          </w:p>
        </w:tc>
        <w:tc>
          <w:tcPr>
            <w:tcW w:w="9059" w:type="dxa"/>
          </w:tcPr>
          <w:p w14:paraId="55E0AC4F"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Oczyszczenie wstęg ślimaków w wymaganym zakresie do prawidłowego wykonania przeglądu wykładziny teflonowej oraz nakładek zębatych wstęgi.</w:t>
            </w:r>
          </w:p>
        </w:tc>
      </w:tr>
      <w:tr w:rsidR="001E2783" w:rsidRPr="00B86C1C" w14:paraId="2367E98B" w14:textId="77777777" w:rsidTr="00C375EF">
        <w:trPr>
          <w:trHeight w:val="316"/>
        </w:trPr>
        <w:tc>
          <w:tcPr>
            <w:tcW w:w="717" w:type="dxa"/>
          </w:tcPr>
          <w:p w14:paraId="403A3DAC" w14:textId="77777777" w:rsidR="001E2783" w:rsidRDefault="001E2783" w:rsidP="001E2783">
            <w:pPr>
              <w:jc w:val="both"/>
              <w:rPr>
                <w:rFonts w:ascii="Arial" w:hAnsi="Arial" w:cs="Arial"/>
                <w:color w:val="000000"/>
                <w:szCs w:val="20"/>
              </w:rPr>
            </w:pPr>
            <w:r>
              <w:rPr>
                <w:rFonts w:ascii="Arial" w:hAnsi="Arial" w:cs="Arial"/>
                <w:color w:val="000000"/>
                <w:szCs w:val="20"/>
              </w:rPr>
              <w:t>7.2</w:t>
            </w:r>
          </w:p>
        </w:tc>
        <w:tc>
          <w:tcPr>
            <w:tcW w:w="9059" w:type="dxa"/>
          </w:tcPr>
          <w:p w14:paraId="155CC7C1"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B86C1C" w14:paraId="76C365B5" w14:textId="77777777" w:rsidTr="00C375EF">
        <w:trPr>
          <w:trHeight w:val="316"/>
        </w:trPr>
        <w:tc>
          <w:tcPr>
            <w:tcW w:w="717" w:type="dxa"/>
          </w:tcPr>
          <w:p w14:paraId="64773656"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7.3 </w:t>
            </w:r>
          </w:p>
        </w:tc>
        <w:tc>
          <w:tcPr>
            <w:tcW w:w="9059" w:type="dxa"/>
          </w:tcPr>
          <w:p w14:paraId="4C6C6DF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B86C1C" w14:paraId="08E6FEB4" w14:textId="77777777" w:rsidTr="00C375EF">
        <w:trPr>
          <w:trHeight w:val="316"/>
        </w:trPr>
        <w:tc>
          <w:tcPr>
            <w:tcW w:w="717" w:type="dxa"/>
          </w:tcPr>
          <w:p w14:paraId="4121CDCF" w14:textId="77777777" w:rsidR="001E2783" w:rsidRDefault="001E2783" w:rsidP="001E2783">
            <w:pPr>
              <w:jc w:val="both"/>
              <w:rPr>
                <w:rFonts w:ascii="Arial" w:hAnsi="Arial" w:cs="Arial"/>
                <w:color w:val="000000"/>
                <w:szCs w:val="20"/>
              </w:rPr>
            </w:pPr>
            <w:r>
              <w:rPr>
                <w:rFonts w:ascii="Arial" w:hAnsi="Arial" w:cs="Arial"/>
                <w:color w:val="000000"/>
                <w:szCs w:val="20"/>
              </w:rPr>
              <w:t>7.4</w:t>
            </w:r>
          </w:p>
        </w:tc>
        <w:tc>
          <w:tcPr>
            <w:tcW w:w="9059" w:type="dxa"/>
          </w:tcPr>
          <w:p w14:paraId="48E15E2F"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B86C1C" w14:paraId="607E311E" w14:textId="77777777" w:rsidTr="00C375EF">
        <w:trPr>
          <w:trHeight w:val="50"/>
        </w:trPr>
        <w:tc>
          <w:tcPr>
            <w:tcW w:w="717" w:type="dxa"/>
          </w:tcPr>
          <w:p w14:paraId="20C5F9C3" w14:textId="77777777" w:rsidR="001E2783" w:rsidRDefault="001E2783" w:rsidP="001E2783">
            <w:pPr>
              <w:jc w:val="both"/>
              <w:rPr>
                <w:rFonts w:ascii="Arial" w:hAnsi="Arial" w:cs="Arial"/>
                <w:color w:val="000000"/>
                <w:szCs w:val="20"/>
              </w:rPr>
            </w:pPr>
            <w:r>
              <w:rPr>
                <w:rFonts w:ascii="Arial" w:hAnsi="Arial" w:cs="Arial"/>
                <w:color w:val="000000"/>
                <w:szCs w:val="20"/>
              </w:rPr>
              <w:t>7.5</w:t>
            </w:r>
          </w:p>
        </w:tc>
        <w:tc>
          <w:tcPr>
            <w:tcW w:w="9059" w:type="dxa"/>
          </w:tcPr>
          <w:p w14:paraId="660B746C"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gipsu w dostępnym zakresie</w:t>
            </w:r>
          </w:p>
        </w:tc>
      </w:tr>
      <w:tr w:rsidR="001E2783" w:rsidRPr="00B86C1C" w14:paraId="089CDFED" w14:textId="77777777" w:rsidTr="00C375EF">
        <w:trPr>
          <w:trHeight w:val="510"/>
        </w:trPr>
        <w:tc>
          <w:tcPr>
            <w:tcW w:w="717" w:type="dxa"/>
          </w:tcPr>
          <w:p w14:paraId="642F3C97" w14:textId="77777777" w:rsidR="001E2783" w:rsidRDefault="001E2783" w:rsidP="001E2783">
            <w:pPr>
              <w:jc w:val="both"/>
              <w:rPr>
                <w:rFonts w:ascii="Arial" w:hAnsi="Arial" w:cs="Arial"/>
                <w:color w:val="000000"/>
                <w:szCs w:val="20"/>
              </w:rPr>
            </w:pPr>
            <w:r>
              <w:rPr>
                <w:rFonts w:ascii="Arial" w:hAnsi="Arial" w:cs="Arial"/>
                <w:color w:val="000000"/>
                <w:szCs w:val="20"/>
              </w:rPr>
              <w:t>7.6</w:t>
            </w:r>
          </w:p>
        </w:tc>
        <w:tc>
          <w:tcPr>
            <w:tcW w:w="9059" w:type="dxa"/>
          </w:tcPr>
          <w:p w14:paraId="03344DE4"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gipsu oraz prawidłowości jej mocowania do ścian wewnętrznych wieży zrzutowej w dostępnym zakresie.</w:t>
            </w:r>
          </w:p>
        </w:tc>
      </w:tr>
      <w:tr w:rsidR="001E2783" w:rsidRPr="00B86C1C" w14:paraId="257683C2" w14:textId="77777777" w:rsidTr="00C375EF">
        <w:trPr>
          <w:trHeight w:val="227"/>
        </w:trPr>
        <w:tc>
          <w:tcPr>
            <w:tcW w:w="717" w:type="dxa"/>
          </w:tcPr>
          <w:p w14:paraId="05472E24" w14:textId="77777777" w:rsidR="001E2783" w:rsidRDefault="001E2783" w:rsidP="001E2783">
            <w:pPr>
              <w:jc w:val="both"/>
              <w:rPr>
                <w:rFonts w:ascii="Arial" w:hAnsi="Arial" w:cs="Arial"/>
                <w:color w:val="000000"/>
                <w:szCs w:val="20"/>
              </w:rPr>
            </w:pPr>
            <w:r>
              <w:rPr>
                <w:rFonts w:ascii="Arial" w:hAnsi="Arial" w:cs="Arial"/>
                <w:color w:val="000000"/>
                <w:szCs w:val="20"/>
              </w:rPr>
              <w:t>7.7</w:t>
            </w:r>
          </w:p>
        </w:tc>
        <w:tc>
          <w:tcPr>
            <w:tcW w:w="9059" w:type="dxa"/>
          </w:tcPr>
          <w:p w14:paraId="16C1D78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B86C1C" w14:paraId="5FC2B938" w14:textId="77777777" w:rsidTr="00C375EF">
        <w:trPr>
          <w:trHeight w:val="336"/>
        </w:trPr>
        <w:tc>
          <w:tcPr>
            <w:tcW w:w="717" w:type="dxa"/>
          </w:tcPr>
          <w:p w14:paraId="4EA96605" w14:textId="77777777" w:rsidR="001E2783" w:rsidRDefault="001E2783" w:rsidP="001E2783">
            <w:pPr>
              <w:jc w:val="both"/>
              <w:rPr>
                <w:rFonts w:ascii="Arial" w:hAnsi="Arial" w:cs="Arial"/>
                <w:color w:val="000000"/>
                <w:szCs w:val="20"/>
              </w:rPr>
            </w:pPr>
            <w:r>
              <w:rPr>
                <w:rFonts w:ascii="Arial" w:hAnsi="Arial" w:cs="Arial"/>
                <w:color w:val="000000"/>
                <w:szCs w:val="20"/>
              </w:rPr>
              <w:t>7.8</w:t>
            </w:r>
          </w:p>
        </w:tc>
        <w:tc>
          <w:tcPr>
            <w:tcW w:w="9059" w:type="dxa"/>
          </w:tcPr>
          <w:p w14:paraId="53BB9EA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B86C1C" w14:paraId="6A97D293" w14:textId="77777777" w:rsidTr="00C375EF">
        <w:trPr>
          <w:trHeight w:val="510"/>
        </w:trPr>
        <w:tc>
          <w:tcPr>
            <w:tcW w:w="717" w:type="dxa"/>
          </w:tcPr>
          <w:p w14:paraId="4C4894E6" w14:textId="77777777" w:rsidR="001E2783" w:rsidRDefault="001E2783" w:rsidP="001E2783">
            <w:pPr>
              <w:jc w:val="both"/>
              <w:rPr>
                <w:rFonts w:ascii="Arial" w:hAnsi="Arial" w:cs="Arial"/>
                <w:color w:val="000000"/>
                <w:szCs w:val="20"/>
              </w:rPr>
            </w:pPr>
            <w:r>
              <w:rPr>
                <w:rFonts w:ascii="Arial" w:hAnsi="Arial" w:cs="Arial"/>
                <w:color w:val="000000"/>
                <w:szCs w:val="20"/>
              </w:rPr>
              <w:t>7.9</w:t>
            </w:r>
          </w:p>
        </w:tc>
        <w:tc>
          <w:tcPr>
            <w:tcW w:w="9059" w:type="dxa"/>
          </w:tcPr>
          <w:p w14:paraId="1785298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B86C1C" w14:paraId="2DB8B76B" w14:textId="77777777" w:rsidTr="00C375EF">
        <w:trPr>
          <w:trHeight w:val="302"/>
        </w:trPr>
        <w:tc>
          <w:tcPr>
            <w:tcW w:w="717" w:type="dxa"/>
          </w:tcPr>
          <w:p w14:paraId="5D762EC3" w14:textId="77777777" w:rsidR="001E2783" w:rsidRDefault="001E2783" w:rsidP="001E2783">
            <w:pPr>
              <w:jc w:val="both"/>
              <w:rPr>
                <w:rFonts w:ascii="Arial" w:hAnsi="Arial" w:cs="Arial"/>
                <w:color w:val="000000"/>
                <w:szCs w:val="20"/>
              </w:rPr>
            </w:pPr>
            <w:r>
              <w:rPr>
                <w:rFonts w:ascii="Arial" w:hAnsi="Arial" w:cs="Arial"/>
                <w:color w:val="000000"/>
                <w:szCs w:val="20"/>
              </w:rPr>
              <w:t>7.10</w:t>
            </w:r>
          </w:p>
        </w:tc>
        <w:tc>
          <w:tcPr>
            <w:tcW w:w="9059" w:type="dxa"/>
          </w:tcPr>
          <w:p w14:paraId="19ECD51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Wymiana odpowietrzników przekładni napędowych ślimaka rozgarniającego i wygarniającego.</w:t>
            </w:r>
          </w:p>
        </w:tc>
      </w:tr>
      <w:tr w:rsidR="001E2783" w:rsidRPr="00B86C1C" w14:paraId="186DCE02" w14:textId="77777777" w:rsidTr="00C375EF">
        <w:trPr>
          <w:trHeight w:val="266"/>
        </w:trPr>
        <w:tc>
          <w:tcPr>
            <w:tcW w:w="717" w:type="dxa"/>
          </w:tcPr>
          <w:p w14:paraId="22613D58" w14:textId="77777777" w:rsidR="001E2783" w:rsidRDefault="001E2783" w:rsidP="001E2783">
            <w:pPr>
              <w:jc w:val="both"/>
              <w:rPr>
                <w:rFonts w:ascii="Arial" w:hAnsi="Arial" w:cs="Arial"/>
                <w:color w:val="000000"/>
                <w:szCs w:val="20"/>
              </w:rPr>
            </w:pPr>
            <w:r>
              <w:rPr>
                <w:rFonts w:ascii="Arial" w:hAnsi="Arial" w:cs="Arial"/>
                <w:color w:val="000000"/>
                <w:szCs w:val="20"/>
              </w:rPr>
              <w:t>7.11</w:t>
            </w:r>
          </w:p>
        </w:tc>
        <w:tc>
          <w:tcPr>
            <w:tcW w:w="9059" w:type="dxa"/>
          </w:tcPr>
          <w:p w14:paraId="077B18A9"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rozładowczych pod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B86C1C" w14:paraId="6D7476E9" w14:textId="77777777" w:rsidTr="00C375EF">
        <w:trPr>
          <w:trHeight w:val="348"/>
        </w:trPr>
        <w:tc>
          <w:tcPr>
            <w:tcW w:w="717" w:type="dxa"/>
          </w:tcPr>
          <w:p w14:paraId="4784E88F"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7.12</w:t>
            </w:r>
          </w:p>
        </w:tc>
        <w:tc>
          <w:tcPr>
            <w:tcW w:w="9059" w:type="dxa"/>
          </w:tcPr>
          <w:p w14:paraId="50DA9AE0"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B86C1C" w14:paraId="35DD5B18" w14:textId="77777777" w:rsidTr="00C375EF">
        <w:trPr>
          <w:trHeight w:val="329"/>
        </w:trPr>
        <w:tc>
          <w:tcPr>
            <w:tcW w:w="717" w:type="dxa"/>
          </w:tcPr>
          <w:p w14:paraId="2802CC4C"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8</w:t>
            </w:r>
            <w:r w:rsidRPr="00934B69">
              <w:rPr>
                <w:rFonts w:ascii="Arial" w:hAnsi="Arial" w:cs="Arial"/>
                <w:b/>
                <w:color w:val="000000"/>
                <w:szCs w:val="20"/>
              </w:rPr>
              <w:t xml:space="preserve">. </w:t>
            </w:r>
          </w:p>
        </w:tc>
        <w:tc>
          <w:tcPr>
            <w:tcW w:w="9059" w:type="dxa"/>
          </w:tcPr>
          <w:p w14:paraId="0E6438A2"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Wymiana taśmy przenośnika kamienia PK3</w:t>
            </w:r>
          </w:p>
        </w:tc>
      </w:tr>
      <w:tr w:rsidR="001E2783" w:rsidRPr="00B86C1C" w14:paraId="18EE1EF8" w14:textId="77777777" w:rsidTr="00C375EF">
        <w:trPr>
          <w:trHeight w:val="329"/>
        </w:trPr>
        <w:tc>
          <w:tcPr>
            <w:tcW w:w="717" w:type="dxa"/>
          </w:tcPr>
          <w:p w14:paraId="07FC830F"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w:t>
            </w:r>
            <w:r w:rsidRPr="00616811">
              <w:rPr>
                <w:rFonts w:ascii="Arial" w:hAnsi="Arial" w:cs="Arial"/>
                <w:color w:val="000000"/>
                <w:szCs w:val="20"/>
              </w:rPr>
              <w:t>.1</w:t>
            </w:r>
          </w:p>
        </w:tc>
        <w:tc>
          <w:tcPr>
            <w:tcW w:w="9059" w:type="dxa"/>
          </w:tcPr>
          <w:p w14:paraId="7D3C9A08"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Pobranie </w:t>
            </w:r>
            <w:r>
              <w:rPr>
                <w:rFonts w:ascii="Arial" w:hAnsi="Arial" w:cs="Arial"/>
                <w:color w:val="000000"/>
                <w:szCs w:val="20"/>
              </w:rPr>
              <w:t xml:space="preserve">nowej taśmy </w:t>
            </w:r>
            <w:r w:rsidRPr="007C2CB6">
              <w:rPr>
                <w:rFonts w:ascii="Arial" w:hAnsi="Arial" w:cs="Arial"/>
                <w:color w:val="000000"/>
                <w:szCs w:val="20"/>
              </w:rPr>
              <w:t xml:space="preserve">z magazynu </w:t>
            </w:r>
            <w:r>
              <w:rPr>
                <w:rFonts w:ascii="Arial" w:hAnsi="Arial" w:cs="Arial"/>
                <w:color w:val="000000"/>
                <w:szCs w:val="20"/>
              </w:rPr>
              <w:t xml:space="preserve">Zamawiającego + transport w miejsce montażu </w:t>
            </w:r>
            <w:r w:rsidRPr="007C2CB6">
              <w:rPr>
                <w:rFonts w:ascii="Arial" w:hAnsi="Arial" w:cs="Arial"/>
                <w:color w:val="000000"/>
                <w:szCs w:val="20"/>
              </w:rPr>
              <w:t xml:space="preserve"> </w:t>
            </w:r>
          </w:p>
        </w:tc>
      </w:tr>
      <w:tr w:rsidR="001E2783" w:rsidRPr="00B86C1C" w14:paraId="25BA8E6A" w14:textId="77777777" w:rsidTr="00C375EF">
        <w:trPr>
          <w:trHeight w:val="329"/>
        </w:trPr>
        <w:tc>
          <w:tcPr>
            <w:tcW w:w="717" w:type="dxa"/>
          </w:tcPr>
          <w:p w14:paraId="0226BF87"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8.2</w:t>
            </w:r>
          </w:p>
        </w:tc>
        <w:tc>
          <w:tcPr>
            <w:tcW w:w="9059" w:type="dxa"/>
          </w:tcPr>
          <w:p w14:paraId="238E50B2"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Demontaż istniejącej taśmy</w:t>
            </w:r>
          </w:p>
        </w:tc>
      </w:tr>
      <w:tr w:rsidR="001E2783" w:rsidRPr="00B86C1C" w14:paraId="4AF91AA8" w14:textId="77777777" w:rsidTr="00C375EF">
        <w:trPr>
          <w:trHeight w:val="329"/>
        </w:trPr>
        <w:tc>
          <w:tcPr>
            <w:tcW w:w="717" w:type="dxa"/>
          </w:tcPr>
          <w:p w14:paraId="00F64982"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8.3</w:t>
            </w:r>
          </w:p>
        </w:tc>
        <w:tc>
          <w:tcPr>
            <w:tcW w:w="9059" w:type="dxa"/>
          </w:tcPr>
          <w:p w14:paraId="036EC145"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M</w:t>
            </w:r>
            <w:r w:rsidRPr="007C2CB6">
              <w:rPr>
                <w:rFonts w:ascii="Arial" w:hAnsi="Arial" w:cs="Arial"/>
                <w:color w:val="000000"/>
                <w:szCs w:val="20"/>
              </w:rPr>
              <w:t>ontaż nowej taśmy + wykonanie złącza</w:t>
            </w:r>
          </w:p>
        </w:tc>
      </w:tr>
      <w:tr w:rsidR="001E2783" w:rsidRPr="00B86C1C" w14:paraId="708FB3FF" w14:textId="77777777" w:rsidTr="00C375EF">
        <w:trPr>
          <w:trHeight w:val="329"/>
        </w:trPr>
        <w:tc>
          <w:tcPr>
            <w:tcW w:w="717" w:type="dxa"/>
          </w:tcPr>
          <w:p w14:paraId="518072E8"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8.4</w:t>
            </w:r>
          </w:p>
        </w:tc>
        <w:tc>
          <w:tcPr>
            <w:tcW w:w="9059" w:type="dxa"/>
          </w:tcPr>
          <w:p w14:paraId="47C520FF"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taśmy po </w:t>
            </w:r>
            <w:proofErr w:type="spellStart"/>
            <w:r w:rsidRPr="007C2CB6">
              <w:rPr>
                <w:rFonts w:ascii="Arial" w:hAnsi="Arial" w:cs="Arial"/>
                <w:color w:val="000000"/>
                <w:szCs w:val="20"/>
              </w:rPr>
              <w:t>wysezonowaniu</w:t>
            </w:r>
            <w:proofErr w:type="spellEnd"/>
            <w:r w:rsidRPr="007C2CB6">
              <w:rPr>
                <w:rFonts w:ascii="Arial" w:hAnsi="Arial" w:cs="Arial"/>
                <w:color w:val="000000"/>
                <w:szCs w:val="20"/>
              </w:rPr>
              <w:t xml:space="preserve"> złącza</w:t>
            </w:r>
          </w:p>
        </w:tc>
      </w:tr>
      <w:tr w:rsidR="001E2783" w:rsidRPr="00B86C1C" w14:paraId="126E9763" w14:textId="77777777" w:rsidTr="00C375EF">
        <w:trPr>
          <w:trHeight w:val="329"/>
        </w:trPr>
        <w:tc>
          <w:tcPr>
            <w:tcW w:w="717" w:type="dxa"/>
          </w:tcPr>
          <w:p w14:paraId="53F923EA"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8.5</w:t>
            </w:r>
          </w:p>
        </w:tc>
        <w:tc>
          <w:tcPr>
            <w:tcW w:w="9059" w:type="dxa"/>
          </w:tcPr>
          <w:p w14:paraId="17E39F9A"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Regulacja fartuchów zasypu z P</w:t>
            </w:r>
            <w:r>
              <w:rPr>
                <w:rFonts w:ascii="Arial" w:hAnsi="Arial" w:cs="Arial"/>
                <w:color w:val="000000"/>
                <w:szCs w:val="20"/>
              </w:rPr>
              <w:t>K2</w:t>
            </w:r>
          </w:p>
        </w:tc>
      </w:tr>
      <w:tr w:rsidR="001E2783" w:rsidRPr="00B86C1C" w14:paraId="701082C9" w14:textId="77777777" w:rsidTr="00C375EF">
        <w:trPr>
          <w:trHeight w:val="329"/>
        </w:trPr>
        <w:tc>
          <w:tcPr>
            <w:tcW w:w="717" w:type="dxa"/>
          </w:tcPr>
          <w:p w14:paraId="37B26C89"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8.6</w:t>
            </w:r>
          </w:p>
        </w:tc>
        <w:tc>
          <w:tcPr>
            <w:tcW w:w="9059" w:type="dxa"/>
          </w:tcPr>
          <w:p w14:paraId="52FA86C1"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Transport i utylizacja zdemontowanej taśmy </w:t>
            </w:r>
          </w:p>
        </w:tc>
      </w:tr>
      <w:tr w:rsidR="001E2783" w:rsidRPr="00B86C1C" w14:paraId="70382783" w14:textId="77777777" w:rsidTr="00C375EF">
        <w:trPr>
          <w:trHeight w:val="329"/>
        </w:trPr>
        <w:tc>
          <w:tcPr>
            <w:tcW w:w="717" w:type="dxa"/>
          </w:tcPr>
          <w:p w14:paraId="44764FB5"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9</w:t>
            </w:r>
            <w:r w:rsidRPr="00934B69">
              <w:rPr>
                <w:rFonts w:ascii="Arial" w:hAnsi="Arial" w:cs="Arial"/>
                <w:b/>
                <w:color w:val="000000"/>
                <w:szCs w:val="20"/>
              </w:rPr>
              <w:t xml:space="preserve">. </w:t>
            </w:r>
          </w:p>
        </w:tc>
        <w:tc>
          <w:tcPr>
            <w:tcW w:w="9059" w:type="dxa"/>
          </w:tcPr>
          <w:p w14:paraId="09DCA1CF" w14:textId="77777777" w:rsidR="001E2783" w:rsidRPr="00934B69" w:rsidRDefault="001E2783" w:rsidP="001E2783">
            <w:pPr>
              <w:jc w:val="both"/>
              <w:rPr>
                <w:rFonts w:ascii="Arial" w:hAnsi="Arial" w:cs="Arial"/>
                <w:b/>
                <w:color w:val="000000"/>
                <w:szCs w:val="20"/>
              </w:rPr>
            </w:pPr>
            <w:r>
              <w:rPr>
                <w:rFonts w:ascii="Arial" w:hAnsi="Arial" w:cs="Arial"/>
                <w:b/>
                <w:color w:val="000000"/>
                <w:szCs w:val="20"/>
              </w:rPr>
              <w:t>Wymiana taśmy przenośnika kamienia PG5</w:t>
            </w:r>
          </w:p>
        </w:tc>
      </w:tr>
      <w:tr w:rsidR="001E2783" w:rsidRPr="00B86C1C" w14:paraId="5B781987" w14:textId="77777777" w:rsidTr="00C375EF">
        <w:trPr>
          <w:trHeight w:val="329"/>
        </w:trPr>
        <w:tc>
          <w:tcPr>
            <w:tcW w:w="717" w:type="dxa"/>
          </w:tcPr>
          <w:p w14:paraId="3550B7F7"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w:t>
            </w:r>
            <w:r w:rsidRPr="00616811">
              <w:rPr>
                <w:rFonts w:ascii="Arial" w:hAnsi="Arial" w:cs="Arial"/>
                <w:color w:val="000000"/>
                <w:szCs w:val="20"/>
              </w:rPr>
              <w:t>.1</w:t>
            </w:r>
          </w:p>
        </w:tc>
        <w:tc>
          <w:tcPr>
            <w:tcW w:w="9059" w:type="dxa"/>
          </w:tcPr>
          <w:p w14:paraId="74AE3D71"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Pobranie </w:t>
            </w:r>
            <w:r>
              <w:rPr>
                <w:rFonts w:ascii="Arial" w:hAnsi="Arial" w:cs="Arial"/>
                <w:color w:val="000000"/>
                <w:szCs w:val="20"/>
              </w:rPr>
              <w:t xml:space="preserve">nowej taśmy </w:t>
            </w:r>
            <w:r w:rsidRPr="007C2CB6">
              <w:rPr>
                <w:rFonts w:ascii="Arial" w:hAnsi="Arial" w:cs="Arial"/>
                <w:color w:val="000000"/>
                <w:szCs w:val="20"/>
              </w:rPr>
              <w:t xml:space="preserve">z magazynu </w:t>
            </w:r>
            <w:r>
              <w:rPr>
                <w:rFonts w:ascii="Arial" w:hAnsi="Arial" w:cs="Arial"/>
                <w:color w:val="000000"/>
                <w:szCs w:val="20"/>
              </w:rPr>
              <w:t xml:space="preserve">Zamawiającego + transport w miejsce montażu </w:t>
            </w:r>
            <w:r w:rsidRPr="007C2CB6">
              <w:rPr>
                <w:rFonts w:ascii="Arial" w:hAnsi="Arial" w:cs="Arial"/>
                <w:color w:val="000000"/>
                <w:szCs w:val="20"/>
              </w:rPr>
              <w:t xml:space="preserve"> </w:t>
            </w:r>
          </w:p>
        </w:tc>
      </w:tr>
      <w:tr w:rsidR="001E2783" w:rsidRPr="00B86C1C" w14:paraId="341CD051" w14:textId="77777777" w:rsidTr="00C375EF">
        <w:trPr>
          <w:trHeight w:val="329"/>
        </w:trPr>
        <w:tc>
          <w:tcPr>
            <w:tcW w:w="717" w:type="dxa"/>
          </w:tcPr>
          <w:p w14:paraId="29782517"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9.2</w:t>
            </w:r>
          </w:p>
        </w:tc>
        <w:tc>
          <w:tcPr>
            <w:tcW w:w="9059" w:type="dxa"/>
          </w:tcPr>
          <w:p w14:paraId="01339D0E"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Demontaż istniejącej taśmy</w:t>
            </w:r>
          </w:p>
        </w:tc>
      </w:tr>
      <w:tr w:rsidR="001E2783" w:rsidRPr="00B86C1C" w14:paraId="42213568" w14:textId="77777777" w:rsidTr="00C375EF">
        <w:trPr>
          <w:trHeight w:val="329"/>
        </w:trPr>
        <w:tc>
          <w:tcPr>
            <w:tcW w:w="717" w:type="dxa"/>
          </w:tcPr>
          <w:p w14:paraId="5070900A"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9.3</w:t>
            </w:r>
          </w:p>
        </w:tc>
        <w:tc>
          <w:tcPr>
            <w:tcW w:w="9059" w:type="dxa"/>
          </w:tcPr>
          <w:p w14:paraId="0952A218"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M</w:t>
            </w:r>
            <w:r w:rsidRPr="007C2CB6">
              <w:rPr>
                <w:rFonts w:ascii="Arial" w:hAnsi="Arial" w:cs="Arial"/>
                <w:color w:val="000000"/>
                <w:szCs w:val="20"/>
              </w:rPr>
              <w:t>ontaż nowej taśmy + wykonanie złącza</w:t>
            </w:r>
          </w:p>
        </w:tc>
      </w:tr>
      <w:tr w:rsidR="001E2783" w:rsidRPr="00B86C1C" w14:paraId="7763A3BC" w14:textId="77777777" w:rsidTr="00C375EF">
        <w:trPr>
          <w:trHeight w:val="329"/>
        </w:trPr>
        <w:tc>
          <w:tcPr>
            <w:tcW w:w="717" w:type="dxa"/>
          </w:tcPr>
          <w:p w14:paraId="0F0AA396"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9.4</w:t>
            </w:r>
          </w:p>
        </w:tc>
        <w:tc>
          <w:tcPr>
            <w:tcW w:w="9059" w:type="dxa"/>
          </w:tcPr>
          <w:p w14:paraId="26326BF0"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taśmy po </w:t>
            </w:r>
            <w:proofErr w:type="spellStart"/>
            <w:r w:rsidRPr="007C2CB6">
              <w:rPr>
                <w:rFonts w:ascii="Arial" w:hAnsi="Arial" w:cs="Arial"/>
                <w:color w:val="000000"/>
                <w:szCs w:val="20"/>
              </w:rPr>
              <w:t>wysezonowaniu</w:t>
            </w:r>
            <w:proofErr w:type="spellEnd"/>
            <w:r w:rsidRPr="007C2CB6">
              <w:rPr>
                <w:rFonts w:ascii="Arial" w:hAnsi="Arial" w:cs="Arial"/>
                <w:color w:val="000000"/>
                <w:szCs w:val="20"/>
              </w:rPr>
              <w:t xml:space="preserve"> złącza</w:t>
            </w:r>
          </w:p>
        </w:tc>
      </w:tr>
      <w:tr w:rsidR="001E2783" w:rsidRPr="00B86C1C" w14:paraId="598C8239" w14:textId="77777777" w:rsidTr="00C375EF">
        <w:trPr>
          <w:trHeight w:val="329"/>
        </w:trPr>
        <w:tc>
          <w:tcPr>
            <w:tcW w:w="717" w:type="dxa"/>
          </w:tcPr>
          <w:p w14:paraId="448D636D"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9.5</w:t>
            </w:r>
          </w:p>
        </w:tc>
        <w:tc>
          <w:tcPr>
            <w:tcW w:w="9059" w:type="dxa"/>
          </w:tcPr>
          <w:p w14:paraId="7F2C1773"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Regulacja fartuchów </w:t>
            </w:r>
            <w:r>
              <w:rPr>
                <w:rFonts w:ascii="Arial" w:hAnsi="Arial" w:cs="Arial"/>
                <w:color w:val="000000"/>
                <w:szCs w:val="20"/>
              </w:rPr>
              <w:t>uszczelniających na długości przenośnika w razie potrzeby</w:t>
            </w:r>
          </w:p>
        </w:tc>
      </w:tr>
      <w:tr w:rsidR="001E2783" w:rsidRPr="00B86C1C" w14:paraId="6BBB5244" w14:textId="77777777" w:rsidTr="00C375EF">
        <w:trPr>
          <w:trHeight w:val="329"/>
        </w:trPr>
        <w:tc>
          <w:tcPr>
            <w:tcW w:w="717" w:type="dxa"/>
          </w:tcPr>
          <w:p w14:paraId="7E6CB0D3" w14:textId="77777777" w:rsidR="001E2783" w:rsidRPr="00616811" w:rsidRDefault="001E2783" w:rsidP="001E2783">
            <w:pPr>
              <w:jc w:val="both"/>
              <w:rPr>
                <w:rFonts w:ascii="Arial" w:hAnsi="Arial" w:cs="Arial"/>
                <w:color w:val="000000"/>
                <w:szCs w:val="20"/>
              </w:rPr>
            </w:pPr>
            <w:r>
              <w:rPr>
                <w:rFonts w:ascii="Arial" w:hAnsi="Arial" w:cs="Arial"/>
                <w:color w:val="000000"/>
                <w:szCs w:val="20"/>
              </w:rPr>
              <w:t>9.6</w:t>
            </w:r>
          </w:p>
        </w:tc>
        <w:tc>
          <w:tcPr>
            <w:tcW w:w="9059" w:type="dxa"/>
          </w:tcPr>
          <w:p w14:paraId="2AC892FA" w14:textId="77777777" w:rsidR="001E2783" w:rsidRPr="007C2CB6" w:rsidRDefault="001E2783" w:rsidP="001E2783">
            <w:pPr>
              <w:jc w:val="both"/>
              <w:rPr>
                <w:rFonts w:ascii="Arial" w:hAnsi="Arial" w:cs="Arial"/>
                <w:color w:val="000000"/>
                <w:szCs w:val="20"/>
              </w:rPr>
            </w:pPr>
            <w:r w:rsidRPr="007C2CB6">
              <w:rPr>
                <w:rFonts w:ascii="Arial" w:hAnsi="Arial" w:cs="Arial"/>
                <w:color w:val="000000"/>
                <w:szCs w:val="20"/>
              </w:rPr>
              <w:t xml:space="preserve">Transport i utylizacja zdemontowanej taśmy </w:t>
            </w:r>
          </w:p>
        </w:tc>
      </w:tr>
      <w:tr w:rsidR="001E2783" w:rsidRPr="00B86C1C" w14:paraId="0397B1F0" w14:textId="77777777" w:rsidTr="00C375EF">
        <w:trPr>
          <w:trHeight w:val="329"/>
        </w:trPr>
        <w:tc>
          <w:tcPr>
            <w:tcW w:w="717" w:type="dxa"/>
          </w:tcPr>
          <w:p w14:paraId="0C4FE58E"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1</w:t>
            </w:r>
            <w:r>
              <w:rPr>
                <w:rFonts w:ascii="Arial" w:hAnsi="Arial" w:cs="Arial"/>
                <w:b/>
                <w:color w:val="000000"/>
                <w:szCs w:val="20"/>
              </w:rPr>
              <w:t>0</w:t>
            </w:r>
            <w:r w:rsidRPr="00081E53">
              <w:rPr>
                <w:rFonts w:ascii="Arial" w:hAnsi="Arial" w:cs="Arial"/>
                <w:b/>
                <w:color w:val="000000"/>
                <w:szCs w:val="20"/>
              </w:rPr>
              <w:t>.</w:t>
            </w:r>
          </w:p>
        </w:tc>
        <w:tc>
          <w:tcPr>
            <w:tcW w:w="9059" w:type="dxa"/>
          </w:tcPr>
          <w:p w14:paraId="70262CF5"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 xml:space="preserve">Przenośnik kubełkowy kamienia nitka A </w:t>
            </w:r>
          </w:p>
        </w:tc>
      </w:tr>
      <w:tr w:rsidR="001E2783" w:rsidRPr="00B86C1C" w14:paraId="414FA41F" w14:textId="77777777" w:rsidTr="00C375EF">
        <w:trPr>
          <w:trHeight w:val="329"/>
        </w:trPr>
        <w:tc>
          <w:tcPr>
            <w:tcW w:w="717" w:type="dxa"/>
          </w:tcPr>
          <w:p w14:paraId="6D91EC46"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w:t>
            </w:r>
            <w:r>
              <w:rPr>
                <w:rFonts w:ascii="Arial" w:hAnsi="Arial" w:cs="Arial"/>
                <w:color w:val="000000"/>
                <w:szCs w:val="20"/>
              </w:rPr>
              <w:t>0</w:t>
            </w:r>
            <w:r w:rsidRPr="00081E53">
              <w:rPr>
                <w:rFonts w:ascii="Arial" w:hAnsi="Arial" w:cs="Arial"/>
                <w:color w:val="000000"/>
                <w:szCs w:val="20"/>
              </w:rPr>
              <w:t>.</w:t>
            </w:r>
            <w:r>
              <w:rPr>
                <w:rFonts w:ascii="Arial" w:hAnsi="Arial" w:cs="Arial"/>
                <w:color w:val="000000"/>
                <w:szCs w:val="20"/>
              </w:rPr>
              <w:t>1</w:t>
            </w:r>
          </w:p>
        </w:tc>
        <w:tc>
          <w:tcPr>
            <w:tcW w:w="9059" w:type="dxa"/>
          </w:tcPr>
          <w:p w14:paraId="12221A17"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 xml:space="preserve">Dokonanie przeglądu przenośnika kubełkowego (stan taśmy, kubełków, bębnów rolek prowadzących itp.) </w:t>
            </w:r>
          </w:p>
        </w:tc>
      </w:tr>
      <w:tr w:rsidR="001E2783" w:rsidRPr="00B86C1C" w14:paraId="08CBFC05" w14:textId="77777777" w:rsidTr="00C375EF">
        <w:trPr>
          <w:trHeight w:val="329"/>
        </w:trPr>
        <w:tc>
          <w:tcPr>
            <w:tcW w:w="717" w:type="dxa"/>
          </w:tcPr>
          <w:p w14:paraId="275802D8"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16.3</w:t>
            </w:r>
          </w:p>
        </w:tc>
        <w:tc>
          <w:tcPr>
            <w:tcW w:w="9059" w:type="dxa"/>
          </w:tcPr>
          <w:p w14:paraId="7671DA2E"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Usuwanie stwierdzonych usterek w trakcie przeglądu</w:t>
            </w:r>
          </w:p>
        </w:tc>
      </w:tr>
      <w:tr w:rsidR="001E2783" w:rsidRPr="00B86C1C" w14:paraId="2EEA0561" w14:textId="77777777" w:rsidTr="00C375EF">
        <w:trPr>
          <w:trHeight w:val="329"/>
        </w:trPr>
        <w:tc>
          <w:tcPr>
            <w:tcW w:w="717" w:type="dxa"/>
          </w:tcPr>
          <w:p w14:paraId="148FEF1C"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1</w:t>
            </w:r>
            <w:r>
              <w:rPr>
                <w:rFonts w:ascii="Arial" w:hAnsi="Arial" w:cs="Arial"/>
                <w:b/>
                <w:color w:val="000000"/>
                <w:szCs w:val="20"/>
              </w:rPr>
              <w:t>0</w:t>
            </w:r>
            <w:r w:rsidRPr="00081E53">
              <w:rPr>
                <w:rFonts w:ascii="Arial" w:hAnsi="Arial" w:cs="Arial"/>
                <w:b/>
                <w:color w:val="000000"/>
                <w:szCs w:val="20"/>
              </w:rPr>
              <w:t>.</w:t>
            </w:r>
          </w:p>
        </w:tc>
        <w:tc>
          <w:tcPr>
            <w:tcW w:w="9059" w:type="dxa"/>
          </w:tcPr>
          <w:p w14:paraId="70D4CDDA" w14:textId="77777777" w:rsidR="001E2783" w:rsidRPr="00081E53" w:rsidRDefault="001E2783" w:rsidP="001E2783">
            <w:pPr>
              <w:jc w:val="both"/>
              <w:rPr>
                <w:rFonts w:ascii="Arial" w:hAnsi="Arial" w:cs="Arial"/>
                <w:b/>
                <w:color w:val="000000"/>
                <w:szCs w:val="20"/>
              </w:rPr>
            </w:pPr>
            <w:r w:rsidRPr="00081E53">
              <w:rPr>
                <w:rFonts w:ascii="Arial" w:hAnsi="Arial" w:cs="Arial"/>
                <w:b/>
                <w:color w:val="000000"/>
                <w:szCs w:val="20"/>
              </w:rPr>
              <w:t xml:space="preserve">Przenośnik kubełkowy kamienia nitka A </w:t>
            </w:r>
          </w:p>
        </w:tc>
      </w:tr>
      <w:tr w:rsidR="001E2783" w:rsidRPr="00B86C1C" w14:paraId="0E1E578B" w14:textId="77777777" w:rsidTr="00C375EF">
        <w:trPr>
          <w:trHeight w:val="329"/>
        </w:trPr>
        <w:tc>
          <w:tcPr>
            <w:tcW w:w="717" w:type="dxa"/>
          </w:tcPr>
          <w:p w14:paraId="62DD2457"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w:t>
            </w:r>
            <w:r>
              <w:rPr>
                <w:rFonts w:ascii="Arial" w:hAnsi="Arial" w:cs="Arial"/>
                <w:color w:val="000000"/>
                <w:szCs w:val="20"/>
              </w:rPr>
              <w:t>0</w:t>
            </w:r>
            <w:r w:rsidRPr="00081E53">
              <w:rPr>
                <w:rFonts w:ascii="Arial" w:hAnsi="Arial" w:cs="Arial"/>
                <w:color w:val="000000"/>
                <w:szCs w:val="20"/>
              </w:rPr>
              <w:t>.2</w:t>
            </w:r>
          </w:p>
        </w:tc>
        <w:tc>
          <w:tcPr>
            <w:tcW w:w="9059" w:type="dxa"/>
          </w:tcPr>
          <w:p w14:paraId="58C81018"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 xml:space="preserve">Dokonanie przeglądu przenośnika kubełkowego (stan taśmy, kubełków, bębnów rolek prowadzących itp.) </w:t>
            </w:r>
          </w:p>
        </w:tc>
      </w:tr>
      <w:tr w:rsidR="001E2783" w:rsidRPr="00B86C1C" w14:paraId="6C18F92A" w14:textId="77777777" w:rsidTr="00C375EF">
        <w:trPr>
          <w:trHeight w:val="329"/>
        </w:trPr>
        <w:tc>
          <w:tcPr>
            <w:tcW w:w="717" w:type="dxa"/>
          </w:tcPr>
          <w:p w14:paraId="3D111569"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1</w:t>
            </w:r>
            <w:r>
              <w:rPr>
                <w:rFonts w:ascii="Arial" w:hAnsi="Arial" w:cs="Arial"/>
                <w:color w:val="000000"/>
                <w:szCs w:val="20"/>
              </w:rPr>
              <w:t>0</w:t>
            </w:r>
            <w:r w:rsidRPr="00081E53">
              <w:rPr>
                <w:rFonts w:ascii="Arial" w:hAnsi="Arial" w:cs="Arial"/>
                <w:color w:val="000000"/>
                <w:szCs w:val="20"/>
              </w:rPr>
              <w:t>.3</w:t>
            </w:r>
          </w:p>
        </w:tc>
        <w:tc>
          <w:tcPr>
            <w:tcW w:w="9059" w:type="dxa"/>
          </w:tcPr>
          <w:p w14:paraId="536F3389" w14:textId="77777777" w:rsidR="001E2783" w:rsidRPr="00081E53" w:rsidRDefault="001E2783" w:rsidP="001E2783">
            <w:pPr>
              <w:jc w:val="both"/>
              <w:rPr>
                <w:rFonts w:ascii="Arial" w:hAnsi="Arial" w:cs="Arial"/>
                <w:color w:val="000000"/>
                <w:szCs w:val="20"/>
              </w:rPr>
            </w:pPr>
            <w:r w:rsidRPr="00081E53">
              <w:rPr>
                <w:rFonts w:ascii="Arial" w:hAnsi="Arial" w:cs="Arial"/>
                <w:color w:val="000000"/>
                <w:szCs w:val="20"/>
              </w:rPr>
              <w:t>Usuwanie stwierdzonych usterek w trakcie przeglądu</w:t>
            </w:r>
          </w:p>
        </w:tc>
      </w:tr>
    </w:tbl>
    <w:p w14:paraId="151BBDC4" w14:textId="77777777" w:rsidR="001E2783" w:rsidRPr="007C2CB6" w:rsidRDefault="001E2783" w:rsidP="00C375EF">
      <w:pPr>
        <w:spacing w:before="240" w:after="240"/>
        <w:rPr>
          <w:b/>
        </w:rPr>
      </w:pPr>
      <w:r>
        <w:rPr>
          <w:b/>
        </w:rPr>
        <w:t>PRZEGLĄD</w:t>
      </w:r>
      <w:r w:rsidRPr="007C2CB6">
        <w:rPr>
          <w:b/>
        </w:rPr>
        <w:t xml:space="preserve"> </w:t>
      </w:r>
      <w:r>
        <w:rPr>
          <w:b/>
        </w:rPr>
        <w:t>JESIENNY</w:t>
      </w:r>
      <w:r w:rsidRPr="007C2CB6">
        <w:rPr>
          <w:b/>
        </w:rPr>
        <w:t xml:space="preserve"> :</w:t>
      </w:r>
      <w:r w:rsidR="00D51B00">
        <w:rPr>
          <w:b/>
        </w:rPr>
        <w:t xml:space="preserve"> </w:t>
      </w:r>
    </w:p>
    <w:tbl>
      <w:tblPr>
        <w:tblStyle w:val="Siatkatabelijasna"/>
        <w:tblW w:w="9776" w:type="dxa"/>
        <w:tblLook w:val="04A0" w:firstRow="1" w:lastRow="0" w:firstColumn="1" w:lastColumn="0" w:noHBand="0" w:noVBand="1"/>
      </w:tblPr>
      <w:tblGrid>
        <w:gridCol w:w="717"/>
        <w:gridCol w:w="9059"/>
      </w:tblGrid>
      <w:tr w:rsidR="001E2783" w:rsidRPr="007C2CB6" w14:paraId="0EE15080" w14:textId="77777777" w:rsidTr="00C375EF">
        <w:trPr>
          <w:trHeight w:val="315"/>
        </w:trPr>
        <w:tc>
          <w:tcPr>
            <w:tcW w:w="717" w:type="dxa"/>
          </w:tcPr>
          <w:p w14:paraId="644BC545" w14:textId="77777777" w:rsidR="001E2783" w:rsidRPr="007C2CB6" w:rsidRDefault="001E2783" w:rsidP="001E2783">
            <w:pPr>
              <w:jc w:val="center"/>
              <w:rPr>
                <w:rFonts w:ascii="Calibri" w:hAnsi="Calibri"/>
                <w:b/>
                <w:bCs/>
                <w:i/>
                <w:iCs/>
                <w:color w:val="000000"/>
              </w:rPr>
            </w:pPr>
            <w:r>
              <w:rPr>
                <w:rFonts w:ascii="Calibri" w:hAnsi="Calibri"/>
                <w:b/>
                <w:bCs/>
                <w:i/>
                <w:iCs/>
                <w:color w:val="000000"/>
              </w:rPr>
              <w:t>Lp.</w:t>
            </w:r>
          </w:p>
        </w:tc>
        <w:tc>
          <w:tcPr>
            <w:tcW w:w="9059" w:type="dxa"/>
            <w:hideMark/>
          </w:tcPr>
          <w:p w14:paraId="49DBC354" w14:textId="77777777" w:rsidR="001E2783" w:rsidRPr="007C2CB6" w:rsidRDefault="001E2783" w:rsidP="001E2783">
            <w:pPr>
              <w:jc w:val="center"/>
              <w:rPr>
                <w:rFonts w:ascii="Calibri" w:hAnsi="Calibri"/>
                <w:b/>
                <w:bCs/>
                <w:i/>
                <w:iCs/>
                <w:color w:val="000000"/>
              </w:rPr>
            </w:pPr>
            <w:r w:rsidRPr="007C2CB6">
              <w:rPr>
                <w:rFonts w:ascii="Calibri" w:hAnsi="Calibri"/>
                <w:b/>
                <w:bCs/>
                <w:i/>
                <w:iCs/>
                <w:color w:val="000000"/>
              </w:rPr>
              <w:t xml:space="preserve">ZAKRES PRAC ZPKW </w:t>
            </w:r>
            <w:r>
              <w:rPr>
                <w:rFonts w:ascii="Calibri" w:hAnsi="Calibri"/>
                <w:b/>
                <w:bCs/>
                <w:i/>
                <w:iCs/>
                <w:color w:val="000000"/>
              </w:rPr>
              <w:t>przegląd</w:t>
            </w:r>
            <w:r w:rsidRPr="007C2CB6">
              <w:rPr>
                <w:rFonts w:ascii="Calibri" w:hAnsi="Calibri"/>
                <w:b/>
                <w:bCs/>
                <w:i/>
                <w:iCs/>
                <w:color w:val="000000"/>
              </w:rPr>
              <w:t xml:space="preserve"> </w:t>
            </w:r>
            <w:r>
              <w:rPr>
                <w:rFonts w:ascii="Calibri" w:hAnsi="Calibri"/>
                <w:b/>
                <w:bCs/>
                <w:i/>
                <w:iCs/>
                <w:color w:val="000000"/>
              </w:rPr>
              <w:t>jesień</w:t>
            </w:r>
            <w:r w:rsidRPr="007C2CB6">
              <w:rPr>
                <w:rFonts w:ascii="Calibri" w:hAnsi="Calibri"/>
                <w:b/>
                <w:bCs/>
                <w:i/>
                <w:iCs/>
                <w:color w:val="000000"/>
              </w:rPr>
              <w:t xml:space="preserve"> 20</w:t>
            </w:r>
            <w:r>
              <w:rPr>
                <w:rFonts w:ascii="Calibri" w:hAnsi="Calibri"/>
                <w:b/>
                <w:bCs/>
                <w:i/>
                <w:iCs/>
                <w:color w:val="000000"/>
              </w:rPr>
              <w:t>20</w:t>
            </w:r>
            <w:r w:rsidRPr="007C2CB6">
              <w:rPr>
                <w:rFonts w:ascii="Calibri" w:hAnsi="Calibri"/>
                <w:b/>
                <w:bCs/>
                <w:i/>
                <w:iCs/>
                <w:color w:val="000000"/>
              </w:rPr>
              <w:t xml:space="preserve"> </w:t>
            </w:r>
          </w:p>
        </w:tc>
      </w:tr>
      <w:tr w:rsidR="001E2783" w:rsidRPr="007C2CB6" w14:paraId="46B1F131" w14:textId="77777777" w:rsidTr="00C375EF">
        <w:trPr>
          <w:trHeight w:val="250"/>
        </w:trPr>
        <w:tc>
          <w:tcPr>
            <w:tcW w:w="717" w:type="dxa"/>
          </w:tcPr>
          <w:p w14:paraId="74D9EFF3" w14:textId="77777777" w:rsidR="001E2783" w:rsidRPr="00802097" w:rsidRDefault="001E2783" w:rsidP="001E2783">
            <w:pPr>
              <w:jc w:val="both"/>
              <w:rPr>
                <w:rFonts w:ascii="Arial" w:hAnsi="Arial" w:cs="Arial"/>
                <w:b/>
                <w:color w:val="000000"/>
                <w:szCs w:val="20"/>
              </w:rPr>
            </w:pPr>
            <w:r>
              <w:rPr>
                <w:rFonts w:ascii="Arial" w:hAnsi="Arial" w:cs="Arial"/>
                <w:b/>
                <w:color w:val="000000"/>
                <w:szCs w:val="20"/>
              </w:rPr>
              <w:t>1</w:t>
            </w:r>
          </w:p>
        </w:tc>
        <w:tc>
          <w:tcPr>
            <w:tcW w:w="9059" w:type="dxa"/>
            <w:hideMark/>
          </w:tcPr>
          <w:p w14:paraId="67D738FB" w14:textId="77777777" w:rsidR="001E2783" w:rsidRPr="00802097" w:rsidRDefault="001E2783" w:rsidP="001E2783">
            <w:pPr>
              <w:jc w:val="both"/>
              <w:rPr>
                <w:rFonts w:ascii="Arial" w:hAnsi="Arial" w:cs="Arial"/>
                <w:b/>
                <w:color w:val="000000"/>
                <w:szCs w:val="20"/>
              </w:rPr>
            </w:pPr>
            <w:r w:rsidRPr="00802097">
              <w:rPr>
                <w:rFonts w:ascii="Arial" w:hAnsi="Arial" w:cs="Arial"/>
                <w:b/>
                <w:color w:val="000000"/>
                <w:szCs w:val="20"/>
              </w:rPr>
              <w:t xml:space="preserve">Wykonanie przeglądu przenośnika </w:t>
            </w:r>
            <w:r>
              <w:rPr>
                <w:rFonts w:ascii="Arial" w:hAnsi="Arial" w:cs="Arial"/>
                <w:b/>
                <w:color w:val="000000"/>
                <w:szCs w:val="20"/>
              </w:rPr>
              <w:t xml:space="preserve">kieszeniowego </w:t>
            </w:r>
            <w:r w:rsidRPr="00802097">
              <w:rPr>
                <w:rFonts w:ascii="Arial" w:hAnsi="Arial" w:cs="Arial"/>
                <w:b/>
                <w:color w:val="000000"/>
                <w:szCs w:val="20"/>
              </w:rPr>
              <w:t xml:space="preserve">gipsu PG3 wraz z wygarniaczem ścierów </w:t>
            </w:r>
          </w:p>
        </w:tc>
      </w:tr>
      <w:tr w:rsidR="001E2783" w:rsidRPr="007C2CB6" w14:paraId="6B43D32D" w14:textId="77777777" w:rsidTr="00C375EF">
        <w:trPr>
          <w:trHeight w:val="510"/>
        </w:trPr>
        <w:tc>
          <w:tcPr>
            <w:tcW w:w="717" w:type="dxa"/>
          </w:tcPr>
          <w:p w14:paraId="337EAFE1"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1.1</w:t>
            </w:r>
          </w:p>
        </w:tc>
        <w:tc>
          <w:tcPr>
            <w:tcW w:w="9059" w:type="dxa"/>
          </w:tcPr>
          <w:p w14:paraId="1E2E24BB"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1E7C4623" w14:textId="77777777" w:rsidTr="00C375EF">
        <w:trPr>
          <w:trHeight w:val="194"/>
        </w:trPr>
        <w:tc>
          <w:tcPr>
            <w:tcW w:w="717" w:type="dxa"/>
          </w:tcPr>
          <w:p w14:paraId="24095CDC" w14:textId="77777777" w:rsidR="001E2783" w:rsidRDefault="001E2783" w:rsidP="001E2783">
            <w:pPr>
              <w:jc w:val="both"/>
              <w:rPr>
                <w:rFonts w:ascii="Arial" w:hAnsi="Arial" w:cs="Arial"/>
                <w:color w:val="000000"/>
                <w:szCs w:val="20"/>
              </w:rPr>
            </w:pPr>
            <w:r>
              <w:rPr>
                <w:rFonts w:ascii="Arial" w:hAnsi="Arial" w:cs="Arial"/>
                <w:color w:val="000000"/>
                <w:szCs w:val="20"/>
              </w:rPr>
              <w:t>1.2</w:t>
            </w:r>
          </w:p>
        </w:tc>
        <w:tc>
          <w:tcPr>
            <w:tcW w:w="9059" w:type="dxa"/>
          </w:tcPr>
          <w:p w14:paraId="163C32F9"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2BC30AC3" w14:textId="77777777" w:rsidTr="00C375EF">
        <w:trPr>
          <w:trHeight w:val="194"/>
        </w:trPr>
        <w:tc>
          <w:tcPr>
            <w:tcW w:w="717" w:type="dxa"/>
          </w:tcPr>
          <w:p w14:paraId="209B71BA" w14:textId="77777777" w:rsidR="001E2783" w:rsidRDefault="001E2783" w:rsidP="001E2783">
            <w:pPr>
              <w:jc w:val="both"/>
              <w:rPr>
                <w:rFonts w:ascii="Arial" w:hAnsi="Arial" w:cs="Arial"/>
                <w:color w:val="000000"/>
                <w:szCs w:val="20"/>
              </w:rPr>
            </w:pPr>
            <w:r>
              <w:rPr>
                <w:rFonts w:ascii="Arial" w:hAnsi="Arial" w:cs="Arial"/>
                <w:color w:val="000000"/>
                <w:szCs w:val="20"/>
              </w:rPr>
              <w:lastRenderedPageBreak/>
              <w:t>1.3</w:t>
            </w:r>
          </w:p>
        </w:tc>
        <w:tc>
          <w:tcPr>
            <w:tcW w:w="9059" w:type="dxa"/>
          </w:tcPr>
          <w:p w14:paraId="0666AB37"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wizualne stanu technicznego wewnętrznej konstrukcji nośnej wieży przenośnika kieszeniowego (korozja, stan poszczególnych elementów konstrukcji)</w:t>
            </w:r>
          </w:p>
        </w:tc>
      </w:tr>
      <w:tr w:rsidR="001E2783" w:rsidRPr="007C2CB6" w14:paraId="279F268D" w14:textId="77777777" w:rsidTr="00C375EF">
        <w:trPr>
          <w:trHeight w:val="194"/>
        </w:trPr>
        <w:tc>
          <w:tcPr>
            <w:tcW w:w="717" w:type="dxa"/>
          </w:tcPr>
          <w:p w14:paraId="7480B400" w14:textId="77777777" w:rsidR="001E2783" w:rsidRDefault="001E2783" w:rsidP="001E2783">
            <w:pPr>
              <w:jc w:val="both"/>
              <w:rPr>
                <w:rFonts w:ascii="Arial" w:hAnsi="Arial" w:cs="Arial"/>
                <w:color w:val="000000"/>
                <w:szCs w:val="20"/>
              </w:rPr>
            </w:pPr>
            <w:r>
              <w:rPr>
                <w:rFonts w:ascii="Arial" w:hAnsi="Arial" w:cs="Arial"/>
                <w:color w:val="000000"/>
                <w:szCs w:val="20"/>
              </w:rPr>
              <w:t>1.4</w:t>
            </w:r>
          </w:p>
        </w:tc>
        <w:tc>
          <w:tcPr>
            <w:tcW w:w="9059" w:type="dxa"/>
          </w:tcPr>
          <w:p w14:paraId="08866A0D"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312AF823" w14:textId="77777777" w:rsidTr="00C375EF">
        <w:trPr>
          <w:trHeight w:val="194"/>
        </w:trPr>
        <w:tc>
          <w:tcPr>
            <w:tcW w:w="717" w:type="dxa"/>
          </w:tcPr>
          <w:p w14:paraId="1F96C10C" w14:textId="77777777" w:rsidR="001E2783" w:rsidRDefault="001E2783" w:rsidP="001E2783">
            <w:pPr>
              <w:jc w:val="both"/>
              <w:rPr>
                <w:rFonts w:ascii="Arial" w:hAnsi="Arial" w:cs="Arial"/>
                <w:color w:val="000000"/>
                <w:szCs w:val="20"/>
              </w:rPr>
            </w:pPr>
            <w:r>
              <w:rPr>
                <w:rFonts w:ascii="Arial" w:hAnsi="Arial" w:cs="Arial"/>
                <w:color w:val="000000"/>
                <w:szCs w:val="20"/>
              </w:rPr>
              <w:t>1.5</w:t>
            </w:r>
          </w:p>
        </w:tc>
        <w:tc>
          <w:tcPr>
            <w:tcW w:w="9059" w:type="dxa"/>
          </w:tcPr>
          <w:p w14:paraId="7578AA52"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2A4AB59C" w14:textId="77777777" w:rsidTr="00C375EF">
        <w:trPr>
          <w:trHeight w:val="194"/>
        </w:trPr>
        <w:tc>
          <w:tcPr>
            <w:tcW w:w="717" w:type="dxa"/>
          </w:tcPr>
          <w:p w14:paraId="587E235E" w14:textId="77777777" w:rsidR="001E2783" w:rsidRDefault="001E2783" w:rsidP="001E2783">
            <w:pPr>
              <w:jc w:val="both"/>
              <w:rPr>
                <w:rFonts w:ascii="Arial" w:hAnsi="Arial" w:cs="Arial"/>
                <w:color w:val="000000"/>
                <w:szCs w:val="20"/>
              </w:rPr>
            </w:pPr>
            <w:r>
              <w:rPr>
                <w:rFonts w:ascii="Arial" w:hAnsi="Arial" w:cs="Arial"/>
                <w:color w:val="000000"/>
                <w:szCs w:val="20"/>
              </w:rPr>
              <w:t>1.6</w:t>
            </w:r>
          </w:p>
        </w:tc>
        <w:tc>
          <w:tcPr>
            <w:tcW w:w="9059" w:type="dxa"/>
          </w:tcPr>
          <w:p w14:paraId="7A1FA004"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2C539AD3" w14:textId="77777777" w:rsidTr="00C375EF">
        <w:trPr>
          <w:trHeight w:val="194"/>
        </w:trPr>
        <w:tc>
          <w:tcPr>
            <w:tcW w:w="717" w:type="dxa"/>
          </w:tcPr>
          <w:p w14:paraId="0F25FAC4" w14:textId="77777777" w:rsidR="001E2783" w:rsidRDefault="001E2783" w:rsidP="001E2783">
            <w:pPr>
              <w:jc w:val="both"/>
              <w:rPr>
                <w:rFonts w:ascii="Arial" w:hAnsi="Arial" w:cs="Arial"/>
                <w:color w:val="000000"/>
                <w:szCs w:val="20"/>
              </w:rPr>
            </w:pPr>
            <w:r>
              <w:rPr>
                <w:rFonts w:ascii="Arial" w:hAnsi="Arial" w:cs="Arial"/>
                <w:color w:val="000000"/>
                <w:szCs w:val="20"/>
              </w:rPr>
              <w:t>1.7</w:t>
            </w:r>
          </w:p>
        </w:tc>
        <w:tc>
          <w:tcPr>
            <w:tcW w:w="9059" w:type="dxa"/>
          </w:tcPr>
          <w:p w14:paraId="3F11E38E"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2A456438" w14:textId="77777777" w:rsidTr="00C375EF">
        <w:trPr>
          <w:trHeight w:val="194"/>
        </w:trPr>
        <w:tc>
          <w:tcPr>
            <w:tcW w:w="717" w:type="dxa"/>
          </w:tcPr>
          <w:p w14:paraId="1E675B22" w14:textId="77777777" w:rsidR="001E2783" w:rsidRDefault="001E2783" w:rsidP="001E2783">
            <w:pPr>
              <w:jc w:val="both"/>
              <w:rPr>
                <w:rFonts w:ascii="Arial" w:hAnsi="Arial" w:cs="Arial"/>
                <w:color w:val="000000"/>
                <w:szCs w:val="20"/>
              </w:rPr>
            </w:pPr>
            <w:r>
              <w:rPr>
                <w:rFonts w:ascii="Arial" w:hAnsi="Arial" w:cs="Arial"/>
                <w:color w:val="000000"/>
                <w:szCs w:val="20"/>
              </w:rPr>
              <w:t>1.8</w:t>
            </w:r>
          </w:p>
        </w:tc>
        <w:tc>
          <w:tcPr>
            <w:tcW w:w="9059" w:type="dxa"/>
          </w:tcPr>
          <w:p w14:paraId="7E1FEFF4"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5B0E7FD5" w14:textId="77777777" w:rsidTr="00C375EF">
        <w:trPr>
          <w:trHeight w:val="194"/>
        </w:trPr>
        <w:tc>
          <w:tcPr>
            <w:tcW w:w="717" w:type="dxa"/>
          </w:tcPr>
          <w:p w14:paraId="4322867E" w14:textId="77777777" w:rsidR="001E2783" w:rsidRDefault="001E2783" w:rsidP="001E2783">
            <w:pPr>
              <w:jc w:val="both"/>
              <w:rPr>
                <w:rFonts w:ascii="Arial" w:hAnsi="Arial" w:cs="Arial"/>
                <w:color w:val="000000"/>
                <w:szCs w:val="20"/>
              </w:rPr>
            </w:pPr>
            <w:r>
              <w:rPr>
                <w:rFonts w:ascii="Arial" w:hAnsi="Arial" w:cs="Arial"/>
                <w:color w:val="000000"/>
                <w:szCs w:val="20"/>
              </w:rPr>
              <w:t>1.9</w:t>
            </w:r>
          </w:p>
        </w:tc>
        <w:tc>
          <w:tcPr>
            <w:tcW w:w="9059" w:type="dxa"/>
          </w:tcPr>
          <w:p w14:paraId="1E8E7AEC"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1459091D" w14:textId="77777777" w:rsidTr="00C375EF">
        <w:trPr>
          <w:trHeight w:val="429"/>
        </w:trPr>
        <w:tc>
          <w:tcPr>
            <w:tcW w:w="717" w:type="dxa"/>
          </w:tcPr>
          <w:p w14:paraId="564AEEE3" w14:textId="77777777" w:rsidR="001E2783" w:rsidRDefault="001E2783" w:rsidP="001E2783">
            <w:pPr>
              <w:jc w:val="both"/>
              <w:rPr>
                <w:rFonts w:ascii="Arial" w:hAnsi="Arial" w:cs="Arial"/>
                <w:color w:val="000000"/>
                <w:szCs w:val="20"/>
              </w:rPr>
            </w:pPr>
            <w:r>
              <w:rPr>
                <w:rFonts w:ascii="Arial" w:hAnsi="Arial" w:cs="Arial"/>
                <w:color w:val="000000"/>
                <w:szCs w:val="20"/>
              </w:rPr>
              <w:t>1.10</w:t>
            </w:r>
          </w:p>
        </w:tc>
        <w:tc>
          <w:tcPr>
            <w:tcW w:w="9059" w:type="dxa"/>
          </w:tcPr>
          <w:p w14:paraId="13BB5282"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7CDB5385" w14:textId="77777777" w:rsidTr="00C375EF">
        <w:trPr>
          <w:trHeight w:val="194"/>
        </w:trPr>
        <w:tc>
          <w:tcPr>
            <w:tcW w:w="717" w:type="dxa"/>
          </w:tcPr>
          <w:p w14:paraId="36BF66BE" w14:textId="77777777" w:rsidR="001E2783" w:rsidRDefault="001E2783" w:rsidP="001E2783">
            <w:pPr>
              <w:jc w:val="both"/>
              <w:rPr>
                <w:rFonts w:ascii="Arial" w:hAnsi="Arial" w:cs="Arial"/>
                <w:color w:val="000000"/>
                <w:szCs w:val="20"/>
              </w:rPr>
            </w:pPr>
            <w:r>
              <w:rPr>
                <w:rFonts w:ascii="Arial" w:hAnsi="Arial" w:cs="Arial"/>
                <w:color w:val="000000"/>
                <w:szCs w:val="20"/>
              </w:rPr>
              <w:t>1.11</w:t>
            </w:r>
          </w:p>
        </w:tc>
        <w:tc>
          <w:tcPr>
            <w:tcW w:w="9059" w:type="dxa"/>
          </w:tcPr>
          <w:p w14:paraId="67D54C41"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t>Przegląd stanu technicznego krążków prowadzących taśmę na odcinku pionowym</w:t>
            </w:r>
            <w:r w:rsidRPr="00C045ED">
              <w:rPr>
                <w:rFonts w:ascii="Arial" w:hAnsi="Arial" w:cs="Arial"/>
                <w:color w:val="000000"/>
                <w:szCs w:val="20"/>
              </w:rPr>
              <w:tab/>
            </w:r>
          </w:p>
        </w:tc>
      </w:tr>
      <w:tr w:rsidR="001E2783" w:rsidRPr="007C2CB6" w14:paraId="62DFB364" w14:textId="77777777" w:rsidTr="00C375EF">
        <w:trPr>
          <w:trHeight w:val="194"/>
        </w:trPr>
        <w:tc>
          <w:tcPr>
            <w:tcW w:w="717" w:type="dxa"/>
          </w:tcPr>
          <w:p w14:paraId="05200377" w14:textId="77777777" w:rsidR="001E2783" w:rsidRDefault="001E2783" w:rsidP="001E2783">
            <w:pPr>
              <w:jc w:val="both"/>
              <w:rPr>
                <w:rFonts w:ascii="Arial" w:hAnsi="Arial" w:cs="Arial"/>
                <w:color w:val="000000"/>
                <w:szCs w:val="20"/>
              </w:rPr>
            </w:pPr>
            <w:r>
              <w:rPr>
                <w:rFonts w:ascii="Arial" w:hAnsi="Arial" w:cs="Arial"/>
                <w:color w:val="000000"/>
                <w:szCs w:val="20"/>
              </w:rPr>
              <w:t>1.12</w:t>
            </w:r>
          </w:p>
        </w:tc>
        <w:tc>
          <w:tcPr>
            <w:tcW w:w="9059" w:type="dxa"/>
          </w:tcPr>
          <w:p w14:paraId="3831A04E"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wózków naprowadzania taśmy na odcinku poziomym (możliwość swobodnego przesuwu, kontrola zatarcia kółek rolkowych), przegląd rolek bocznych kierunkowych naprowadzania taśmy (przegląd płaszcza, kontrola zatarcia)</w:t>
            </w:r>
          </w:p>
        </w:tc>
      </w:tr>
      <w:tr w:rsidR="001E2783" w:rsidRPr="007C2CB6" w14:paraId="76403F6B" w14:textId="77777777" w:rsidTr="00C375EF">
        <w:trPr>
          <w:trHeight w:val="194"/>
        </w:trPr>
        <w:tc>
          <w:tcPr>
            <w:tcW w:w="717" w:type="dxa"/>
          </w:tcPr>
          <w:p w14:paraId="3AF1E21D" w14:textId="77777777" w:rsidR="001E2783" w:rsidRDefault="001E2783" w:rsidP="001E2783">
            <w:pPr>
              <w:jc w:val="both"/>
              <w:rPr>
                <w:rFonts w:ascii="Arial" w:hAnsi="Arial" w:cs="Arial"/>
                <w:color w:val="000000"/>
                <w:szCs w:val="20"/>
              </w:rPr>
            </w:pPr>
            <w:r>
              <w:rPr>
                <w:rFonts w:ascii="Arial" w:hAnsi="Arial" w:cs="Arial"/>
                <w:color w:val="000000"/>
                <w:szCs w:val="20"/>
              </w:rPr>
              <w:t>1.13</w:t>
            </w:r>
          </w:p>
        </w:tc>
        <w:tc>
          <w:tcPr>
            <w:tcW w:w="9059" w:type="dxa"/>
          </w:tcPr>
          <w:p w14:paraId="6C7C43C1"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6491D366" w14:textId="77777777" w:rsidTr="00C375EF">
        <w:trPr>
          <w:trHeight w:val="194"/>
        </w:trPr>
        <w:tc>
          <w:tcPr>
            <w:tcW w:w="717" w:type="dxa"/>
          </w:tcPr>
          <w:p w14:paraId="19CDD2E6" w14:textId="77777777" w:rsidR="001E2783" w:rsidRDefault="001E2783" w:rsidP="001E2783">
            <w:pPr>
              <w:jc w:val="both"/>
              <w:rPr>
                <w:rFonts w:ascii="Arial" w:hAnsi="Arial" w:cs="Arial"/>
                <w:color w:val="000000"/>
                <w:szCs w:val="20"/>
              </w:rPr>
            </w:pPr>
            <w:r>
              <w:rPr>
                <w:rFonts w:ascii="Arial" w:hAnsi="Arial" w:cs="Arial"/>
                <w:color w:val="000000"/>
                <w:szCs w:val="20"/>
              </w:rPr>
              <w:t>1.14</w:t>
            </w:r>
          </w:p>
        </w:tc>
        <w:tc>
          <w:tcPr>
            <w:tcW w:w="9059" w:type="dxa"/>
          </w:tcPr>
          <w:p w14:paraId="0820921B"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w:t>
            </w:r>
            <w:r>
              <w:rPr>
                <w:rFonts w:ascii="Arial" w:hAnsi="Arial" w:cs="Arial"/>
                <w:color w:val="000000"/>
                <w:szCs w:val="20"/>
              </w:rPr>
              <w:t>G3</w:t>
            </w:r>
            <w:r w:rsidRPr="00C045ED">
              <w:rPr>
                <w:rFonts w:ascii="Arial" w:hAnsi="Arial" w:cs="Arial"/>
                <w:color w:val="000000"/>
                <w:szCs w:val="20"/>
              </w:rPr>
              <w:t xml:space="preserve">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42B07D66" w14:textId="77777777" w:rsidTr="00C375EF">
        <w:trPr>
          <w:trHeight w:val="194"/>
        </w:trPr>
        <w:tc>
          <w:tcPr>
            <w:tcW w:w="717" w:type="dxa"/>
          </w:tcPr>
          <w:p w14:paraId="4967D5BB" w14:textId="77777777" w:rsidR="001E2783" w:rsidRDefault="001E2783" w:rsidP="001E2783">
            <w:pPr>
              <w:jc w:val="both"/>
              <w:rPr>
                <w:rFonts w:ascii="Arial" w:hAnsi="Arial" w:cs="Arial"/>
                <w:color w:val="000000"/>
                <w:szCs w:val="20"/>
              </w:rPr>
            </w:pPr>
            <w:r>
              <w:rPr>
                <w:rFonts w:ascii="Arial" w:hAnsi="Arial" w:cs="Arial"/>
                <w:color w:val="000000"/>
                <w:szCs w:val="20"/>
              </w:rPr>
              <w:t>1.15</w:t>
            </w:r>
          </w:p>
        </w:tc>
        <w:tc>
          <w:tcPr>
            <w:tcW w:w="9059" w:type="dxa"/>
          </w:tcPr>
          <w:p w14:paraId="2F7F536E" w14:textId="77777777" w:rsidR="001E2783"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w uzgodnieniu z Zamawiającym</w:t>
            </w:r>
          </w:p>
        </w:tc>
      </w:tr>
      <w:tr w:rsidR="001E2783" w:rsidRPr="007C2CB6" w14:paraId="1879553B" w14:textId="77777777" w:rsidTr="00C375EF">
        <w:trPr>
          <w:trHeight w:val="194"/>
        </w:trPr>
        <w:tc>
          <w:tcPr>
            <w:tcW w:w="717" w:type="dxa"/>
          </w:tcPr>
          <w:p w14:paraId="07C7951D" w14:textId="77777777" w:rsidR="001E2783" w:rsidRDefault="001E2783" w:rsidP="001E2783">
            <w:pPr>
              <w:jc w:val="both"/>
              <w:rPr>
                <w:rFonts w:ascii="Arial" w:hAnsi="Arial" w:cs="Arial"/>
                <w:color w:val="000000"/>
                <w:szCs w:val="20"/>
              </w:rPr>
            </w:pPr>
            <w:r>
              <w:rPr>
                <w:rFonts w:ascii="Arial" w:hAnsi="Arial" w:cs="Arial"/>
                <w:b/>
                <w:color w:val="000000"/>
                <w:szCs w:val="20"/>
              </w:rPr>
              <w:t>2</w:t>
            </w:r>
          </w:p>
        </w:tc>
        <w:tc>
          <w:tcPr>
            <w:tcW w:w="9059" w:type="dxa"/>
          </w:tcPr>
          <w:p w14:paraId="0EB031F6" w14:textId="77777777" w:rsidR="001E2783" w:rsidRDefault="001E2783" w:rsidP="001E2783">
            <w:pPr>
              <w:jc w:val="both"/>
              <w:rPr>
                <w:rFonts w:ascii="Arial" w:hAnsi="Arial" w:cs="Arial"/>
                <w:color w:val="000000"/>
                <w:szCs w:val="20"/>
              </w:rPr>
            </w:pPr>
            <w:r w:rsidRPr="00802097">
              <w:rPr>
                <w:rFonts w:ascii="Arial" w:hAnsi="Arial" w:cs="Arial"/>
                <w:b/>
                <w:color w:val="000000"/>
                <w:szCs w:val="20"/>
              </w:rPr>
              <w:t>Wykonanie przeglądu przenośnika kieszeniowego gipsu PG6 wraz z wygarniaczem ścierów.</w:t>
            </w:r>
          </w:p>
        </w:tc>
      </w:tr>
      <w:tr w:rsidR="001E2783" w:rsidRPr="007C2CB6" w14:paraId="1F9CC981" w14:textId="77777777" w:rsidTr="00C375EF">
        <w:trPr>
          <w:trHeight w:val="194"/>
        </w:trPr>
        <w:tc>
          <w:tcPr>
            <w:tcW w:w="717" w:type="dxa"/>
          </w:tcPr>
          <w:p w14:paraId="01C76804"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2.1</w:t>
            </w:r>
          </w:p>
        </w:tc>
        <w:tc>
          <w:tcPr>
            <w:tcW w:w="9059" w:type="dxa"/>
          </w:tcPr>
          <w:p w14:paraId="59EE220A"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01435D04" w14:textId="77777777" w:rsidTr="00C375EF">
        <w:trPr>
          <w:trHeight w:val="194"/>
        </w:trPr>
        <w:tc>
          <w:tcPr>
            <w:tcW w:w="717" w:type="dxa"/>
          </w:tcPr>
          <w:p w14:paraId="5CEB2B9C" w14:textId="77777777" w:rsidR="001E2783" w:rsidRDefault="001E2783" w:rsidP="001E2783">
            <w:pPr>
              <w:jc w:val="both"/>
              <w:rPr>
                <w:rFonts w:ascii="Arial" w:hAnsi="Arial" w:cs="Arial"/>
                <w:color w:val="000000"/>
                <w:szCs w:val="20"/>
              </w:rPr>
            </w:pPr>
            <w:r>
              <w:rPr>
                <w:rFonts w:ascii="Arial" w:hAnsi="Arial" w:cs="Arial"/>
                <w:color w:val="000000"/>
                <w:szCs w:val="20"/>
              </w:rPr>
              <w:t>2.2</w:t>
            </w:r>
          </w:p>
        </w:tc>
        <w:tc>
          <w:tcPr>
            <w:tcW w:w="9059" w:type="dxa"/>
          </w:tcPr>
          <w:p w14:paraId="44F4E008"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6A46D440" w14:textId="77777777" w:rsidTr="00C375EF">
        <w:trPr>
          <w:trHeight w:val="194"/>
        </w:trPr>
        <w:tc>
          <w:tcPr>
            <w:tcW w:w="717" w:type="dxa"/>
          </w:tcPr>
          <w:p w14:paraId="10540838" w14:textId="77777777" w:rsidR="001E2783" w:rsidRDefault="001E2783" w:rsidP="001E2783">
            <w:pPr>
              <w:jc w:val="both"/>
              <w:rPr>
                <w:rFonts w:ascii="Arial" w:hAnsi="Arial" w:cs="Arial"/>
                <w:color w:val="000000"/>
                <w:szCs w:val="20"/>
              </w:rPr>
            </w:pPr>
            <w:r>
              <w:rPr>
                <w:rFonts w:ascii="Arial" w:hAnsi="Arial" w:cs="Arial"/>
                <w:color w:val="000000"/>
                <w:szCs w:val="20"/>
              </w:rPr>
              <w:t>2.3</w:t>
            </w:r>
          </w:p>
        </w:tc>
        <w:tc>
          <w:tcPr>
            <w:tcW w:w="9059" w:type="dxa"/>
          </w:tcPr>
          <w:p w14:paraId="02CC14CE"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wizualne stanu technicznego wewnętrznej konstrukcji nośnej wieży przenośnika kieszeniowego (korozja, stan poszczególnych elementów konstrukcji)</w:t>
            </w:r>
          </w:p>
        </w:tc>
      </w:tr>
      <w:tr w:rsidR="001E2783" w:rsidRPr="007C2CB6" w14:paraId="0DAC55F4" w14:textId="77777777" w:rsidTr="00C375EF">
        <w:trPr>
          <w:trHeight w:val="194"/>
        </w:trPr>
        <w:tc>
          <w:tcPr>
            <w:tcW w:w="717" w:type="dxa"/>
          </w:tcPr>
          <w:p w14:paraId="3A49804B" w14:textId="77777777" w:rsidR="001E2783" w:rsidRDefault="001E2783" w:rsidP="001E2783">
            <w:pPr>
              <w:jc w:val="both"/>
              <w:rPr>
                <w:rFonts w:ascii="Arial" w:hAnsi="Arial" w:cs="Arial"/>
                <w:color w:val="000000"/>
                <w:szCs w:val="20"/>
              </w:rPr>
            </w:pPr>
            <w:r>
              <w:rPr>
                <w:rFonts w:ascii="Arial" w:hAnsi="Arial" w:cs="Arial"/>
                <w:color w:val="000000"/>
                <w:szCs w:val="20"/>
              </w:rPr>
              <w:t>2.4</w:t>
            </w:r>
          </w:p>
        </w:tc>
        <w:tc>
          <w:tcPr>
            <w:tcW w:w="9059" w:type="dxa"/>
          </w:tcPr>
          <w:p w14:paraId="30CB98A9"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69462C68" w14:textId="77777777" w:rsidTr="00C375EF">
        <w:trPr>
          <w:trHeight w:val="194"/>
        </w:trPr>
        <w:tc>
          <w:tcPr>
            <w:tcW w:w="717" w:type="dxa"/>
          </w:tcPr>
          <w:p w14:paraId="276A1ADA" w14:textId="77777777" w:rsidR="001E2783" w:rsidRDefault="001E2783" w:rsidP="001E2783">
            <w:pPr>
              <w:jc w:val="both"/>
              <w:rPr>
                <w:rFonts w:ascii="Arial" w:hAnsi="Arial" w:cs="Arial"/>
                <w:color w:val="000000"/>
                <w:szCs w:val="20"/>
              </w:rPr>
            </w:pPr>
            <w:r>
              <w:rPr>
                <w:rFonts w:ascii="Arial" w:hAnsi="Arial" w:cs="Arial"/>
                <w:color w:val="000000"/>
                <w:szCs w:val="20"/>
              </w:rPr>
              <w:t>2.5</w:t>
            </w:r>
          </w:p>
        </w:tc>
        <w:tc>
          <w:tcPr>
            <w:tcW w:w="9059" w:type="dxa"/>
          </w:tcPr>
          <w:p w14:paraId="2C94F34A"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678C8B98" w14:textId="77777777" w:rsidTr="00C375EF">
        <w:trPr>
          <w:trHeight w:val="194"/>
        </w:trPr>
        <w:tc>
          <w:tcPr>
            <w:tcW w:w="717" w:type="dxa"/>
          </w:tcPr>
          <w:p w14:paraId="44227968" w14:textId="77777777" w:rsidR="001E2783" w:rsidRDefault="001E2783" w:rsidP="001E2783">
            <w:pPr>
              <w:jc w:val="both"/>
              <w:rPr>
                <w:rFonts w:ascii="Arial" w:hAnsi="Arial" w:cs="Arial"/>
                <w:color w:val="000000"/>
                <w:szCs w:val="20"/>
              </w:rPr>
            </w:pPr>
            <w:r>
              <w:rPr>
                <w:rFonts w:ascii="Arial" w:hAnsi="Arial" w:cs="Arial"/>
                <w:color w:val="000000"/>
                <w:szCs w:val="20"/>
              </w:rPr>
              <w:t>2.6</w:t>
            </w:r>
          </w:p>
        </w:tc>
        <w:tc>
          <w:tcPr>
            <w:tcW w:w="9059" w:type="dxa"/>
          </w:tcPr>
          <w:p w14:paraId="79986CA2"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351ADBE1" w14:textId="77777777" w:rsidTr="00C375EF">
        <w:trPr>
          <w:trHeight w:val="194"/>
        </w:trPr>
        <w:tc>
          <w:tcPr>
            <w:tcW w:w="717" w:type="dxa"/>
          </w:tcPr>
          <w:p w14:paraId="15D43318" w14:textId="77777777" w:rsidR="001E2783" w:rsidRDefault="001E2783" w:rsidP="001E2783">
            <w:pPr>
              <w:jc w:val="both"/>
              <w:rPr>
                <w:rFonts w:ascii="Arial" w:hAnsi="Arial" w:cs="Arial"/>
                <w:color w:val="000000"/>
                <w:szCs w:val="20"/>
              </w:rPr>
            </w:pPr>
            <w:r>
              <w:rPr>
                <w:rFonts w:ascii="Arial" w:hAnsi="Arial" w:cs="Arial"/>
                <w:color w:val="000000"/>
                <w:szCs w:val="20"/>
              </w:rPr>
              <w:t>2.7</w:t>
            </w:r>
          </w:p>
        </w:tc>
        <w:tc>
          <w:tcPr>
            <w:tcW w:w="9059" w:type="dxa"/>
          </w:tcPr>
          <w:p w14:paraId="08B8D047"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48F10921" w14:textId="77777777" w:rsidTr="00C375EF">
        <w:trPr>
          <w:trHeight w:val="194"/>
        </w:trPr>
        <w:tc>
          <w:tcPr>
            <w:tcW w:w="717" w:type="dxa"/>
          </w:tcPr>
          <w:p w14:paraId="62722765" w14:textId="77777777" w:rsidR="001E2783" w:rsidRDefault="001E2783" w:rsidP="001E2783">
            <w:pPr>
              <w:jc w:val="both"/>
              <w:rPr>
                <w:rFonts w:ascii="Arial" w:hAnsi="Arial" w:cs="Arial"/>
                <w:color w:val="000000"/>
                <w:szCs w:val="20"/>
              </w:rPr>
            </w:pPr>
            <w:r>
              <w:rPr>
                <w:rFonts w:ascii="Arial" w:hAnsi="Arial" w:cs="Arial"/>
                <w:color w:val="000000"/>
                <w:szCs w:val="20"/>
              </w:rPr>
              <w:t>2.8</w:t>
            </w:r>
          </w:p>
        </w:tc>
        <w:tc>
          <w:tcPr>
            <w:tcW w:w="9059" w:type="dxa"/>
          </w:tcPr>
          <w:p w14:paraId="505E33AB"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45E29682" w14:textId="77777777" w:rsidTr="00C375EF">
        <w:trPr>
          <w:trHeight w:val="194"/>
        </w:trPr>
        <w:tc>
          <w:tcPr>
            <w:tcW w:w="717" w:type="dxa"/>
          </w:tcPr>
          <w:p w14:paraId="61F800F1" w14:textId="77777777" w:rsidR="001E2783" w:rsidRDefault="001E2783" w:rsidP="001E2783">
            <w:pPr>
              <w:jc w:val="both"/>
              <w:rPr>
                <w:rFonts w:ascii="Arial" w:hAnsi="Arial" w:cs="Arial"/>
                <w:color w:val="000000"/>
                <w:szCs w:val="20"/>
              </w:rPr>
            </w:pPr>
            <w:r>
              <w:rPr>
                <w:rFonts w:ascii="Arial" w:hAnsi="Arial" w:cs="Arial"/>
                <w:color w:val="000000"/>
                <w:szCs w:val="20"/>
              </w:rPr>
              <w:t>2.9</w:t>
            </w:r>
          </w:p>
        </w:tc>
        <w:tc>
          <w:tcPr>
            <w:tcW w:w="9059" w:type="dxa"/>
          </w:tcPr>
          <w:p w14:paraId="0249021C"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0F3A4968" w14:textId="77777777" w:rsidTr="00C375EF">
        <w:trPr>
          <w:trHeight w:val="194"/>
        </w:trPr>
        <w:tc>
          <w:tcPr>
            <w:tcW w:w="717" w:type="dxa"/>
          </w:tcPr>
          <w:p w14:paraId="20B4C4C2" w14:textId="77777777" w:rsidR="001E2783" w:rsidRDefault="001E2783" w:rsidP="001E2783">
            <w:pPr>
              <w:jc w:val="both"/>
              <w:rPr>
                <w:rFonts w:ascii="Arial" w:hAnsi="Arial" w:cs="Arial"/>
                <w:color w:val="000000"/>
                <w:szCs w:val="20"/>
              </w:rPr>
            </w:pPr>
            <w:r>
              <w:rPr>
                <w:rFonts w:ascii="Arial" w:hAnsi="Arial" w:cs="Arial"/>
                <w:color w:val="000000"/>
                <w:szCs w:val="20"/>
              </w:rPr>
              <w:t>2.10</w:t>
            </w:r>
          </w:p>
        </w:tc>
        <w:tc>
          <w:tcPr>
            <w:tcW w:w="9059" w:type="dxa"/>
          </w:tcPr>
          <w:p w14:paraId="51ED148D"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24E832E5" w14:textId="77777777" w:rsidTr="00C375EF">
        <w:trPr>
          <w:trHeight w:val="194"/>
        </w:trPr>
        <w:tc>
          <w:tcPr>
            <w:tcW w:w="717" w:type="dxa"/>
          </w:tcPr>
          <w:p w14:paraId="4A1EC8A3" w14:textId="77777777" w:rsidR="001E2783" w:rsidRDefault="001E2783" w:rsidP="001E2783">
            <w:pPr>
              <w:jc w:val="both"/>
              <w:rPr>
                <w:rFonts w:ascii="Arial" w:hAnsi="Arial" w:cs="Arial"/>
                <w:color w:val="000000"/>
                <w:szCs w:val="20"/>
              </w:rPr>
            </w:pPr>
            <w:r>
              <w:rPr>
                <w:rFonts w:ascii="Arial" w:hAnsi="Arial" w:cs="Arial"/>
                <w:color w:val="000000"/>
                <w:szCs w:val="20"/>
              </w:rPr>
              <w:t>2.11</w:t>
            </w:r>
          </w:p>
        </w:tc>
        <w:tc>
          <w:tcPr>
            <w:tcW w:w="9059" w:type="dxa"/>
          </w:tcPr>
          <w:p w14:paraId="1A03F55A"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t>Przegląd stanu technicznego krążków prowadzących taśmę na odcinku pionowym</w:t>
            </w:r>
            <w:r w:rsidRPr="00C045ED">
              <w:rPr>
                <w:rFonts w:ascii="Arial" w:hAnsi="Arial" w:cs="Arial"/>
                <w:color w:val="000000"/>
                <w:szCs w:val="20"/>
              </w:rPr>
              <w:tab/>
            </w:r>
          </w:p>
        </w:tc>
      </w:tr>
      <w:tr w:rsidR="001E2783" w:rsidRPr="007C2CB6" w14:paraId="583FC61F" w14:textId="77777777" w:rsidTr="00C375EF">
        <w:trPr>
          <w:trHeight w:val="194"/>
        </w:trPr>
        <w:tc>
          <w:tcPr>
            <w:tcW w:w="717" w:type="dxa"/>
          </w:tcPr>
          <w:p w14:paraId="7AF553AE" w14:textId="77777777" w:rsidR="001E2783" w:rsidRDefault="001E2783" w:rsidP="001E2783">
            <w:pPr>
              <w:jc w:val="both"/>
              <w:rPr>
                <w:rFonts w:ascii="Arial" w:hAnsi="Arial" w:cs="Arial"/>
                <w:color w:val="000000"/>
                <w:szCs w:val="20"/>
              </w:rPr>
            </w:pPr>
            <w:r>
              <w:rPr>
                <w:rFonts w:ascii="Arial" w:hAnsi="Arial" w:cs="Arial"/>
                <w:color w:val="000000"/>
                <w:szCs w:val="20"/>
              </w:rPr>
              <w:t>2.12</w:t>
            </w:r>
          </w:p>
        </w:tc>
        <w:tc>
          <w:tcPr>
            <w:tcW w:w="9059" w:type="dxa"/>
          </w:tcPr>
          <w:p w14:paraId="309827E8"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wózków naprowadzania taśmy na odcinku poziomym (możliwość swobodnego przesuwu, kontrola zatarcia kółek rolkowych), przegląd rolek bocznych kierunkowych naprowadzania taśmy (przegląd płaszcza, kontrola zatarcia)</w:t>
            </w:r>
          </w:p>
        </w:tc>
      </w:tr>
      <w:tr w:rsidR="001E2783" w:rsidRPr="007C2CB6" w14:paraId="192CD919" w14:textId="77777777" w:rsidTr="00C375EF">
        <w:trPr>
          <w:trHeight w:val="194"/>
        </w:trPr>
        <w:tc>
          <w:tcPr>
            <w:tcW w:w="717" w:type="dxa"/>
          </w:tcPr>
          <w:p w14:paraId="21A0811C" w14:textId="77777777" w:rsidR="001E2783" w:rsidRDefault="001E2783" w:rsidP="001E2783">
            <w:pPr>
              <w:jc w:val="both"/>
              <w:rPr>
                <w:rFonts w:ascii="Arial" w:hAnsi="Arial" w:cs="Arial"/>
                <w:color w:val="000000"/>
                <w:szCs w:val="20"/>
              </w:rPr>
            </w:pPr>
            <w:r>
              <w:rPr>
                <w:rFonts w:ascii="Arial" w:hAnsi="Arial" w:cs="Arial"/>
                <w:color w:val="000000"/>
                <w:szCs w:val="20"/>
              </w:rPr>
              <w:t>2.13</w:t>
            </w:r>
          </w:p>
        </w:tc>
        <w:tc>
          <w:tcPr>
            <w:tcW w:w="9059" w:type="dxa"/>
          </w:tcPr>
          <w:p w14:paraId="2585CD97"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1353D619" w14:textId="77777777" w:rsidTr="00C375EF">
        <w:trPr>
          <w:trHeight w:val="194"/>
        </w:trPr>
        <w:tc>
          <w:tcPr>
            <w:tcW w:w="717" w:type="dxa"/>
          </w:tcPr>
          <w:p w14:paraId="6891533F" w14:textId="77777777" w:rsidR="001E2783" w:rsidRDefault="001E2783" w:rsidP="001E2783">
            <w:pPr>
              <w:jc w:val="both"/>
              <w:rPr>
                <w:rFonts w:ascii="Arial" w:hAnsi="Arial" w:cs="Arial"/>
                <w:color w:val="000000"/>
                <w:szCs w:val="20"/>
              </w:rPr>
            </w:pPr>
            <w:r>
              <w:rPr>
                <w:rFonts w:ascii="Arial" w:hAnsi="Arial" w:cs="Arial"/>
                <w:color w:val="000000"/>
                <w:szCs w:val="20"/>
              </w:rPr>
              <w:t>2.14</w:t>
            </w:r>
          </w:p>
        </w:tc>
        <w:tc>
          <w:tcPr>
            <w:tcW w:w="9059" w:type="dxa"/>
          </w:tcPr>
          <w:p w14:paraId="2A337673"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w:t>
            </w:r>
            <w:r>
              <w:rPr>
                <w:rFonts w:ascii="Arial" w:hAnsi="Arial" w:cs="Arial"/>
                <w:color w:val="000000"/>
                <w:szCs w:val="20"/>
              </w:rPr>
              <w:t>G6</w:t>
            </w:r>
            <w:r w:rsidRPr="00C045ED">
              <w:rPr>
                <w:rFonts w:ascii="Arial" w:hAnsi="Arial" w:cs="Arial"/>
                <w:color w:val="000000"/>
                <w:szCs w:val="20"/>
              </w:rPr>
              <w:t xml:space="preserve">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6CEAFDCB" w14:textId="77777777" w:rsidTr="00C375EF">
        <w:trPr>
          <w:trHeight w:val="194"/>
        </w:trPr>
        <w:tc>
          <w:tcPr>
            <w:tcW w:w="717" w:type="dxa"/>
          </w:tcPr>
          <w:p w14:paraId="12493907" w14:textId="77777777" w:rsidR="001E2783" w:rsidRDefault="001E2783" w:rsidP="001E2783">
            <w:pPr>
              <w:jc w:val="both"/>
              <w:rPr>
                <w:rFonts w:ascii="Arial" w:hAnsi="Arial" w:cs="Arial"/>
                <w:color w:val="000000"/>
                <w:szCs w:val="20"/>
              </w:rPr>
            </w:pPr>
            <w:r>
              <w:rPr>
                <w:rFonts w:ascii="Arial" w:hAnsi="Arial" w:cs="Arial"/>
                <w:color w:val="000000"/>
                <w:szCs w:val="20"/>
              </w:rPr>
              <w:t>2.15</w:t>
            </w:r>
          </w:p>
        </w:tc>
        <w:tc>
          <w:tcPr>
            <w:tcW w:w="9059" w:type="dxa"/>
          </w:tcPr>
          <w:p w14:paraId="1E1D8102" w14:textId="77777777" w:rsidR="001E2783" w:rsidRDefault="001E2783" w:rsidP="001E2783">
            <w:pPr>
              <w:jc w:val="both"/>
              <w:rPr>
                <w:rFonts w:ascii="Arial" w:hAnsi="Arial" w:cs="Arial"/>
                <w:color w:val="000000"/>
                <w:szCs w:val="20"/>
              </w:rPr>
            </w:pPr>
            <w:r>
              <w:rPr>
                <w:rFonts w:ascii="Arial" w:hAnsi="Arial" w:cs="Arial"/>
                <w:color w:val="000000"/>
                <w:szCs w:val="20"/>
              </w:rPr>
              <w:t>Usuwanie usterek stwierdzonych w trakcie przeglądu w uzgodnieniu z Zamawiającym</w:t>
            </w:r>
          </w:p>
        </w:tc>
      </w:tr>
      <w:tr w:rsidR="001E2783" w:rsidRPr="007C2CB6" w14:paraId="501F55B0" w14:textId="77777777" w:rsidTr="00C375EF">
        <w:trPr>
          <w:trHeight w:val="194"/>
        </w:trPr>
        <w:tc>
          <w:tcPr>
            <w:tcW w:w="717" w:type="dxa"/>
          </w:tcPr>
          <w:p w14:paraId="0E174D4F" w14:textId="77777777" w:rsidR="001E2783" w:rsidRDefault="001E2783" w:rsidP="001E2783">
            <w:pPr>
              <w:jc w:val="both"/>
              <w:rPr>
                <w:rFonts w:ascii="Arial" w:hAnsi="Arial" w:cs="Arial"/>
                <w:color w:val="000000"/>
                <w:szCs w:val="20"/>
              </w:rPr>
            </w:pPr>
            <w:r>
              <w:rPr>
                <w:rFonts w:ascii="Arial" w:hAnsi="Arial" w:cs="Arial"/>
                <w:color w:val="000000"/>
                <w:szCs w:val="20"/>
              </w:rPr>
              <w:t>3</w:t>
            </w:r>
          </w:p>
        </w:tc>
        <w:tc>
          <w:tcPr>
            <w:tcW w:w="9059" w:type="dxa"/>
          </w:tcPr>
          <w:p w14:paraId="2EFD8D37" w14:textId="77777777" w:rsidR="001E2783" w:rsidRDefault="001E2783" w:rsidP="001E2783">
            <w:pPr>
              <w:jc w:val="both"/>
              <w:rPr>
                <w:rFonts w:ascii="Arial" w:hAnsi="Arial" w:cs="Arial"/>
                <w:color w:val="000000"/>
                <w:szCs w:val="20"/>
              </w:rPr>
            </w:pPr>
            <w:r w:rsidRPr="00802097">
              <w:rPr>
                <w:rFonts w:ascii="Arial" w:hAnsi="Arial" w:cs="Arial"/>
                <w:b/>
                <w:color w:val="000000"/>
                <w:szCs w:val="20"/>
              </w:rPr>
              <w:t xml:space="preserve">Wykonanie przeglądu przenośnika kieszeniowego </w:t>
            </w:r>
            <w:r>
              <w:rPr>
                <w:rFonts w:ascii="Arial" w:hAnsi="Arial" w:cs="Arial"/>
                <w:b/>
                <w:color w:val="000000"/>
                <w:szCs w:val="20"/>
              </w:rPr>
              <w:t>kamienia</w:t>
            </w:r>
            <w:r w:rsidRPr="00802097">
              <w:rPr>
                <w:rFonts w:ascii="Arial" w:hAnsi="Arial" w:cs="Arial"/>
                <w:b/>
                <w:color w:val="000000"/>
                <w:szCs w:val="20"/>
              </w:rPr>
              <w:t xml:space="preserve"> P</w:t>
            </w:r>
            <w:r>
              <w:rPr>
                <w:rFonts w:ascii="Arial" w:hAnsi="Arial" w:cs="Arial"/>
                <w:b/>
                <w:color w:val="000000"/>
                <w:szCs w:val="20"/>
              </w:rPr>
              <w:t>K2</w:t>
            </w:r>
            <w:r w:rsidRPr="00802097">
              <w:rPr>
                <w:rFonts w:ascii="Arial" w:hAnsi="Arial" w:cs="Arial"/>
                <w:b/>
                <w:color w:val="000000"/>
                <w:szCs w:val="20"/>
              </w:rPr>
              <w:t xml:space="preserve"> wraz z wygarniaczem ścierów.</w:t>
            </w:r>
          </w:p>
        </w:tc>
      </w:tr>
      <w:tr w:rsidR="001E2783" w:rsidRPr="007C2CB6" w14:paraId="29643CE2" w14:textId="77777777" w:rsidTr="00C375EF">
        <w:trPr>
          <w:trHeight w:val="194"/>
        </w:trPr>
        <w:tc>
          <w:tcPr>
            <w:tcW w:w="717" w:type="dxa"/>
          </w:tcPr>
          <w:p w14:paraId="5D27318E" w14:textId="77777777" w:rsidR="001E2783" w:rsidRPr="002E688E" w:rsidRDefault="001E2783" w:rsidP="001E2783">
            <w:pPr>
              <w:jc w:val="both"/>
              <w:rPr>
                <w:rFonts w:ascii="Arial" w:hAnsi="Arial" w:cs="Arial"/>
                <w:color w:val="000000"/>
                <w:szCs w:val="20"/>
              </w:rPr>
            </w:pPr>
            <w:r>
              <w:rPr>
                <w:rFonts w:ascii="Arial" w:hAnsi="Arial" w:cs="Arial"/>
                <w:color w:val="000000"/>
                <w:szCs w:val="20"/>
              </w:rPr>
              <w:t>3.1</w:t>
            </w:r>
          </w:p>
        </w:tc>
        <w:tc>
          <w:tcPr>
            <w:tcW w:w="9059" w:type="dxa"/>
          </w:tcPr>
          <w:p w14:paraId="43A4EEA6" w14:textId="77777777" w:rsidR="001E2783" w:rsidRPr="00C045ED" w:rsidRDefault="001E2783" w:rsidP="001E2783">
            <w:pPr>
              <w:jc w:val="both"/>
              <w:rPr>
                <w:rFonts w:ascii="Arial" w:hAnsi="Arial" w:cs="Arial"/>
                <w:szCs w:val="20"/>
              </w:rPr>
            </w:pPr>
            <w:r>
              <w:rPr>
                <w:rFonts w:ascii="Arial" w:hAnsi="Arial" w:cs="Arial"/>
                <w:szCs w:val="20"/>
              </w:rPr>
              <w:t>Sprawdzenie stanu technicznego taśmy, złącza taśmy oraz naciągu taśmy + ewentualna regulacja</w:t>
            </w:r>
          </w:p>
        </w:tc>
      </w:tr>
      <w:tr w:rsidR="001E2783" w:rsidRPr="007C2CB6" w14:paraId="05EB56CC" w14:textId="77777777" w:rsidTr="00C375EF">
        <w:trPr>
          <w:trHeight w:val="194"/>
        </w:trPr>
        <w:tc>
          <w:tcPr>
            <w:tcW w:w="717" w:type="dxa"/>
          </w:tcPr>
          <w:p w14:paraId="05807722" w14:textId="77777777" w:rsidR="001E2783" w:rsidRDefault="001E2783" w:rsidP="001E2783">
            <w:pPr>
              <w:jc w:val="both"/>
              <w:rPr>
                <w:rFonts w:ascii="Arial" w:hAnsi="Arial" w:cs="Arial"/>
                <w:color w:val="000000"/>
                <w:szCs w:val="20"/>
              </w:rPr>
            </w:pPr>
            <w:r>
              <w:rPr>
                <w:rFonts w:ascii="Arial" w:hAnsi="Arial" w:cs="Arial"/>
                <w:color w:val="000000"/>
                <w:szCs w:val="20"/>
              </w:rPr>
              <w:t>3.2</w:t>
            </w:r>
          </w:p>
        </w:tc>
        <w:tc>
          <w:tcPr>
            <w:tcW w:w="9059" w:type="dxa"/>
          </w:tcPr>
          <w:p w14:paraId="2C66FC57"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technicznego i mocowania do taśmy nośnej falban i kieszeni</w:t>
            </w:r>
          </w:p>
        </w:tc>
      </w:tr>
      <w:tr w:rsidR="001E2783" w:rsidRPr="007C2CB6" w14:paraId="58BA661E" w14:textId="77777777" w:rsidTr="00C375EF">
        <w:trPr>
          <w:trHeight w:val="194"/>
        </w:trPr>
        <w:tc>
          <w:tcPr>
            <w:tcW w:w="717" w:type="dxa"/>
          </w:tcPr>
          <w:p w14:paraId="306D84A3" w14:textId="77777777" w:rsidR="001E2783" w:rsidRDefault="001E2783" w:rsidP="001E2783">
            <w:pPr>
              <w:jc w:val="both"/>
              <w:rPr>
                <w:rFonts w:ascii="Arial" w:hAnsi="Arial" w:cs="Arial"/>
                <w:color w:val="000000"/>
                <w:szCs w:val="20"/>
              </w:rPr>
            </w:pPr>
            <w:r>
              <w:rPr>
                <w:rFonts w:ascii="Arial" w:hAnsi="Arial" w:cs="Arial"/>
                <w:color w:val="000000"/>
                <w:szCs w:val="20"/>
              </w:rPr>
              <w:t>3.3</w:t>
            </w:r>
          </w:p>
        </w:tc>
        <w:tc>
          <w:tcPr>
            <w:tcW w:w="9059" w:type="dxa"/>
          </w:tcPr>
          <w:p w14:paraId="7486215A"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Sprawdzenie stanu wykładzin tworzywowych wewnątrz przesypu</w:t>
            </w:r>
          </w:p>
        </w:tc>
      </w:tr>
      <w:tr w:rsidR="001E2783" w:rsidRPr="007C2CB6" w14:paraId="09330175" w14:textId="77777777" w:rsidTr="00C375EF">
        <w:trPr>
          <w:trHeight w:val="194"/>
        </w:trPr>
        <w:tc>
          <w:tcPr>
            <w:tcW w:w="717" w:type="dxa"/>
          </w:tcPr>
          <w:p w14:paraId="01EC6073" w14:textId="77777777" w:rsidR="001E2783" w:rsidRDefault="001E2783" w:rsidP="001E2783">
            <w:pPr>
              <w:jc w:val="both"/>
              <w:rPr>
                <w:rFonts w:ascii="Arial" w:hAnsi="Arial" w:cs="Arial"/>
                <w:color w:val="000000"/>
                <w:szCs w:val="20"/>
              </w:rPr>
            </w:pPr>
            <w:r>
              <w:rPr>
                <w:rFonts w:ascii="Arial" w:hAnsi="Arial" w:cs="Arial"/>
                <w:color w:val="000000"/>
                <w:szCs w:val="20"/>
              </w:rPr>
              <w:t>3.4</w:t>
            </w:r>
          </w:p>
        </w:tc>
        <w:tc>
          <w:tcPr>
            <w:tcW w:w="9059" w:type="dxa"/>
          </w:tcPr>
          <w:p w14:paraId="643CBD32"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okleiny gumowej bębna napędowego </w:t>
            </w:r>
          </w:p>
        </w:tc>
      </w:tr>
      <w:tr w:rsidR="001E2783" w:rsidRPr="007C2CB6" w14:paraId="0F02E646" w14:textId="77777777" w:rsidTr="00C375EF">
        <w:trPr>
          <w:trHeight w:val="194"/>
        </w:trPr>
        <w:tc>
          <w:tcPr>
            <w:tcW w:w="717" w:type="dxa"/>
          </w:tcPr>
          <w:p w14:paraId="04CBAB44" w14:textId="77777777" w:rsidR="001E2783" w:rsidRDefault="001E2783" w:rsidP="001E2783">
            <w:pPr>
              <w:jc w:val="both"/>
              <w:rPr>
                <w:rFonts w:ascii="Arial" w:hAnsi="Arial" w:cs="Arial"/>
                <w:color w:val="000000"/>
                <w:szCs w:val="20"/>
              </w:rPr>
            </w:pPr>
            <w:r>
              <w:rPr>
                <w:rFonts w:ascii="Arial" w:hAnsi="Arial" w:cs="Arial"/>
                <w:color w:val="000000"/>
                <w:szCs w:val="20"/>
              </w:rPr>
              <w:t>3.5</w:t>
            </w:r>
          </w:p>
        </w:tc>
        <w:tc>
          <w:tcPr>
            <w:tcW w:w="9059" w:type="dxa"/>
          </w:tcPr>
          <w:p w14:paraId="1476074E"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Przegląd wizualny stanu technicznego oraz czystości bębna napinającego oraz odchylającego</w:t>
            </w:r>
          </w:p>
        </w:tc>
      </w:tr>
      <w:tr w:rsidR="001E2783" w:rsidRPr="007C2CB6" w14:paraId="0942AEA0" w14:textId="77777777" w:rsidTr="00C375EF">
        <w:trPr>
          <w:trHeight w:val="194"/>
        </w:trPr>
        <w:tc>
          <w:tcPr>
            <w:tcW w:w="717" w:type="dxa"/>
          </w:tcPr>
          <w:p w14:paraId="7D48C1F9" w14:textId="77777777" w:rsidR="001E2783" w:rsidRDefault="001E2783" w:rsidP="001E2783">
            <w:pPr>
              <w:jc w:val="both"/>
              <w:rPr>
                <w:rFonts w:ascii="Arial" w:hAnsi="Arial" w:cs="Arial"/>
                <w:color w:val="000000"/>
                <w:szCs w:val="20"/>
              </w:rPr>
            </w:pPr>
            <w:r>
              <w:rPr>
                <w:rFonts w:ascii="Arial" w:hAnsi="Arial" w:cs="Arial"/>
                <w:color w:val="000000"/>
                <w:szCs w:val="20"/>
              </w:rPr>
              <w:t>3.6</w:t>
            </w:r>
          </w:p>
        </w:tc>
        <w:tc>
          <w:tcPr>
            <w:tcW w:w="9059" w:type="dxa"/>
          </w:tcPr>
          <w:p w14:paraId="6B4676A6" w14:textId="77777777" w:rsidR="001E2783" w:rsidRDefault="001E2783" w:rsidP="001E2783">
            <w:pPr>
              <w:jc w:val="both"/>
              <w:rPr>
                <w:rFonts w:ascii="Arial" w:hAnsi="Arial" w:cs="Arial"/>
                <w:color w:val="000000"/>
                <w:szCs w:val="20"/>
              </w:rPr>
            </w:pPr>
            <w:r>
              <w:rPr>
                <w:rFonts w:ascii="Arial" w:hAnsi="Arial" w:cs="Arial"/>
                <w:color w:val="000000"/>
                <w:szCs w:val="20"/>
              </w:rPr>
              <w:t>Regulacja skrobaków bębna napinającego oraz odchylającego</w:t>
            </w:r>
          </w:p>
        </w:tc>
      </w:tr>
      <w:tr w:rsidR="001E2783" w:rsidRPr="007C2CB6" w14:paraId="798A830A" w14:textId="77777777" w:rsidTr="00C375EF">
        <w:trPr>
          <w:trHeight w:val="194"/>
        </w:trPr>
        <w:tc>
          <w:tcPr>
            <w:tcW w:w="717" w:type="dxa"/>
          </w:tcPr>
          <w:p w14:paraId="5E31EE64" w14:textId="77777777" w:rsidR="001E2783" w:rsidRDefault="001E2783" w:rsidP="001E2783">
            <w:pPr>
              <w:jc w:val="both"/>
              <w:rPr>
                <w:rFonts w:ascii="Arial" w:hAnsi="Arial" w:cs="Arial"/>
                <w:color w:val="000000"/>
                <w:szCs w:val="20"/>
              </w:rPr>
            </w:pPr>
            <w:r>
              <w:rPr>
                <w:rFonts w:ascii="Arial" w:hAnsi="Arial" w:cs="Arial"/>
                <w:color w:val="000000"/>
                <w:szCs w:val="20"/>
              </w:rPr>
              <w:t>3.7</w:t>
            </w:r>
          </w:p>
        </w:tc>
        <w:tc>
          <w:tcPr>
            <w:tcW w:w="9059" w:type="dxa"/>
          </w:tcPr>
          <w:p w14:paraId="3C9349FF" w14:textId="77777777" w:rsidR="001E2783" w:rsidRPr="00C045ED" w:rsidRDefault="001E2783" w:rsidP="001E2783">
            <w:pPr>
              <w:jc w:val="both"/>
              <w:rPr>
                <w:rFonts w:ascii="Arial" w:hAnsi="Arial" w:cs="Arial"/>
                <w:color w:val="000000"/>
                <w:szCs w:val="20"/>
              </w:rPr>
            </w:pPr>
            <w:r>
              <w:rPr>
                <w:rFonts w:ascii="Arial" w:hAnsi="Arial" w:cs="Arial"/>
                <w:color w:val="000000"/>
                <w:szCs w:val="20"/>
              </w:rPr>
              <w:t xml:space="preserve">Przegląd wizualny stanu technicznego bijaka </w:t>
            </w:r>
          </w:p>
        </w:tc>
      </w:tr>
      <w:tr w:rsidR="001E2783" w:rsidRPr="007C2CB6" w14:paraId="3AE2651A" w14:textId="77777777" w:rsidTr="00C375EF">
        <w:trPr>
          <w:trHeight w:val="194"/>
        </w:trPr>
        <w:tc>
          <w:tcPr>
            <w:tcW w:w="717" w:type="dxa"/>
          </w:tcPr>
          <w:p w14:paraId="51D21ACE" w14:textId="77777777" w:rsidR="001E2783" w:rsidRDefault="001E2783" w:rsidP="001E2783">
            <w:pPr>
              <w:jc w:val="both"/>
              <w:rPr>
                <w:rFonts w:ascii="Arial" w:hAnsi="Arial" w:cs="Arial"/>
                <w:color w:val="000000"/>
                <w:szCs w:val="20"/>
              </w:rPr>
            </w:pPr>
            <w:r>
              <w:rPr>
                <w:rFonts w:ascii="Arial" w:hAnsi="Arial" w:cs="Arial"/>
                <w:color w:val="000000"/>
                <w:szCs w:val="20"/>
              </w:rPr>
              <w:t>3.8</w:t>
            </w:r>
          </w:p>
        </w:tc>
        <w:tc>
          <w:tcPr>
            <w:tcW w:w="9059" w:type="dxa"/>
          </w:tcPr>
          <w:p w14:paraId="045B3A90" w14:textId="77777777" w:rsidR="001E2783" w:rsidRPr="00C045ED" w:rsidRDefault="001E2783" w:rsidP="001E2783">
            <w:pPr>
              <w:jc w:val="both"/>
              <w:rPr>
                <w:rFonts w:ascii="Arial" w:hAnsi="Arial" w:cs="Arial"/>
                <w:szCs w:val="20"/>
              </w:rPr>
            </w:pPr>
            <w:r>
              <w:rPr>
                <w:rFonts w:ascii="Arial" w:hAnsi="Arial" w:cs="Arial"/>
                <w:szCs w:val="20"/>
              </w:rPr>
              <w:t xml:space="preserve">Przegląd stanu technicznego skrobaków bębnów </w:t>
            </w:r>
            <w:proofErr w:type="spellStart"/>
            <w:r>
              <w:rPr>
                <w:rFonts w:ascii="Arial" w:hAnsi="Arial" w:cs="Arial"/>
                <w:szCs w:val="20"/>
              </w:rPr>
              <w:t>odchylajacych</w:t>
            </w:r>
            <w:proofErr w:type="spellEnd"/>
            <w:r>
              <w:rPr>
                <w:rFonts w:ascii="Arial" w:hAnsi="Arial" w:cs="Arial"/>
                <w:szCs w:val="20"/>
              </w:rPr>
              <w:t xml:space="preserve"> (szpulowych) + ewentualna regulacja bądź wymiana</w:t>
            </w:r>
          </w:p>
        </w:tc>
      </w:tr>
      <w:tr w:rsidR="001E2783" w:rsidRPr="007C2CB6" w14:paraId="3E401B2A" w14:textId="77777777" w:rsidTr="00C375EF">
        <w:trPr>
          <w:trHeight w:val="194"/>
        </w:trPr>
        <w:tc>
          <w:tcPr>
            <w:tcW w:w="717" w:type="dxa"/>
          </w:tcPr>
          <w:p w14:paraId="1A4D7887" w14:textId="77777777" w:rsidR="001E2783" w:rsidRDefault="001E2783" w:rsidP="001E2783">
            <w:pPr>
              <w:jc w:val="both"/>
              <w:rPr>
                <w:rFonts w:ascii="Arial" w:hAnsi="Arial" w:cs="Arial"/>
                <w:color w:val="000000"/>
                <w:szCs w:val="20"/>
              </w:rPr>
            </w:pPr>
            <w:r>
              <w:rPr>
                <w:rFonts w:ascii="Arial" w:hAnsi="Arial" w:cs="Arial"/>
                <w:color w:val="000000"/>
                <w:szCs w:val="20"/>
              </w:rPr>
              <w:t>3.9</w:t>
            </w:r>
          </w:p>
        </w:tc>
        <w:tc>
          <w:tcPr>
            <w:tcW w:w="9059" w:type="dxa"/>
          </w:tcPr>
          <w:p w14:paraId="2915A3F8"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skrobak</w:t>
            </w:r>
            <w:r>
              <w:rPr>
                <w:rFonts w:ascii="Arial" w:hAnsi="Arial" w:cs="Arial"/>
                <w:color w:val="000000"/>
                <w:szCs w:val="20"/>
              </w:rPr>
              <w:t>a</w:t>
            </w:r>
            <w:r w:rsidRPr="00C045ED">
              <w:rPr>
                <w:rFonts w:ascii="Arial" w:hAnsi="Arial" w:cs="Arial"/>
                <w:color w:val="000000"/>
                <w:szCs w:val="20"/>
              </w:rPr>
              <w:t xml:space="preserve"> pługowego dolnej taśmy przed bębnem napinają</w:t>
            </w:r>
            <w:r>
              <w:rPr>
                <w:rFonts w:ascii="Arial" w:hAnsi="Arial" w:cs="Arial"/>
                <w:color w:val="000000"/>
                <w:szCs w:val="20"/>
              </w:rPr>
              <w:t>cym + ewentualna regulacja</w:t>
            </w:r>
            <w:r>
              <w:rPr>
                <w:rFonts w:ascii="Arial" w:hAnsi="Arial" w:cs="Arial"/>
                <w:color w:val="000000"/>
                <w:szCs w:val="20"/>
              </w:rPr>
              <w:tab/>
              <w:t>bądź wymiana elementów ściernych</w:t>
            </w:r>
            <w:r>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r w:rsidRPr="00C045ED">
              <w:rPr>
                <w:rFonts w:ascii="Arial" w:hAnsi="Arial" w:cs="Arial"/>
                <w:color w:val="000000"/>
                <w:szCs w:val="20"/>
              </w:rPr>
              <w:tab/>
            </w:r>
          </w:p>
        </w:tc>
      </w:tr>
      <w:tr w:rsidR="001E2783" w:rsidRPr="007C2CB6" w14:paraId="0C11444C" w14:textId="77777777" w:rsidTr="00C375EF">
        <w:trPr>
          <w:trHeight w:val="194"/>
        </w:trPr>
        <w:tc>
          <w:tcPr>
            <w:tcW w:w="717" w:type="dxa"/>
          </w:tcPr>
          <w:p w14:paraId="3C5EEB55" w14:textId="77777777" w:rsidR="001E2783" w:rsidRDefault="001E2783" w:rsidP="001E2783">
            <w:pPr>
              <w:jc w:val="both"/>
              <w:rPr>
                <w:rFonts w:ascii="Arial" w:hAnsi="Arial" w:cs="Arial"/>
                <w:color w:val="000000"/>
                <w:szCs w:val="20"/>
              </w:rPr>
            </w:pPr>
            <w:r>
              <w:rPr>
                <w:rFonts w:ascii="Arial" w:hAnsi="Arial" w:cs="Arial"/>
                <w:color w:val="000000"/>
                <w:szCs w:val="20"/>
              </w:rPr>
              <w:lastRenderedPageBreak/>
              <w:t>3.10</w:t>
            </w:r>
          </w:p>
        </w:tc>
        <w:tc>
          <w:tcPr>
            <w:tcW w:w="9059" w:type="dxa"/>
          </w:tcPr>
          <w:p w14:paraId="2076E3E3"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 xml:space="preserve">Przegląd </w:t>
            </w:r>
            <w:r>
              <w:rPr>
                <w:rFonts w:ascii="Arial" w:hAnsi="Arial" w:cs="Arial"/>
                <w:color w:val="000000"/>
                <w:szCs w:val="20"/>
              </w:rPr>
              <w:t xml:space="preserve">wizualny </w:t>
            </w:r>
            <w:r w:rsidRPr="00C045ED">
              <w:rPr>
                <w:rFonts w:ascii="Arial" w:hAnsi="Arial" w:cs="Arial"/>
                <w:color w:val="000000"/>
                <w:szCs w:val="20"/>
              </w:rPr>
              <w:t xml:space="preserve">stanu technicznego krążników bocznych podtrzymujących taśmę dolną na odcinkach poziomych (stan techniczny płaszcza krążnika, swobodny obrót w łożyskach bez występowania hałasów/kontrola zatarcia), </w:t>
            </w:r>
            <w:r w:rsidRPr="00C045ED">
              <w:rPr>
                <w:rFonts w:ascii="Arial" w:hAnsi="Arial" w:cs="Arial"/>
                <w:color w:val="000000"/>
                <w:szCs w:val="20"/>
              </w:rPr>
              <w:tab/>
            </w:r>
          </w:p>
        </w:tc>
      </w:tr>
      <w:tr w:rsidR="001E2783" w:rsidRPr="007C2CB6" w14:paraId="27C7B819" w14:textId="77777777" w:rsidTr="00C375EF">
        <w:trPr>
          <w:trHeight w:val="194"/>
        </w:trPr>
        <w:tc>
          <w:tcPr>
            <w:tcW w:w="717" w:type="dxa"/>
          </w:tcPr>
          <w:p w14:paraId="0D75E05E" w14:textId="77777777" w:rsidR="001E2783" w:rsidRDefault="001E2783" w:rsidP="001E2783">
            <w:pPr>
              <w:jc w:val="both"/>
              <w:rPr>
                <w:rFonts w:ascii="Arial" w:hAnsi="Arial" w:cs="Arial"/>
                <w:color w:val="000000"/>
                <w:szCs w:val="20"/>
              </w:rPr>
            </w:pPr>
            <w:r>
              <w:rPr>
                <w:rFonts w:ascii="Arial" w:hAnsi="Arial" w:cs="Arial"/>
                <w:color w:val="000000"/>
                <w:szCs w:val="20"/>
              </w:rPr>
              <w:t>3.11</w:t>
            </w:r>
          </w:p>
        </w:tc>
        <w:tc>
          <w:tcPr>
            <w:tcW w:w="9059" w:type="dxa"/>
          </w:tcPr>
          <w:p w14:paraId="7E2D37EF"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krążków prowadzących taśmę na odcinku pionowym</w:t>
            </w:r>
            <w:r>
              <w:rPr>
                <w:rFonts w:ascii="Arial" w:hAnsi="Arial" w:cs="Arial"/>
                <w:color w:val="000000"/>
                <w:szCs w:val="20"/>
              </w:rPr>
              <w:t xml:space="preserve"> i poziomym jej biegu</w:t>
            </w:r>
            <w:r w:rsidRPr="00C045ED">
              <w:rPr>
                <w:rFonts w:ascii="Arial" w:hAnsi="Arial" w:cs="Arial"/>
                <w:color w:val="000000"/>
                <w:szCs w:val="20"/>
              </w:rPr>
              <w:tab/>
            </w:r>
          </w:p>
        </w:tc>
      </w:tr>
      <w:tr w:rsidR="001E2783" w:rsidRPr="007C2CB6" w14:paraId="3339C3B1" w14:textId="77777777" w:rsidTr="00C375EF">
        <w:trPr>
          <w:trHeight w:val="194"/>
        </w:trPr>
        <w:tc>
          <w:tcPr>
            <w:tcW w:w="717" w:type="dxa"/>
          </w:tcPr>
          <w:p w14:paraId="33EE5CB1" w14:textId="77777777" w:rsidR="001E2783" w:rsidRDefault="001E2783" w:rsidP="001E2783">
            <w:pPr>
              <w:jc w:val="both"/>
              <w:rPr>
                <w:rFonts w:ascii="Arial" w:hAnsi="Arial" w:cs="Arial"/>
                <w:color w:val="000000"/>
                <w:szCs w:val="20"/>
              </w:rPr>
            </w:pPr>
            <w:r>
              <w:rPr>
                <w:rFonts w:ascii="Arial" w:hAnsi="Arial" w:cs="Arial"/>
                <w:color w:val="000000"/>
                <w:szCs w:val="20"/>
              </w:rPr>
              <w:t>3.12</w:t>
            </w:r>
          </w:p>
        </w:tc>
        <w:tc>
          <w:tcPr>
            <w:tcW w:w="9059" w:type="dxa"/>
          </w:tcPr>
          <w:p w14:paraId="5A66C253"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stanu technicznego krążników podtrzymujących taśmę górną/nośną w miejscach biegu poziomego (stan krążników, kontrola zatarcia)</w:t>
            </w:r>
            <w:r w:rsidRPr="00C045ED">
              <w:rPr>
                <w:rFonts w:ascii="Arial" w:hAnsi="Arial" w:cs="Arial"/>
                <w:color w:val="000000"/>
                <w:szCs w:val="20"/>
              </w:rPr>
              <w:tab/>
            </w:r>
          </w:p>
        </w:tc>
      </w:tr>
      <w:tr w:rsidR="001E2783" w:rsidRPr="007C2CB6" w14:paraId="5C953EC0" w14:textId="77777777" w:rsidTr="00C375EF">
        <w:trPr>
          <w:trHeight w:val="194"/>
        </w:trPr>
        <w:tc>
          <w:tcPr>
            <w:tcW w:w="717" w:type="dxa"/>
          </w:tcPr>
          <w:p w14:paraId="4A153976" w14:textId="77777777" w:rsidR="001E2783" w:rsidRDefault="001E2783" w:rsidP="001E2783">
            <w:pPr>
              <w:jc w:val="both"/>
              <w:rPr>
                <w:rFonts w:ascii="Arial" w:hAnsi="Arial" w:cs="Arial"/>
                <w:color w:val="000000"/>
                <w:szCs w:val="20"/>
              </w:rPr>
            </w:pPr>
            <w:r>
              <w:rPr>
                <w:rFonts w:ascii="Arial" w:hAnsi="Arial" w:cs="Arial"/>
                <w:color w:val="000000"/>
                <w:szCs w:val="20"/>
              </w:rPr>
              <w:t>3.13</w:t>
            </w:r>
          </w:p>
        </w:tc>
        <w:tc>
          <w:tcPr>
            <w:tcW w:w="9059" w:type="dxa"/>
          </w:tcPr>
          <w:p w14:paraId="2B4A4DBE" w14:textId="77777777" w:rsidR="001E2783" w:rsidRDefault="001E2783" w:rsidP="001E2783">
            <w:pPr>
              <w:jc w:val="both"/>
              <w:rPr>
                <w:rFonts w:ascii="Arial" w:hAnsi="Arial" w:cs="Arial"/>
                <w:color w:val="000000"/>
                <w:szCs w:val="20"/>
              </w:rPr>
            </w:pPr>
            <w:r w:rsidRPr="00C045ED">
              <w:rPr>
                <w:rFonts w:ascii="Arial" w:hAnsi="Arial" w:cs="Arial"/>
                <w:color w:val="000000"/>
                <w:szCs w:val="20"/>
              </w:rPr>
              <w:t>Przegląd wygarniacza zgrzebłowego ścierów spod PK2 (stan techniczny zgrzebeł, łańcucha, prostolini</w:t>
            </w:r>
            <w:r>
              <w:rPr>
                <w:rFonts w:ascii="Arial" w:hAnsi="Arial" w:cs="Arial"/>
                <w:color w:val="000000"/>
                <w:szCs w:val="20"/>
              </w:rPr>
              <w:t>o</w:t>
            </w:r>
            <w:r w:rsidRPr="00C045ED">
              <w:rPr>
                <w:rFonts w:ascii="Arial" w:hAnsi="Arial" w:cs="Arial"/>
                <w:color w:val="000000"/>
                <w:szCs w:val="20"/>
              </w:rPr>
              <w:t>wość prowadzenia zgrzebeł, stan kół łańcuchowych stacji napędowej, zwrotnej oraz rolek odchylających)</w:t>
            </w:r>
          </w:p>
        </w:tc>
      </w:tr>
      <w:tr w:rsidR="001E2783" w:rsidRPr="007C2CB6" w14:paraId="6A588B6E" w14:textId="77777777" w:rsidTr="00C375EF">
        <w:trPr>
          <w:trHeight w:val="202"/>
        </w:trPr>
        <w:tc>
          <w:tcPr>
            <w:tcW w:w="717" w:type="dxa"/>
          </w:tcPr>
          <w:p w14:paraId="64952596" w14:textId="77777777" w:rsidR="001E2783" w:rsidRDefault="001E2783" w:rsidP="001E2783">
            <w:pPr>
              <w:jc w:val="both"/>
              <w:rPr>
                <w:rFonts w:ascii="Arial" w:hAnsi="Arial" w:cs="Arial"/>
                <w:b/>
                <w:color w:val="000000"/>
                <w:szCs w:val="20"/>
              </w:rPr>
            </w:pPr>
            <w:r>
              <w:rPr>
                <w:rFonts w:ascii="Arial" w:hAnsi="Arial" w:cs="Arial"/>
                <w:b/>
                <w:color w:val="000000"/>
                <w:szCs w:val="20"/>
              </w:rPr>
              <w:t>3</w:t>
            </w:r>
          </w:p>
        </w:tc>
        <w:tc>
          <w:tcPr>
            <w:tcW w:w="9059" w:type="dxa"/>
            <w:hideMark/>
          </w:tcPr>
          <w:p w14:paraId="48CFE387" w14:textId="77777777" w:rsidR="001E2783" w:rsidRPr="00EA325E" w:rsidRDefault="001E2783" w:rsidP="001E2783">
            <w:pPr>
              <w:jc w:val="both"/>
              <w:rPr>
                <w:rFonts w:ascii="Arial" w:hAnsi="Arial" w:cs="Arial"/>
                <w:b/>
                <w:color w:val="000000"/>
                <w:szCs w:val="20"/>
              </w:rPr>
            </w:pPr>
            <w:r w:rsidRPr="00EA325E">
              <w:rPr>
                <w:rFonts w:ascii="Arial" w:hAnsi="Arial" w:cs="Arial"/>
                <w:b/>
                <w:color w:val="000000"/>
                <w:szCs w:val="20"/>
              </w:rPr>
              <w:t xml:space="preserve">Przegląd </w:t>
            </w:r>
            <w:r>
              <w:rPr>
                <w:rFonts w:ascii="Arial" w:hAnsi="Arial" w:cs="Arial"/>
                <w:b/>
                <w:color w:val="000000"/>
                <w:szCs w:val="20"/>
              </w:rPr>
              <w:t>urządzeń</w:t>
            </w:r>
            <w:r w:rsidRPr="00EA325E">
              <w:rPr>
                <w:rFonts w:ascii="Arial" w:hAnsi="Arial" w:cs="Arial"/>
                <w:b/>
                <w:color w:val="000000"/>
                <w:szCs w:val="20"/>
              </w:rPr>
              <w:t xml:space="preserve"> </w:t>
            </w:r>
            <w:r>
              <w:rPr>
                <w:rFonts w:ascii="Arial" w:hAnsi="Arial" w:cs="Arial"/>
                <w:b/>
                <w:color w:val="000000"/>
                <w:szCs w:val="20"/>
              </w:rPr>
              <w:t xml:space="preserve">załadunkowo-rozładunkowo </w:t>
            </w:r>
            <w:r w:rsidRPr="00EA325E">
              <w:rPr>
                <w:rFonts w:ascii="Arial" w:hAnsi="Arial" w:cs="Arial"/>
                <w:b/>
                <w:color w:val="000000"/>
                <w:szCs w:val="20"/>
              </w:rPr>
              <w:t xml:space="preserve">w </w:t>
            </w:r>
            <w:proofErr w:type="spellStart"/>
            <w:r w:rsidRPr="00EA325E">
              <w:rPr>
                <w:rFonts w:ascii="Arial" w:hAnsi="Arial" w:cs="Arial"/>
                <w:b/>
                <w:color w:val="000000"/>
                <w:szCs w:val="20"/>
              </w:rPr>
              <w:t>Eurosilo</w:t>
            </w:r>
            <w:proofErr w:type="spellEnd"/>
            <w:r w:rsidRPr="00EA325E">
              <w:rPr>
                <w:rFonts w:ascii="Arial" w:hAnsi="Arial" w:cs="Arial"/>
                <w:b/>
                <w:color w:val="000000"/>
                <w:szCs w:val="20"/>
              </w:rPr>
              <w:t xml:space="preserve"> kamien</w:t>
            </w:r>
            <w:r>
              <w:rPr>
                <w:rFonts w:ascii="Arial" w:hAnsi="Arial" w:cs="Arial"/>
                <w:b/>
                <w:color w:val="000000"/>
                <w:szCs w:val="20"/>
              </w:rPr>
              <w:t xml:space="preserve">ia </w:t>
            </w:r>
          </w:p>
        </w:tc>
      </w:tr>
      <w:tr w:rsidR="001E2783" w:rsidRPr="007C2CB6" w14:paraId="66ACA5CC" w14:textId="77777777" w:rsidTr="00C375EF">
        <w:trPr>
          <w:trHeight w:val="252"/>
        </w:trPr>
        <w:tc>
          <w:tcPr>
            <w:tcW w:w="717" w:type="dxa"/>
          </w:tcPr>
          <w:p w14:paraId="61E9EF8C" w14:textId="77777777" w:rsidR="001E2783" w:rsidRDefault="001E2783" w:rsidP="001E2783">
            <w:pPr>
              <w:jc w:val="both"/>
              <w:rPr>
                <w:rFonts w:ascii="Arial" w:hAnsi="Arial" w:cs="Arial"/>
                <w:color w:val="000000"/>
                <w:szCs w:val="20"/>
              </w:rPr>
            </w:pPr>
            <w:r>
              <w:rPr>
                <w:rFonts w:ascii="Arial" w:hAnsi="Arial" w:cs="Arial"/>
                <w:color w:val="000000"/>
                <w:szCs w:val="20"/>
              </w:rPr>
              <w:t>3.1</w:t>
            </w:r>
          </w:p>
        </w:tc>
        <w:tc>
          <w:tcPr>
            <w:tcW w:w="9059" w:type="dxa"/>
          </w:tcPr>
          <w:p w14:paraId="6697BFF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kamienia  </w:t>
            </w:r>
          </w:p>
        </w:tc>
      </w:tr>
      <w:tr w:rsidR="001E2783" w:rsidRPr="007C2CB6" w14:paraId="620DD063" w14:textId="77777777" w:rsidTr="00C375EF">
        <w:trPr>
          <w:trHeight w:val="252"/>
        </w:trPr>
        <w:tc>
          <w:tcPr>
            <w:tcW w:w="717" w:type="dxa"/>
          </w:tcPr>
          <w:p w14:paraId="086163FF"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3.2 </w:t>
            </w:r>
          </w:p>
        </w:tc>
        <w:tc>
          <w:tcPr>
            <w:tcW w:w="9059" w:type="dxa"/>
          </w:tcPr>
          <w:p w14:paraId="1B45DBC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7C2CB6" w14:paraId="1578072E" w14:textId="77777777" w:rsidTr="00C375EF">
        <w:trPr>
          <w:trHeight w:val="252"/>
        </w:trPr>
        <w:tc>
          <w:tcPr>
            <w:tcW w:w="717" w:type="dxa"/>
          </w:tcPr>
          <w:p w14:paraId="47005768" w14:textId="77777777" w:rsidR="001E2783" w:rsidRDefault="001E2783" w:rsidP="001E2783">
            <w:pPr>
              <w:jc w:val="both"/>
              <w:rPr>
                <w:rFonts w:ascii="Arial" w:hAnsi="Arial" w:cs="Arial"/>
                <w:color w:val="000000"/>
                <w:szCs w:val="20"/>
              </w:rPr>
            </w:pPr>
            <w:r>
              <w:rPr>
                <w:rFonts w:ascii="Arial" w:hAnsi="Arial" w:cs="Arial"/>
                <w:color w:val="000000"/>
                <w:szCs w:val="20"/>
              </w:rPr>
              <w:t>3.3</w:t>
            </w:r>
          </w:p>
        </w:tc>
        <w:tc>
          <w:tcPr>
            <w:tcW w:w="9059" w:type="dxa"/>
          </w:tcPr>
          <w:p w14:paraId="73260AC4"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7C2CB6" w14:paraId="094AA240" w14:textId="77777777" w:rsidTr="00C375EF">
        <w:trPr>
          <w:trHeight w:val="252"/>
        </w:trPr>
        <w:tc>
          <w:tcPr>
            <w:tcW w:w="717" w:type="dxa"/>
          </w:tcPr>
          <w:p w14:paraId="38B81A7F" w14:textId="77777777" w:rsidR="001E2783" w:rsidRDefault="001E2783" w:rsidP="001E2783">
            <w:pPr>
              <w:jc w:val="both"/>
              <w:rPr>
                <w:rFonts w:ascii="Arial" w:hAnsi="Arial" w:cs="Arial"/>
                <w:color w:val="000000"/>
                <w:szCs w:val="20"/>
              </w:rPr>
            </w:pPr>
            <w:r>
              <w:rPr>
                <w:rFonts w:ascii="Arial" w:hAnsi="Arial" w:cs="Arial"/>
                <w:color w:val="000000"/>
                <w:szCs w:val="20"/>
              </w:rPr>
              <w:t>3.4</w:t>
            </w:r>
          </w:p>
        </w:tc>
        <w:tc>
          <w:tcPr>
            <w:tcW w:w="9059" w:type="dxa"/>
          </w:tcPr>
          <w:p w14:paraId="09DD491D"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kamienia w dostępnym zakresie</w:t>
            </w:r>
          </w:p>
        </w:tc>
      </w:tr>
      <w:tr w:rsidR="001E2783" w:rsidRPr="007C2CB6" w14:paraId="65F5774B" w14:textId="77777777" w:rsidTr="00C375EF">
        <w:trPr>
          <w:trHeight w:val="252"/>
        </w:trPr>
        <w:tc>
          <w:tcPr>
            <w:tcW w:w="717" w:type="dxa"/>
          </w:tcPr>
          <w:p w14:paraId="0F3F1405" w14:textId="77777777" w:rsidR="001E2783" w:rsidRDefault="001E2783" w:rsidP="001E2783">
            <w:pPr>
              <w:jc w:val="both"/>
              <w:rPr>
                <w:rFonts w:ascii="Arial" w:hAnsi="Arial" w:cs="Arial"/>
                <w:color w:val="000000"/>
                <w:szCs w:val="20"/>
              </w:rPr>
            </w:pPr>
            <w:r>
              <w:rPr>
                <w:rFonts w:ascii="Arial" w:hAnsi="Arial" w:cs="Arial"/>
                <w:color w:val="000000"/>
                <w:szCs w:val="20"/>
              </w:rPr>
              <w:t>3.5</w:t>
            </w:r>
          </w:p>
        </w:tc>
        <w:tc>
          <w:tcPr>
            <w:tcW w:w="9059" w:type="dxa"/>
          </w:tcPr>
          <w:p w14:paraId="01EFC216"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kamienia oraz prawidłowości jej mocowania do ścian wewnętrznych wieży zrzutowej w dostępnym zakresie</w:t>
            </w:r>
          </w:p>
        </w:tc>
      </w:tr>
      <w:tr w:rsidR="001E2783" w:rsidRPr="007C2CB6" w14:paraId="7C93BD5B" w14:textId="77777777" w:rsidTr="00C375EF">
        <w:trPr>
          <w:trHeight w:val="252"/>
        </w:trPr>
        <w:tc>
          <w:tcPr>
            <w:tcW w:w="717" w:type="dxa"/>
          </w:tcPr>
          <w:p w14:paraId="14EE6605" w14:textId="77777777" w:rsidR="001E2783" w:rsidRDefault="001E2783" w:rsidP="001E2783">
            <w:pPr>
              <w:jc w:val="both"/>
              <w:rPr>
                <w:rFonts w:ascii="Arial" w:hAnsi="Arial" w:cs="Arial"/>
                <w:color w:val="000000"/>
                <w:szCs w:val="20"/>
              </w:rPr>
            </w:pPr>
            <w:r>
              <w:rPr>
                <w:rFonts w:ascii="Arial" w:hAnsi="Arial" w:cs="Arial"/>
                <w:color w:val="000000"/>
                <w:szCs w:val="20"/>
              </w:rPr>
              <w:t>3.6</w:t>
            </w:r>
          </w:p>
        </w:tc>
        <w:tc>
          <w:tcPr>
            <w:tcW w:w="9059" w:type="dxa"/>
          </w:tcPr>
          <w:p w14:paraId="18CC9C4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7C2CB6" w14:paraId="5060C6A3" w14:textId="77777777" w:rsidTr="00C375EF">
        <w:trPr>
          <w:trHeight w:val="252"/>
        </w:trPr>
        <w:tc>
          <w:tcPr>
            <w:tcW w:w="717" w:type="dxa"/>
          </w:tcPr>
          <w:p w14:paraId="4AD45866" w14:textId="77777777" w:rsidR="001E2783" w:rsidRDefault="001E2783" w:rsidP="001E2783">
            <w:pPr>
              <w:jc w:val="both"/>
              <w:rPr>
                <w:rFonts w:ascii="Arial" w:hAnsi="Arial" w:cs="Arial"/>
                <w:color w:val="000000"/>
                <w:szCs w:val="20"/>
              </w:rPr>
            </w:pPr>
            <w:r>
              <w:rPr>
                <w:rFonts w:ascii="Arial" w:hAnsi="Arial" w:cs="Arial"/>
                <w:color w:val="000000"/>
                <w:szCs w:val="20"/>
              </w:rPr>
              <w:t>3.7</w:t>
            </w:r>
          </w:p>
        </w:tc>
        <w:tc>
          <w:tcPr>
            <w:tcW w:w="9059" w:type="dxa"/>
          </w:tcPr>
          <w:p w14:paraId="4F502323"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7C2CB6" w14:paraId="3BC8F13F" w14:textId="77777777" w:rsidTr="00C375EF">
        <w:trPr>
          <w:trHeight w:val="252"/>
        </w:trPr>
        <w:tc>
          <w:tcPr>
            <w:tcW w:w="717" w:type="dxa"/>
          </w:tcPr>
          <w:p w14:paraId="2BB13BA6" w14:textId="77777777" w:rsidR="001E2783" w:rsidRDefault="001E2783" w:rsidP="001E2783">
            <w:pPr>
              <w:jc w:val="both"/>
              <w:rPr>
                <w:rFonts w:ascii="Arial" w:hAnsi="Arial" w:cs="Arial"/>
                <w:color w:val="000000"/>
                <w:szCs w:val="20"/>
              </w:rPr>
            </w:pPr>
            <w:r>
              <w:rPr>
                <w:rFonts w:ascii="Arial" w:hAnsi="Arial" w:cs="Arial"/>
                <w:color w:val="000000"/>
                <w:szCs w:val="20"/>
              </w:rPr>
              <w:t>3.8</w:t>
            </w:r>
          </w:p>
        </w:tc>
        <w:tc>
          <w:tcPr>
            <w:tcW w:w="9059" w:type="dxa"/>
          </w:tcPr>
          <w:p w14:paraId="494A2060"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7C2CB6" w14:paraId="740B5ABB" w14:textId="77777777" w:rsidTr="00C375EF">
        <w:trPr>
          <w:trHeight w:val="252"/>
        </w:trPr>
        <w:tc>
          <w:tcPr>
            <w:tcW w:w="717" w:type="dxa"/>
          </w:tcPr>
          <w:p w14:paraId="26DBC6B8"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3.9</w:t>
            </w:r>
          </w:p>
        </w:tc>
        <w:tc>
          <w:tcPr>
            <w:tcW w:w="9059" w:type="dxa"/>
          </w:tcPr>
          <w:p w14:paraId="58634999"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r w:rsidR="001E2783" w:rsidRPr="007C2CB6" w14:paraId="7110D061" w14:textId="77777777" w:rsidTr="00C375EF">
        <w:trPr>
          <w:trHeight w:val="252"/>
        </w:trPr>
        <w:tc>
          <w:tcPr>
            <w:tcW w:w="717" w:type="dxa"/>
          </w:tcPr>
          <w:p w14:paraId="72A4A434" w14:textId="77777777" w:rsidR="001E2783" w:rsidRPr="00B038D3" w:rsidRDefault="001E2783" w:rsidP="001E2783">
            <w:pPr>
              <w:jc w:val="both"/>
              <w:rPr>
                <w:rFonts w:ascii="Arial" w:hAnsi="Arial" w:cs="Arial"/>
                <w:b/>
                <w:color w:val="000000"/>
                <w:szCs w:val="20"/>
              </w:rPr>
            </w:pPr>
            <w:r w:rsidRPr="00B038D3">
              <w:rPr>
                <w:rFonts w:ascii="Arial" w:hAnsi="Arial" w:cs="Arial"/>
                <w:b/>
                <w:color w:val="000000"/>
                <w:szCs w:val="20"/>
              </w:rPr>
              <w:t>4</w:t>
            </w:r>
          </w:p>
        </w:tc>
        <w:tc>
          <w:tcPr>
            <w:tcW w:w="9059" w:type="dxa"/>
          </w:tcPr>
          <w:p w14:paraId="313C4ADD" w14:textId="77777777" w:rsidR="001E2783" w:rsidRDefault="001E2783" w:rsidP="001E2783">
            <w:pPr>
              <w:jc w:val="both"/>
              <w:rPr>
                <w:rFonts w:ascii="Arial" w:hAnsi="Arial" w:cs="Arial"/>
                <w:color w:val="000000"/>
                <w:szCs w:val="20"/>
              </w:rPr>
            </w:pPr>
            <w:r w:rsidRPr="00EA325E">
              <w:rPr>
                <w:rFonts w:ascii="Arial" w:hAnsi="Arial" w:cs="Arial"/>
                <w:b/>
                <w:color w:val="000000"/>
                <w:szCs w:val="20"/>
              </w:rPr>
              <w:t xml:space="preserve">Przegląd </w:t>
            </w:r>
            <w:r>
              <w:rPr>
                <w:rFonts w:ascii="Arial" w:hAnsi="Arial" w:cs="Arial"/>
                <w:b/>
                <w:color w:val="000000"/>
                <w:szCs w:val="20"/>
              </w:rPr>
              <w:t>urządzeń</w:t>
            </w:r>
            <w:r w:rsidRPr="00EA325E">
              <w:rPr>
                <w:rFonts w:ascii="Arial" w:hAnsi="Arial" w:cs="Arial"/>
                <w:b/>
                <w:color w:val="000000"/>
                <w:szCs w:val="20"/>
              </w:rPr>
              <w:t xml:space="preserve"> </w:t>
            </w:r>
            <w:r>
              <w:rPr>
                <w:rFonts w:ascii="Arial" w:hAnsi="Arial" w:cs="Arial"/>
                <w:b/>
                <w:color w:val="000000"/>
                <w:szCs w:val="20"/>
              </w:rPr>
              <w:t xml:space="preserve">załadunkowo-rozładunkowo </w:t>
            </w:r>
            <w:r w:rsidRPr="00EA325E">
              <w:rPr>
                <w:rFonts w:ascii="Arial" w:hAnsi="Arial" w:cs="Arial"/>
                <w:b/>
                <w:color w:val="000000"/>
                <w:szCs w:val="20"/>
              </w:rPr>
              <w:t xml:space="preserve">w </w:t>
            </w:r>
            <w:proofErr w:type="spellStart"/>
            <w:r w:rsidRPr="00EA325E">
              <w:rPr>
                <w:rFonts w:ascii="Arial" w:hAnsi="Arial" w:cs="Arial"/>
                <w:b/>
                <w:color w:val="000000"/>
                <w:szCs w:val="20"/>
              </w:rPr>
              <w:t>Eurosilo</w:t>
            </w:r>
            <w:proofErr w:type="spellEnd"/>
            <w:r w:rsidRPr="00EA325E">
              <w:rPr>
                <w:rFonts w:ascii="Arial" w:hAnsi="Arial" w:cs="Arial"/>
                <w:b/>
                <w:color w:val="000000"/>
                <w:szCs w:val="20"/>
              </w:rPr>
              <w:t xml:space="preserve"> </w:t>
            </w:r>
            <w:r>
              <w:rPr>
                <w:rFonts w:ascii="Arial" w:hAnsi="Arial" w:cs="Arial"/>
                <w:b/>
                <w:color w:val="000000"/>
                <w:szCs w:val="20"/>
              </w:rPr>
              <w:t>gipsu</w:t>
            </w:r>
          </w:p>
        </w:tc>
      </w:tr>
      <w:tr w:rsidR="001E2783" w:rsidRPr="007C2CB6" w14:paraId="5189C3DD" w14:textId="77777777" w:rsidTr="00C375EF">
        <w:trPr>
          <w:trHeight w:val="252"/>
        </w:trPr>
        <w:tc>
          <w:tcPr>
            <w:tcW w:w="717" w:type="dxa"/>
          </w:tcPr>
          <w:p w14:paraId="2D17201C" w14:textId="77777777" w:rsidR="001E2783" w:rsidRPr="007C2CB6" w:rsidRDefault="001E2783" w:rsidP="001E2783">
            <w:pPr>
              <w:jc w:val="both"/>
              <w:rPr>
                <w:rFonts w:ascii="Arial" w:hAnsi="Arial" w:cs="Arial"/>
                <w:color w:val="000000"/>
                <w:szCs w:val="20"/>
              </w:rPr>
            </w:pPr>
            <w:r>
              <w:rPr>
                <w:rFonts w:ascii="Arial" w:hAnsi="Arial" w:cs="Arial"/>
                <w:color w:val="000000"/>
                <w:szCs w:val="20"/>
              </w:rPr>
              <w:t>4.1</w:t>
            </w:r>
          </w:p>
        </w:tc>
        <w:tc>
          <w:tcPr>
            <w:tcW w:w="9059" w:type="dxa"/>
          </w:tcPr>
          <w:p w14:paraId="6B37AA36" w14:textId="77777777" w:rsidR="001E2783" w:rsidRDefault="001E2783" w:rsidP="001E2783">
            <w:pPr>
              <w:jc w:val="both"/>
              <w:rPr>
                <w:rFonts w:ascii="Arial" w:hAnsi="Arial" w:cs="Arial"/>
                <w:color w:val="000000"/>
                <w:szCs w:val="20"/>
              </w:rPr>
            </w:pPr>
            <w:r w:rsidRPr="005E7F27">
              <w:rPr>
                <w:rFonts w:ascii="Arial" w:hAnsi="Arial" w:cs="Arial"/>
                <w:color w:val="000000"/>
                <w:szCs w:val="20"/>
              </w:rPr>
              <w:t xml:space="preserve">Oczyszczenie wstęg ślimaków w wymaganym zakresie do </w:t>
            </w:r>
            <w:r>
              <w:rPr>
                <w:rFonts w:ascii="Arial" w:hAnsi="Arial" w:cs="Arial"/>
                <w:color w:val="000000"/>
                <w:szCs w:val="20"/>
              </w:rPr>
              <w:t xml:space="preserve">prawidłowego </w:t>
            </w:r>
            <w:r w:rsidRPr="005E7F27">
              <w:rPr>
                <w:rFonts w:ascii="Arial" w:hAnsi="Arial" w:cs="Arial"/>
                <w:color w:val="000000"/>
                <w:szCs w:val="20"/>
              </w:rPr>
              <w:t>wykonania przeglądu wykładziny teflonowej oraz nakładek zębatych wstęgi.</w:t>
            </w:r>
          </w:p>
        </w:tc>
      </w:tr>
      <w:tr w:rsidR="001E2783" w:rsidRPr="007C2CB6" w14:paraId="16559513" w14:textId="77777777" w:rsidTr="00C375EF">
        <w:trPr>
          <w:trHeight w:val="252"/>
        </w:trPr>
        <w:tc>
          <w:tcPr>
            <w:tcW w:w="717" w:type="dxa"/>
          </w:tcPr>
          <w:p w14:paraId="2D2BE501" w14:textId="77777777" w:rsidR="001E2783" w:rsidRDefault="001E2783" w:rsidP="001E2783">
            <w:pPr>
              <w:jc w:val="both"/>
              <w:rPr>
                <w:rFonts w:ascii="Arial" w:hAnsi="Arial" w:cs="Arial"/>
                <w:color w:val="000000"/>
                <w:szCs w:val="20"/>
              </w:rPr>
            </w:pPr>
            <w:r>
              <w:rPr>
                <w:rFonts w:ascii="Arial" w:hAnsi="Arial" w:cs="Arial"/>
                <w:color w:val="000000"/>
                <w:szCs w:val="20"/>
              </w:rPr>
              <w:t>4.2</w:t>
            </w:r>
          </w:p>
        </w:tc>
        <w:tc>
          <w:tcPr>
            <w:tcW w:w="9059" w:type="dxa"/>
          </w:tcPr>
          <w:p w14:paraId="07FD2A8A"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napełniających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7C2CB6" w14:paraId="576A8662" w14:textId="77777777" w:rsidTr="00C375EF">
        <w:trPr>
          <w:trHeight w:val="252"/>
        </w:trPr>
        <w:tc>
          <w:tcPr>
            <w:tcW w:w="717" w:type="dxa"/>
          </w:tcPr>
          <w:p w14:paraId="6C44C26E"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4.3 </w:t>
            </w:r>
          </w:p>
        </w:tc>
        <w:tc>
          <w:tcPr>
            <w:tcW w:w="9059" w:type="dxa"/>
          </w:tcPr>
          <w:p w14:paraId="24E3EF92"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Przegląd stanu technicznego ślimaka rozgarniającego i wygarniającego wraz ze stanem płetw wypychających materiał do wieży zrzutowej</w:t>
            </w:r>
          </w:p>
        </w:tc>
      </w:tr>
      <w:tr w:rsidR="001E2783" w:rsidRPr="007C2CB6" w14:paraId="7CBD74B7" w14:textId="77777777" w:rsidTr="00C375EF">
        <w:trPr>
          <w:trHeight w:val="252"/>
        </w:trPr>
        <w:tc>
          <w:tcPr>
            <w:tcW w:w="717" w:type="dxa"/>
          </w:tcPr>
          <w:p w14:paraId="2CB24F58" w14:textId="77777777" w:rsidR="001E2783" w:rsidRDefault="001E2783" w:rsidP="001E2783">
            <w:pPr>
              <w:jc w:val="both"/>
              <w:rPr>
                <w:rFonts w:ascii="Arial" w:hAnsi="Arial" w:cs="Arial"/>
                <w:color w:val="000000"/>
                <w:szCs w:val="20"/>
              </w:rPr>
            </w:pPr>
            <w:r>
              <w:rPr>
                <w:rFonts w:ascii="Arial" w:hAnsi="Arial" w:cs="Arial"/>
                <w:color w:val="000000"/>
                <w:szCs w:val="20"/>
              </w:rPr>
              <w:t>4.4</w:t>
            </w:r>
          </w:p>
        </w:tc>
        <w:tc>
          <w:tcPr>
            <w:tcW w:w="9059" w:type="dxa"/>
          </w:tcPr>
          <w:p w14:paraId="4F9AB278" w14:textId="77777777" w:rsidR="001E2783" w:rsidRDefault="001E2783" w:rsidP="001E2783">
            <w:pPr>
              <w:jc w:val="both"/>
              <w:rPr>
                <w:rFonts w:ascii="Arial" w:hAnsi="Arial" w:cs="Arial"/>
                <w:color w:val="000000"/>
                <w:szCs w:val="20"/>
              </w:rPr>
            </w:pPr>
            <w:r>
              <w:rPr>
                <w:rFonts w:ascii="Arial" w:hAnsi="Arial" w:cs="Arial"/>
                <w:color w:val="000000"/>
                <w:szCs w:val="20"/>
              </w:rPr>
              <w:t>Wymiana płetw wypychających materiał do wieży zrzutowej</w:t>
            </w:r>
          </w:p>
        </w:tc>
      </w:tr>
      <w:tr w:rsidR="001E2783" w:rsidRPr="007C2CB6" w14:paraId="364E83A5" w14:textId="77777777" w:rsidTr="00C375EF">
        <w:trPr>
          <w:trHeight w:val="252"/>
        </w:trPr>
        <w:tc>
          <w:tcPr>
            <w:tcW w:w="717" w:type="dxa"/>
          </w:tcPr>
          <w:p w14:paraId="0B33897E" w14:textId="77777777" w:rsidR="001E2783" w:rsidRDefault="001E2783" w:rsidP="001E2783">
            <w:pPr>
              <w:jc w:val="both"/>
              <w:rPr>
                <w:rFonts w:ascii="Arial" w:hAnsi="Arial" w:cs="Arial"/>
                <w:color w:val="000000"/>
                <w:szCs w:val="20"/>
              </w:rPr>
            </w:pPr>
            <w:r>
              <w:rPr>
                <w:rFonts w:ascii="Arial" w:hAnsi="Arial" w:cs="Arial"/>
                <w:color w:val="000000"/>
                <w:szCs w:val="20"/>
              </w:rPr>
              <w:t>4.5</w:t>
            </w:r>
          </w:p>
        </w:tc>
        <w:tc>
          <w:tcPr>
            <w:tcW w:w="9059" w:type="dxa"/>
          </w:tcPr>
          <w:p w14:paraId="532E67BC" w14:textId="77777777" w:rsidR="001E2783" w:rsidRDefault="001E2783" w:rsidP="001E2783">
            <w:pPr>
              <w:jc w:val="both"/>
              <w:rPr>
                <w:rFonts w:ascii="Arial" w:hAnsi="Arial" w:cs="Arial"/>
                <w:color w:val="000000"/>
                <w:szCs w:val="20"/>
              </w:rPr>
            </w:pPr>
            <w:r>
              <w:rPr>
                <w:rFonts w:ascii="Arial" w:hAnsi="Arial" w:cs="Arial"/>
                <w:color w:val="000000"/>
                <w:szCs w:val="20"/>
              </w:rPr>
              <w:t>Sprawdzenie wizualne stanu technicznego konstrukcji wieży zrzutowej gipsu w dostępnym zakresie</w:t>
            </w:r>
          </w:p>
        </w:tc>
      </w:tr>
      <w:tr w:rsidR="001E2783" w:rsidRPr="007C2CB6" w14:paraId="40932B5E" w14:textId="77777777" w:rsidTr="00C375EF">
        <w:trPr>
          <w:trHeight w:val="252"/>
        </w:trPr>
        <w:tc>
          <w:tcPr>
            <w:tcW w:w="717" w:type="dxa"/>
          </w:tcPr>
          <w:p w14:paraId="7D1D1D71" w14:textId="77777777" w:rsidR="001E2783" w:rsidRDefault="001E2783" w:rsidP="001E2783">
            <w:pPr>
              <w:jc w:val="both"/>
              <w:rPr>
                <w:rFonts w:ascii="Arial" w:hAnsi="Arial" w:cs="Arial"/>
                <w:color w:val="000000"/>
                <w:szCs w:val="20"/>
              </w:rPr>
            </w:pPr>
            <w:r>
              <w:rPr>
                <w:rFonts w:ascii="Arial" w:hAnsi="Arial" w:cs="Arial"/>
                <w:color w:val="000000"/>
                <w:szCs w:val="20"/>
              </w:rPr>
              <w:t>4.6</w:t>
            </w:r>
          </w:p>
        </w:tc>
        <w:tc>
          <w:tcPr>
            <w:tcW w:w="9059" w:type="dxa"/>
          </w:tcPr>
          <w:p w14:paraId="60FF6359"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wizualne stanu technicznego wykładziny w wieży zrzutowej gipsu oraz prawidłowości jej mocowania do ścian wewnętrznych wieży zrzutowej w dostępnym zakresie.</w:t>
            </w:r>
          </w:p>
        </w:tc>
      </w:tr>
      <w:tr w:rsidR="001E2783" w:rsidRPr="007C2CB6" w14:paraId="219CEAD1" w14:textId="77777777" w:rsidTr="00C375EF">
        <w:trPr>
          <w:trHeight w:val="252"/>
        </w:trPr>
        <w:tc>
          <w:tcPr>
            <w:tcW w:w="717" w:type="dxa"/>
          </w:tcPr>
          <w:p w14:paraId="68F38D69" w14:textId="77777777" w:rsidR="001E2783" w:rsidRDefault="001E2783" w:rsidP="001E2783">
            <w:pPr>
              <w:jc w:val="both"/>
              <w:rPr>
                <w:rFonts w:ascii="Arial" w:hAnsi="Arial" w:cs="Arial"/>
                <w:color w:val="000000"/>
                <w:szCs w:val="20"/>
              </w:rPr>
            </w:pPr>
            <w:r>
              <w:rPr>
                <w:rFonts w:ascii="Arial" w:hAnsi="Arial" w:cs="Arial"/>
                <w:color w:val="000000"/>
                <w:szCs w:val="20"/>
              </w:rPr>
              <w:t>4.7</w:t>
            </w:r>
          </w:p>
        </w:tc>
        <w:tc>
          <w:tcPr>
            <w:tcW w:w="9059" w:type="dxa"/>
          </w:tcPr>
          <w:p w14:paraId="6284F44C"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 xml:space="preserve">Sprawdzenie dokręcenia śrub mocowania osłony ślimaka rozgarniającego </w:t>
            </w:r>
          </w:p>
        </w:tc>
      </w:tr>
      <w:tr w:rsidR="001E2783" w:rsidRPr="007C2CB6" w14:paraId="606BA431" w14:textId="77777777" w:rsidTr="00C375EF">
        <w:trPr>
          <w:trHeight w:val="252"/>
        </w:trPr>
        <w:tc>
          <w:tcPr>
            <w:tcW w:w="717" w:type="dxa"/>
          </w:tcPr>
          <w:p w14:paraId="1BE91A49" w14:textId="77777777" w:rsidR="001E2783" w:rsidRDefault="001E2783" w:rsidP="001E2783">
            <w:pPr>
              <w:jc w:val="both"/>
              <w:rPr>
                <w:rFonts w:ascii="Arial" w:hAnsi="Arial" w:cs="Arial"/>
                <w:color w:val="000000"/>
                <w:szCs w:val="20"/>
              </w:rPr>
            </w:pPr>
            <w:r>
              <w:rPr>
                <w:rFonts w:ascii="Arial" w:hAnsi="Arial" w:cs="Arial"/>
                <w:color w:val="000000"/>
                <w:szCs w:val="20"/>
              </w:rPr>
              <w:t>4.8</w:t>
            </w:r>
          </w:p>
        </w:tc>
        <w:tc>
          <w:tcPr>
            <w:tcW w:w="9059" w:type="dxa"/>
          </w:tcPr>
          <w:p w14:paraId="58A22B80"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dokręcenia śrub mocowania obudowy łożysk ślimaka rozgarniającego i wygarniającego</w:t>
            </w:r>
          </w:p>
        </w:tc>
      </w:tr>
      <w:tr w:rsidR="001E2783" w:rsidRPr="007C2CB6" w14:paraId="49334FC8" w14:textId="77777777" w:rsidTr="00C375EF">
        <w:trPr>
          <w:trHeight w:val="252"/>
        </w:trPr>
        <w:tc>
          <w:tcPr>
            <w:tcW w:w="717" w:type="dxa"/>
          </w:tcPr>
          <w:p w14:paraId="1C86CBB6" w14:textId="77777777" w:rsidR="001E2783" w:rsidRDefault="001E2783" w:rsidP="001E2783">
            <w:pPr>
              <w:jc w:val="both"/>
              <w:rPr>
                <w:rFonts w:ascii="Arial" w:hAnsi="Arial" w:cs="Arial"/>
                <w:color w:val="000000"/>
                <w:szCs w:val="20"/>
              </w:rPr>
            </w:pPr>
            <w:r>
              <w:rPr>
                <w:rFonts w:ascii="Arial" w:hAnsi="Arial" w:cs="Arial"/>
                <w:color w:val="000000"/>
                <w:szCs w:val="20"/>
              </w:rPr>
              <w:t>4.9</w:t>
            </w:r>
          </w:p>
        </w:tc>
        <w:tc>
          <w:tcPr>
            <w:tcW w:w="9059" w:type="dxa"/>
          </w:tcPr>
          <w:p w14:paraId="7A41CBC5"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Sprawdzenie stanu technicznego przewodów smarnych do łożysk ślimaka rozgarniającego i wygarniającego.</w:t>
            </w:r>
          </w:p>
        </w:tc>
      </w:tr>
      <w:tr w:rsidR="001E2783" w:rsidRPr="007C2CB6" w14:paraId="7DA55D08" w14:textId="77777777" w:rsidTr="00C375EF">
        <w:trPr>
          <w:trHeight w:val="252"/>
        </w:trPr>
        <w:tc>
          <w:tcPr>
            <w:tcW w:w="717" w:type="dxa"/>
          </w:tcPr>
          <w:p w14:paraId="50889860" w14:textId="77777777" w:rsidR="001E2783" w:rsidRDefault="001E2783" w:rsidP="001E2783">
            <w:pPr>
              <w:jc w:val="both"/>
              <w:rPr>
                <w:rFonts w:ascii="Arial" w:hAnsi="Arial" w:cs="Arial"/>
                <w:color w:val="000000"/>
                <w:szCs w:val="20"/>
              </w:rPr>
            </w:pPr>
            <w:r>
              <w:rPr>
                <w:rFonts w:ascii="Arial" w:hAnsi="Arial" w:cs="Arial"/>
                <w:color w:val="000000"/>
                <w:szCs w:val="20"/>
              </w:rPr>
              <w:t>4.10</w:t>
            </w:r>
          </w:p>
        </w:tc>
        <w:tc>
          <w:tcPr>
            <w:tcW w:w="9059" w:type="dxa"/>
          </w:tcPr>
          <w:p w14:paraId="234A8A38" w14:textId="77777777" w:rsidR="001E2783" w:rsidRDefault="001E2783" w:rsidP="001E2783">
            <w:pPr>
              <w:jc w:val="both"/>
              <w:rPr>
                <w:rFonts w:ascii="Arial" w:hAnsi="Arial" w:cs="Arial"/>
                <w:color w:val="000000"/>
                <w:szCs w:val="20"/>
              </w:rPr>
            </w:pPr>
            <w:r>
              <w:rPr>
                <w:rFonts w:ascii="Arial" w:hAnsi="Arial" w:cs="Arial"/>
                <w:color w:val="000000"/>
                <w:szCs w:val="20"/>
              </w:rPr>
              <w:t xml:space="preserve">Przegląd stanu technicznego ślimaków rozładowczych pod </w:t>
            </w:r>
            <w:proofErr w:type="spellStart"/>
            <w:r>
              <w:rPr>
                <w:rFonts w:ascii="Arial" w:hAnsi="Arial" w:cs="Arial"/>
                <w:color w:val="000000"/>
                <w:szCs w:val="20"/>
              </w:rPr>
              <w:t>Eurosilo</w:t>
            </w:r>
            <w:proofErr w:type="spellEnd"/>
            <w:r>
              <w:rPr>
                <w:rFonts w:ascii="Arial" w:hAnsi="Arial" w:cs="Arial"/>
                <w:color w:val="000000"/>
                <w:szCs w:val="20"/>
              </w:rPr>
              <w:t xml:space="preserve"> gipsu  </w:t>
            </w:r>
          </w:p>
        </w:tc>
      </w:tr>
      <w:tr w:rsidR="001E2783" w:rsidRPr="007C2CB6" w14:paraId="6DC4AC00" w14:textId="77777777" w:rsidTr="00C375EF">
        <w:trPr>
          <w:trHeight w:val="252"/>
        </w:trPr>
        <w:tc>
          <w:tcPr>
            <w:tcW w:w="717" w:type="dxa"/>
          </w:tcPr>
          <w:p w14:paraId="4BEF022D" w14:textId="77777777" w:rsidR="001E2783" w:rsidRPr="00B86C1C" w:rsidRDefault="001E2783" w:rsidP="001E2783">
            <w:pPr>
              <w:jc w:val="both"/>
              <w:rPr>
                <w:rFonts w:ascii="Arial" w:hAnsi="Arial" w:cs="Arial"/>
                <w:color w:val="000000"/>
                <w:szCs w:val="20"/>
              </w:rPr>
            </w:pPr>
            <w:r>
              <w:rPr>
                <w:rFonts w:ascii="Arial" w:hAnsi="Arial" w:cs="Arial"/>
                <w:color w:val="000000"/>
                <w:szCs w:val="20"/>
              </w:rPr>
              <w:t>4.11</w:t>
            </w:r>
          </w:p>
        </w:tc>
        <w:tc>
          <w:tcPr>
            <w:tcW w:w="9059" w:type="dxa"/>
          </w:tcPr>
          <w:p w14:paraId="2B33655F" w14:textId="77777777" w:rsidR="001E2783" w:rsidRPr="00B86C1C" w:rsidRDefault="001E2783" w:rsidP="001E2783">
            <w:pPr>
              <w:jc w:val="both"/>
              <w:rPr>
                <w:rFonts w:ascii="Arial" w:hAnsi="Arial" w:cs="Arial"/>
                <w:color w:val="000000"/>
                <w:szCs w:val="20"/>
              </w:rPr>
            </w:pPr>
            <w:r w:rsidRPr="00B86C1C">
              <w:rPr>
                <w:rFonts w:ascii="Arial" w:hAnsi="Arial" w:cs="Arial"/>
                <w:color w:val="000000"/>
                <w:szCs w:val="20"/>
              </w:rPr>
              <w:t>Usuwanie stwierdzonych usterek w trakcie przeglądu</w:t>
            </w:r>
          </w:p>
        </w:tc>
      </w:tr>
    </w:tbl>
    <w:p w14:paraId="2D076893" w14:textId="77777777" w:rsidR="001E2783" w:rsidRPr="00D51B00" w:rsidRDefault="001E2783" w:rsidP="001E2783">
      <w:pPr>
        <w:pStyle w:val="Nagwek3"/>
        <w:keepNext w:val="0"/>
        <w:keepLines w:val="0"/>
        <w:numPr>
          <w:ilvl w:val="2"/>
          <w:numId w:val="12"/>
        </w:numPr>
        <w:tabs>
          <w:tab w:val="clear" w:pos="1560"/>
        </w:tabs>
        <w:spacing w:before="120" w:after="120" w:line="288" w:lineRule="auto"/>
        <w:ind w:left="851"/>
        <w:jc w:val="both"/>
        <w:rPr>
          <w:b/>
          <w:color w:val="auto"/>
          <w:lang w:val="pl-PL"/>
        </w:rPr>
      </w:pPr>
      <w:r w:rsidRPr="00D51B00">
        <w:rPr>
          <w:b/>
          <w:color w:val="auto"/>
          <w:lang w:val="pl-PL"/>
        </w:rPr>
        <w:t>Remont urządzeń transportu gipsu PG/C i D w roku 2019.</w:t>
      </w:r>
    </w:p>
    <w:tbl>
      <w:tblPr>
        <w:tblStyle w:val="Siatkatabelijasna"/>
        <w:tblW w:w="9634" w:type="dxa"/>
        <w:tblLook w:val="04A0" w:firstRow="1" w:lastRow="0" w:firstColumn="1" w:lastColumn="0" w:noHBand="0" w:noVBand="1"/>
      </w:tblPr>
      <w:tblGrid>
        <w:gridCol w:w="9634"/>
      </w:tblGrid>
      <w:tr w:rsidR="001E2783" w:rsidRPr="00FC1CC3" w14:paraId="0A25F639" w14:textId="77777777" w:rsidTr="001E2783">
        <w:trPr>
          <w:trHeight w:val="279"/>
        </w:trPr>
        <w:tc>
          <w:tcPr>
            <w:tcW w:w="9634" w:type="dxa"/>
            <w:hideMark/>
          </w:tcPr>
          <w:p w14:paraId="10438A86" w14:textId="77777777" w:rsidR="001E2783" w:rsidRPr="00FC1CC3" w:rsidRDefault="001E2783" w:rsidP="001E2783">
            <w:pPr>
              <w:autoSpaceDE w:val="0"/>
              <w:autoSpaceDN w:val="0"/>
              <w:spacing w:after="60" w:line="300" w:lineRule="atLeast"/>
              <w:jc w:val="center"/>
              <w:rPr>
                <w:rFonts w:ascii="Franklin Gothic Book" w:hAnsi="Franklin Gothic Book"/>
                <w:b/>
                <w:sz w:val="22"/>
                <w:szCs w:val="22"/>
              </w:rPr>
            </w:pPr>
            <w:r w:rsidRPr="00FC1CC3">
              <w:rPr>
                <w:rFonts w:ascii="Franklin Gothic Book" w:hAnsi="Franklin Gothic Book"/>
                <w:b/>
                <w:bCs/>
                <w:iCs/>
                <w:sz w:val="22"/>
                <w:szCs w:val="22"/>
              </w:rPr>
              <w:t>Remont bieżący przenośnika taśmowego gipsu PG/C</w:t>
            </w:r>
            <w:r>
              <w:rPr>
                <w:rFonts w:ascii="Franklin Gothic Book" w:hAnsi="Franklin Gothic Book"/>
                <w:b/>
                <w:bCs/>
                <w:iCs/>
                <w:sz w:val="22"/>
                <w:szCs w:val="22"/>
              </w:rPr>
              <w:t xml:space="preserve"> i PG/D</w:t>
            </w:r>
            <w:r w:rsidRPr="00FC1CC3">
              <w:rPr>
                <w:rFonts w:ascii="Franklin Gothic Book" w:hAnsi="Franklin Gothic Book"/>
                <w:b/>
                <w:bCs/>
                <w:iCs/>
                <w:sz w:val="22"/>
                <w:szCs w:val="22"/>
              </w:rPr>
              <w:t xml:space="preserve"> wg zakresu:</w:t>
            </w:r>
          </w:p>
        </w:tc>
      </w:tr>
      <w:tr w:rsidR="001E2783" w:rsidRPr="00A71356" w14:paraId="219986AE" w14:textId="77777777" w:rsidTr="001E2783">
        <w:trPr>
          <w:trHeight w:val="375"/>
        </w:trPr>
        <w:tc>
          <w:tcPr>
            <w:tcW w:w="9634" w:type="dxa"/>
          </w:tcPr>
          <w:p w14:paraId="6D639D61"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Sprawdzenie stanu technicznego krążników górnych i dolnych w czasie ruchu taśmy</w:t>
            </w:r>
          </w:p>
        </w:tc>
      </w:tr>
      <w:tr w:rsidR="001E2783" w:rsidRPr="00A71356" w14:paraId="6EABC380" w14:textId="77777777" w:rsidTr="001E2783">
        <w:trPr>
          <w:trHeight w:val="269"/>
        </w:trPr>
        <w:tc>
          <w:tcPr>
            <w:tcW w:w="9634" w:type="dxa"/>
          </w:tcPr>
          <w:p w14:paraId="19D07F2E"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Wymiana zużytych krążników Ø133x315x14</w:t>
            </w:r>
          </w:p>
        </w:tc>
      </w:tr>
      <w:tr w:rsidR="001E2783" w:rsidRPr="00A71356" w14:paraId="6D34DF7F" w14:textId="77777777" w:rsidTr="001E2783">
        <w:trPr>
          <w:trHeight w:val="300"/>
        </w:trPr>
        <w:tc>
          <w:tcPr>
            <w:tcW w:w="9634" w:type="dxa"/>
          </w:tcPr>
          <w:p w14:paraId="4E7803C1"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Wymiana krążników dolnych Td133x1000x14</w:t>
            </w:r>
          </w:p>
        </w:tc>
      </w:tr>
      <w:tr w:rsidR="001E2783" w:rsidRPr="00A71356" w14:paraId="5EDC3CBC" w14:textId="77777777" w:rsidTr="001E2783">
        <w:trPr>
          <w:trHeight w:val="217"/>
        </w:trPr>
        <w:tc>
          <w:tcPr>
            <w:tcW w:w="9634" w:type="dxa"/>
          </w:tcPr>
          <w:p w14:paraId="206F09EB"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Sprawdzenie stanu przekładni zębatej napędu taśmy podczas ruchu</w:t>
            </w:r>
          </w:p>
        </w:tc>
      </w:tr>
      <w:tr w:rsidR="001E2783" w:rsidRPr="00A71356" w14:paraId="673F7872" w14:textId="77777777" w:rsidTr="001E2783">
        <w:trPr>
          <w:trHeight w:val="300"/>
        </w:trPr>
        <w:tc>
          <w:tcPr>
            <w:tcW w:w="9634" w:type="dxa"/>
          </w:tcPr>
          <w:p w14:paraId="4212D343"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Dokręcenie śrub przekładni zębatej napędu taśmy, regulacja luzów przekładni</w:t>
            </w:r>
          </w:p>
        </w:tc>
      </w:tr>
      <w:tr w:rsidR="001E2783" w:rsidRPr="00A71356" w14:paraId="5D086153" w14:textId="77777777" w:rsidTr="001E2783">
        <w:trPr>
          <w:trHeight w:val="300"/>
        </w:trPr>
        <w:tc>
          <w:tcPr>
            <w:tcW w:w="9634" w:type="dxa"/>
          </w:tcPr>
          <w:p w14:paraId="08FC95B8"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Przegląd złącza taśmy przenośnikowej, naprawa złącza, regulacja biegu taśmy</w:t>
            </w:r>
          </w:p>
        </w:tc>
      </w:tr>
      <w:tr w:rsidR="001E2783" w:rsidRPr="00A71356" w14:paraId="4FE21F01" w14:textId="77777777" w:rsidTr="001E2783">
        <w:trPr>
          <w:trHeight w:val="187"/>
        </w:trPr>
        <w:tc>
          <w:tcPr>
            <w:tcW w:w="9634" w:type="dxa"/>
          </w:tcPr>
          <w:p w14:paraId="258A90CF"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Regulacja gum zgarniaczy taśmy</w:t>
            </w:r>
          </w:p>
        </w:tc>
      </w:tr>
      <w:tr w:rsidR="001E2783" w:rsidRPr="00A71356" w14:paraId="26BF5920" w14:textId="77777777" w:rsidTr="001E2783">
        <w:trPr>
          <w:trHeight w:val="219"/>
        </w:trPr>
        <w:tc>
          <w:tcPr>
            <w:tcW w:w="9634" w:type="dxa"/>
            <w:hideMark/>
          </w:tcPr>
          <w:p w14:paraId="30CC3FFB"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Regulacja skrobaków bębnowych</w:t>
            </w:r>
          </w:p>
        </w:tc>
      </w:tr>
      <w:tr w:rsidR="001E2783" w:rsidRPr="00A71356" w14:paraId="24B5B2E6" w14:textId="77777777" w:rsidTr="001E2783">
        <w:trPr>
          <w:trHeight w:val="300"/>
        </w:trPr>
        <w:tc>
          <w:tcPr>
            <w:tcW w:w="9634" w:type="dxa"/>
            <w:hideMark/>
          </w:tcPr>
          <w:p w14:paraId="15CAEB68"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 xml:space="preserve">Regulacja fartuchów przy </w:t>
            </w:r>
            <w:proofErr w:type="spellStart"/>
            <w:r w:rsidRPr="00A71356">
              <w:rPr>
                <w:rFonts w:ascii="Franklin Gothic Book" w:hAnsi="Franklin Gothic Book" w:cs="Arial"/>
                <w:sz w:val="22"/>
                <w:szCs w:val="22"/>
              </w:rPr>
              <w:t>bortnicach</w:t>
            </w:r>
            <w:proofErr w:type="spellEnd"/>
            <w:r w:rsidRPr="00A71356">
              <w:rPr>
                <w:rFonts w:ascii="Franklin Gothic Book" w:hAnsi="Franklin Gothic Book" w:cs="Arial"/>
                <w:sz w:val="22"/>
                <w:szCs w:val="22"/>
              </w:rPr>
              <w:t xml:space="preserve"> </w:t>
            </w:r>
            <w:r>
              <w:rPr>
                <w:rFonts w:ascii="Franklin Gothic Book" w:hAnsi="Franklin Gothic Book" w:cs="Arial"/>
                <w:sz w:val="22"/>
                <w:szCs w:val="22"/>
              </w:rPr>
              <w:t>na całej trasie</w:t>
            </w:r>
          </w:p>
        </w:tc>
      </w:tr>
      <w:tr w:rsidR="001E2783" w:rsidRPr="00A71356" w14:paraId="43FB1F2B" w14:textId="77777777" w:rsidTr="001E2783">
        <w:trPr>
          <w:trHeight w:val="261"/>
        </w:trPr>
        <w:tc>
          <w:tcPr>
            <w:tcW w:w="9634" w:type="dxa"/>
            <w:hideMark/>
          </w:tcPr>
          <w:p w14:paraId="699CEB48"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sz w:val="22"/>
                <w:szCs w:val="22"/>
              </w:rPr>
              <w:t>Sprawdzenie stanu technicznego okładziny bębnów, dokręcenie śrub mocujących</w:t>
            </w:r>
            <w:r>
              <w:rPr>
                <w:rFonts w:ascii="Franklin Gothic Book" w:hAnsi="Franklin Gothic Book"/>
                <w:sz w:val="22"/>
                <w:szCs w:val="22"/>
              </w:rPr>
              <w:t xml:space="preserve"> bębnów</w:t>
            </w:r>
          </w:p>
        </w:tc>
      </w:tr>
      <w:tr w:rsidR="001E2783" w:rsidRPr="00A71356" w14:paraId="35CCB0FB" w14:textId="77777777" w:rsidTr="001E2783">
        <w:trPr>
          <w:trHeight w:val="261"/>
        </w:trPr>
        <w:tc>
          <w:tcPr>
            <w:tcW w:w="9634" w:type="dxa"/>
          </w:tcPr>
          <w:p w14:paraId="13E791AF" w14:textId="77777777" w:rsidR="001E2783" w:rsidRPr="00A71356" w:rsidRDefault="001E2783" w:rsidP="001E2783">
            <w:pPr>
              <w:rPr>
                <w:rFonts w:ascii="Franklin Gothic Book" w:hAnsi="Franklin Gothic Book"/>
                <w:sz w:val="22"/>
                <w:szCs w:val="22"/>
              </w:rPr>
            </w:pPr>
            <w:r w:rsidRPr="00371943">
              <w:rPr>
                <w:rFonts w:ascii="Franklin Gothic Book" w:hAnsi="Franklin Gothic Book"/>
                <w:sz w:val="22"/>
                <w:szCs w:val="22"/>
              </w:rPr>
              <w:t>Naprawa wykładzin w rurze zsypowej</w:t>
            </w:r>
            <w:r>
              <w:rPr>
                <w:rFonts w:ascii="Franklin Gothic Book" w:hAnsi="Franklin Gothic Book"/>
                <w:sz w:val="22"/>
                <w:szCs w:val="22"/>
              </w:rPr>
              <w:t xml:space="preserve"> na przenośnik śrubowy – do 3 m</w:t>
            </w:r>
            <w:r w:rsidRPr="00D960AB">
              <w:rPr>
                <w:rFonts w:ascii="Franklin Gothic Book" w:hAnsi="Franklin Gothic Book"/>
                <w:sz w:val="22"/>
                <w:szCs w:val="22"/>
                <w:vertAlign w:val="superscript"/>
              </w:rPr>
              <w:t>2</w:t>
            </w:r>
          </w:p>
        </w:tc>
      </w:tr>
      <w:tr w:rsidR="001E2783" w:rsidRPr="001F6A2A" w14:paraId="2212ACA0" w14:textId="77777777" w:rsidTr="001E2783">
        <w:trPr>
          <w:trHeight w:val="300"/>
        </w:trPr>
        <w:tc>
          <w:tcPr>
            <w:tcW w:w="9634" w:type="dxa"/>
            <w:hideMark/>
          </w:tcPr>
          <w:p w14:paraId="08AE4ED3"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 xml:space="preserve">Uruchomienie przenośnika, regulacja biegu taśmy </w:t>
            </w:r>
          </w:p>
        </w:tc>
      </w:tr>
      <w:tr w:rsidR="001E2783" w:rsidRPr="001F6A2A" w14:paraId="4ABABD39" w14:textId="77777777" w:rsidTr="001E2783">
        <w:trPr>
          <w:trHeight w:val="300"/>
        </w:trPr>
        <w:tc>
          <w:tcPr>
            <w:tcW w:w="9634" w:type="dxa"/>
          </w:tcPr>
          <w:p w14:paraId="417543E7" w14:textId="77777777" w:rsidR="001E2783" w:rsidRPr="001F6A2A" w:rsidRDefault="001E2783" w:rsidP="001E2783">
            <w:pPr>
              <w:rPr>
                <w:rFonts w:ascii="Franklin Gothic Book" w:hAnsi="Franklin Gothic Book" w:cs="Arial"/>
                <w:sz w:val="22"/>
                <w:szCs w:val="22"/>
              </w:rPr>
            </w:pPr>
            <w:r w:rsidRPr="001F6A2A">
              <w:rPr>
                <w:rFonts w:ascii="Franklin Gothic Book" w:hAnsi="Franklin Gothic Book" w:cs="Arial"/>
                <w:sz w:val="22"/>
                <w:szCs w:val="22"/>
              </w:rPr>
              <w:t>Opracowanie dokumentacji jakościowej z przeprowadzonego remontu</w:t>
            </w:r>
          </w:p>
        </w:tc>
      </w:tr>
      <w:tr w:rsidR="001E2783" w:rsidRPr="001F6A2A" w14:paraId="2D8752C8" w14:textId="77777777" w:rsidTr="001E2783">
        <w:trPr>
          <w:trHeight w:val="300"/>
        </w:trPr>
        <w:tc>
          <w:tcPr>
            <w:tcW w:w="9634" w:type="dxa"/>
          </w:tcPr>
          <w:p w14:paraId="78FA1868" w14:textId="77777777" w:rsidR="001E2783" w:rsidRPr="001F6A2A" w:rsidRDefault="001E2783" w:rsidP="001E2783">
            <w:pPr>
              <w:rPr>
                <w:rFonts w:ascii="Franklin Gothic Book" w:hAnsi="Franklin Gothic Book" w:cs="Arial"/>
                <w:sz w:val="22"/>
                <w:szCs w:val="22"/>
              </w:rPr>
            </w:pPr>
          </w:p>
        </w:tc>
      </w:tr>
      <w:tr w:rsidR="001E2783" w:rsidRPr="001F6A2A" w14:paraId="26452C9C" w14:textId="77777777" w:rsidTr="001E2783">
        <w:trPr>
          <w:trHeight w:val="300"/>
        </w:trPr>
        <w:tc>
          <w:tcPr>
            <w:tcW w:w="9634" w:type="dxa"/>
          </w:tcPr>
          <w:p w14:paraId="3B7F8604" w14:textId="77777777" w:rsidR="001E2783" w:rsidRPr="001F6A2A" w:rsidRDefault="001E2783" w:rsidP="001E2783">
            <w:pPr>
              <w:jc w:val="center"/>
              <w:rPr>
                <w:rFonts w:ascii="Franklin Gothic Book" w:hAnsi="Franklin Gothic Book" w:cs="Arial"/>
                <w:sz w:val="22"/>
                <w:szCs w:val="22"/>
              </w:rPr>
            </w:pPr>
            <w:r w:rsidRPr="00FC1CC3">
              <w:rPr>
                <w:rFonts w:ascii="Franklin Gothic Book" w:hAnsi="Franklin Gothic Book"/>
                <w:b/>
                <w:bCs/>
                <w:iCs/>
                <w:sz w:val="22"/>
                <w:szCs w:val="22"/>
              </w:rPr>
              <w:t xml:space="preserve">Remont bieżący przenośnika </w:t>
            </w:r>
            <w:r>
              <w:rPr>
                <w:rFonts w:ascii="Franklin Gothic Book" w:hAnsi="Franklin Gothic Book"/>
                <w:b/>
                <w:bCs/>
                <w:iCs/>
                <w:sz w:val="22"/>
                <w:szCs w:val="22"/>
              </w:rPr>
              <w:t>śrubo</w:t>
            </w:r>
            <w:r w:rsidRPr="00FC1CC3">
              <w:rPr>
                <w:rFonts w:ascii="Franklin Gothic Book" w:hAnsi="Franklin Gothic Book"/>
                <w:b/>
                <w:bCs/>
                <w:iCs/>
                <w:sz w:val="22"/>
                <w:szCs w:val="22"/>
              </w:rPr>
              <w:t>wego gipsu PG/C</w:t>
            </w:r>
            <w:r>
              <w:rPr>
                <w:rFonts w:ascii="Franklin Gothic Book" w:hAnsi="Franklin Gothic Book"/>
                <w:b/>
                <w:bCs/>
                <w:iCs/>
                <w:sz w:val="22"/>
                <w:szCs w:val="22"/>
              </w:rPr>
              <w:t xml:space="preserve"> i PG/D</w:t>
            </w:r>
            <w:r w:rsidRPr="00FC1CC3">
              <w:rPr>
                <w:rFonts w:ascii="Franklin Gothic Book" w:hAnsi="Franklin Gothic Book"/>
                <w:b/>
                <w:bCs/>
                <w:iCs/>
                <w:sz w:val="22"/>
                <w:szCs w:val="22"/>
              </w:rPr>
              <w:t xml:space="preserve"> wg zakresu:</w:t>
            </w:r>
          </w:p>
        </w:tc>
      </w:tr>
      <w:tr w:rsidR="001E2783" w:rsidRPr="00D960AB" w14:paraId="452D8540" w14:textId="77777777" w:rsidTr="001E2783">
        <w:trPr>
          <w:trHeight w:val="300"/>
        </w:trPr>
        <w:tc>
          <w:tcPr>
            <w:tcW w:w="9634" w:type="dxa"/>
          </w:tcPr>
          <w:p w14:paraId="46CD1864"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lastRenderedPageBreak/>
              <w:t xml:space="preserve">Sprawdzenie stanu technicznego ślimaków napędowego i napędzanego oraz </w:t>
            </w:r>
            <w:r>
              <w:rPr>
                <w:rFonts w:ascii="Franklin Gothic Book" w:hAnsi="Franklin Gothic Book" w:cs="Arial"/>
                <w:sz w:val="22"/>
                <w:szCs w:val="22"/>
              </w:rPr>
              <w:t xml:space="preserve">ich </w:t>
            </w:r>
            <w:r w:rsidRPr="00D960AB">
              <w:rPr>
                <w:rFonts w:ascii="Franklin Gothic Book" w:hAnsi="Franklin Gothic Book" w:cs="Arial"/>
                <w:sz w:val="22"/>
                <w:szCs w:val="22"/>
              </w:rPr>
              <w:t>łożyskowania</w:t>
            </w:r>
          </w:p>
        </w:tc>
      </w:tr>
      <w:tr w:rsidR="001E2783" w:rsidRPr="00D960AB" w14:paraId="6EE8B2A5" w14:textId="77777777" w:rsidTr="001E2783">
        <w:trPr>
          <w:trHeight w:val="300"/>
        </w:trPr>
        <w:tc>
          <w:tcPr>
            <w:tcW w:w="9634" w:type="dxa"/>
          </w:tcPr>
          <w:p w14:paraId="7E5DC8AE"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Sprawdzenie stanu </w:t>
            </w:r>
            <w:r>
              <w:rPr>
                <w:rFonts w:ascii="Franklin Gothic Book" w:hAnsi="Franklin Gothic Book" w:cs="Arial"/>
                <w:sz w:val="22"/>
                <w:szCs w:val="22"/>
              </w:rPr>
              <w:t>technicznego motoreduktora</w:t>
            </w:r>
            <w:r w:rsidRPr="00D960AB">
              <w:rPr>
                <w:rFonts w:ascii="Franklin Gothic Book" w:hAnsi="Franklin Gothic Book" w:cs="Arial"/>
                <w:sz w:val="22"/>
                <w:szCs w:val="22"/>
              </w:rPr>
              <w:t xml:space="preserve"> napędu ślimaka oraz kół zębatych walcowych podczas ruchu </w:t>
            </w:r>
          </w:p>
        </w:tc>
      </w:tr>
      <w:tr w:rsidR="001E2783" w:rsidRPr="00D960AB" w14:paraId="3CDA4FB6" w14:textId="77777777" w:rsidTr="001E2783">
        <w:trPr>
          <w:trHeight w:val="300"/>
        </w:trPr>
        <w:tc>
          <w:tcPr>
            <w:tcW w:w="9634" w:type="dxa"/>
          </w:tcPr>
          <w:p w14:paraId="701A5275"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Dokręcenie śrub </w:t>
            </w:r>
            <w:r>
              <w:rPr>
                <w:rFonts w:ascii="Franklin Gothic Book" w:hAnsi="Franklin Gothic Book" w:cs="Arial"/>
                <w:sz w:val="22"/>
                <w:szCs w:val="22"/>
              </w:rPr>
              <w:t>motoreduktora</w:t>
            </w:r>
            <w:r w:rsidRPr="00D960AB">
              <w:rPr>
                <w:rFonts w:ascii="Franklin Gothic Book" w:hAnsi="Franklin Gothic Book" w:cs="Arial"/>
                <w:sz w:val="22"/>
                <w:szCs w:val="22"/>
              </w:rPr>
              <w:t xml:space="preserve"> napędu ślimaka, sprawdzenie mocowania całego napędu</w:t>
            </w:r>
          </w:p>
        </w:tc>
      </w:tr>
      <w:tr w:rsidR="001E2783" w:rsidRPr="00D960AB" w14:paraId="4F5C723B" w14:textId="77777777" w:rsidTr="001E2783">
        <w:trPr>
          <w:trHeight w:val="300"/>
        </w:trPr>
        <w:tc>
          <w:tcPr>
            <w:tcW w:w="9634" w:type="dxa"/>
          </w:tcPr>
          <w:p w14:paraId="1E30C0AD"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Dokręcenie pokryw łożyskowania ślimaków</w:t>
            </w:r>
          </w:p>
        </w:tc>
      </w:tr>
      <w:tr w:rsidR="001E2783" w:rsidRPr="00D960AB" w14:paraId="492350E9" w14:textId="77777777" w:rsidTr="001E2783">
        <w:trPr>
          <w:trHeight w:val="300"/>
        </w:trPr>
        <w:tc>
          <w:tcPr>
            <w:tcW w:w="9634" w:type="dxa"/>
          </w:tcPr>
          <w:p w14:paraId="289722EB"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Kontrola uszczelnienia ślimaków w obudowie kół zębatych </w:t>
            </w:r>
          </w:p>
        </w:tc>
      </w:tr>
      <w:tr w:rsidR="001E2783" w:rsidRPr="00D960AB" w14:paraId="418968A6" w14:textId="77777777" w:rsidTr="001E2783">
        <w:trPr>
          <w:trHeight w:val="300"/>
        </w:trPr>
        <w:tc>
          <w:tcPr>
            <w:tcW w:w="9634" w:type="dxa"/>
          </w:tcPr>
          <w:p w14:paraId="6AE3D5AE"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Wymiana zużytych łożysk ślimaków napędowego i napędzanego – do 4 szt.</w:t>
            </w:r>
          </w:p>
        </w:tc>
      </w:tr>
      <w:tr w:rsidR="001E2783" w:rsidRPr="00D960AB" w14:paraId="11A00503" w14:textId="77777777" w:rsidTr="001E2783">
        <w:trPr>
          <w:trHeight w:val="300"/>
        </w:trPr>
        <w:tc>
          <w:tcPr>
            <w:tcW w:w="9634" w:type="dxa"/>
          </w:tcPr>
          <w:p w14:paraId="4F808CA2"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Doszczelnienie skrzyni kół zębatych, sprawdzenie stanu technicznego kół walcowych</w:t>
            </w:r>
          </w:p>
        </w:tc>
      </w:tr>
      <w:tr w:rsidR="001E2783" w:rsidRPr="00D960AB" w14:paraId="17978AB6" w14:textId="77777777" w:rsidTr="001E2783">
        <w:trPr>
          <w:trHeight w:val="300"/>
        </w:trPr>
        <w:tc>
          <w:tcPr>
            <w:tcW w:w="9634" w:type="dxa"/>
          </w:tcPr>
          <w:p w14:paraId="42ECF59E"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sz w:val="22"/>
                <w:szCs w:val="22"/>
              </w:rPr>
              <w:t>Sprawdzenie stanu technicznego obudowy przenośnika, naprawa włazów i pokryw</w:t>
            </w:r>
          </w:p>
        </w:tc>
      </w:tr>
      <w:tr w:rsidR="001E2783" w:rsidRPr="00D960AB" w14:paraId="48FA3429" w14:textId="77777777" w:rsidTr="001E2783">
        <w:trPr>
          <w:trHeight w:val="300"/>
        </w:trPr>
        <w:tc>
          <w:tcPr>
            <w:tcW w:w="9634" w:type="dxa"/>
          </w:tcPr>
          <w:p w14:paraId="2BB13991"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sz w:val="22"/>
                <w:szCs w:val="22"/>
              </w:rPr>
              <w:t>Konieczne prace izolacyjne obudowy przenośnika</w:t>
            </w:r>
            <w:r>
              <w:rPr>
                <w:rFonts w:ascii="Franklin Gothic Book" w:hAnsi="Franklin Gothic Book"/>
                <w:sz w:val="22"/>
                <w:szCs w:val="22"/>
              </w:rPr>
              <w:t xml:space="preserve"> (demontaż i montaż)</w:t>
            </w:r>
          </w:p>
        </w:tc>
      </w:tr>
      <w:tr w:rsidR="001E2783" w:rsidRPr="00D960AB" w14:paraId="13B6D6AE" w14:textId="77777777" w:rsidTr="001E2783">
        <w:trPr>
          <w:trHeight w:val="300"/>
        </w:trPr>
        <w:tc>
          <w:tcPr>
            <w:tcW w:w="9634" w:type="dxa"/>
          </w:tcPr>
          <w:p w14:paraId="41AFE37C"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Sprawdzenie stanu technicznego ślimaków napędowego i napędzanego oraz łożyskowania</w:t>
            </w:r>
          </w:p>
        </w:tc>
      </w:tr>
      <w:tr w:rsidR="001E2783" w:rsidRPr="00D960AB" w14:paraId="59AEAB4C" w14:textId="77777777" w:rsidTr="001E2783">
        <w:trPr>
          <w:trHeight w:val="300"/>
        </w:trPr>
        <w:tc>
          <w:tcPr>
            <w:tcW w:w="9634" w:type="dxa"/>
          </w:tcPr>
          <w:p w14:paraId="68568163"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Sprawdzenie stanu technicznego wykładziny poliuretanowej koryta ślimaków, wykonanie napraw miejscowych do 0,5 m</w:t>
            </w:r>
            <w:r w:rsidRPr="0096075A">
              <w:rPr>
                <w:rFonts w:ascii="Franklin Gothic Book" w:hAnsi="Franklin Gothic Book" w:cs="Arial"/>
                <w:sz w:val="22"/>
                <w:szCs w:val="22"/>
                <w:vertAlign w:val="superscript"/>
              </w:rPr>
              <w:t>2</w:t>
            </w:r>
          </w:p>
        </w:tc>
      </w:tr>
      <w:tr w:rsidR="001E2783" w:rsidRPr="00D960AB" w14:paraId="03798A1F" w14:textId="77777777" w:rsidTr="001E2783">
        <w:trPr>
          <w:trHeight w:val="300"/>
        </w:trPr>
        <w:tc>
          <w:tcPr>
            <w:tcW w:w="9634" w:type="dxa"/>
          </w:tcPr>
          <w:p w14:paraId="1CEE77E0"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Przegląd stanu technicznego i naprawy wykładzin w zsuwni przesypowej na przenośnik PG-1, wymiana do 1,0 m</w:t>
            </w:r>
            <w:r w:rsidRPr="0096075A">
              <w:rPr>
                <w:rFonts w:ascii="Franklin Gothic Book" w:hAnsi="Franklin Gothic Book" w:cs="Arial"/>
                <w:sz w:val="22"/>
                <w:szCs w:val="22"/>
                <w:vertAlign w:val="superscript"/>
              </w:rPr>
              <w:t>2</w:t>
            </w:r>
            <w:r>
              <w:rPr>
                <w:rFonts w:ascii="Franklin Gothic Book" w:hAnsi="Franklin Gothic Book" w:cs="Arial"/>
                <w:sz w:val="22"/>
                <w:szCs w:val="22"/>
              </w:rPr>
              <w:t xml:space="preserve"> wykładzin typu </w:t>
            </w:r>
            <w:proofErr w:type="spellStart"/>
            <w:r>
              <w:rPr>
                <w:rFonts w:ascii="Franklin Gothic Book" w:hAnsi="Franklin Gothic Book" w:cs="Arial"/>
                <w:sz w:val="22"/>
                <w:szCs w:val="22"/>
              </w:rPr>
              <w:t>Hiflo</w:t>
            </w:r>
            <w:proofErr w:type="spellEnd"/>
          </w:p>
        </w:tc>
      </w:tr>
      <w:tr w:rsidR="001E2783" w:rsidRPr="00D960AB" w14:paraId="6CF28C0E" w14:textId="77777777" w:rsidTr="001E2783">
        <w:trPr>
          <w:trHeight w:val="300"/>
        </w:trPr>
        <w:tc>
          <w:tcPr>
            <w:tcW w:w="9634" w:type="dxa"/>
          </w:tcPr>
          <w:p w14:paraId="68B46E26"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Przegląd stanu technicznego i naprawy wykładzin w rury zsypowej na samochody, wymiana do 1,0 m</w:t>
            </w:r>
            <w:r w:rsidRPr="0096075A">
              <w:rPr>
                <w:rFonts w:ascii="Franklin Gothic Book" w:hAnsi="Franklin Gothic Book" w:cs="Arial"/>
                <w:sz w:val="22"/>
                <w:szCs w:val="22"/>
                <w:vertAlign w:val="superscript"/>
              </w:rPr>
              <w:t>2</w:t>
            </w:r>
            <w:r>
              <w:rPr>
                <w:rFonts w:ascii="Franklin Gothic Book" w:hAnsi="Franklin Gothic Book" w:cs="Arial"/>
                <w:sz w:val="22"/>
                <w:szCs w:val="22"/>
              </w:rPr>
              <w:t xml:space="preserve"> wykładzin</w:t>
            </w:r>
          </w:p>
        </w:tc>
      </w:tr>
      <w:tr w:rsidR="001E2783" w:rsidRPr="001D5797" w14:paraId="3D49A74D" w14:textId="77777777" w:rsidTr="001E2783">
        <w:trPr>
          <w:trHeight w:val="300"/>
        </w:trPr>
        <w:tc>
          <w:tcPr>
            <w:tcW w:w="9634" w:type="dxa"/>
          </w:tcPr>
          <w:p w14:paraId="2FF3F6A3" w14:textId="77777777" w:rsidR="001E2783" w:rsidRPr="001D5797" w:rsidRDefault="001E2783" w:rsidP="001E2783">
            <w:pPr>
              <w:rPr>
                <w:rFonts w:ascii="Franklin Gothic Book" w:hAnsi="Franklin Gothic Book" w:cs="Arial"/>
                <w:sz w:val="22"/>
                <w:szCs w:val="22"/>
              </w:rPr>
            </w:pPr>
            <w:r w:rsidRPr="001D5797">
              <w:rPr>
                <w:rFonts w:ascii="Franklin Gothic Book" w:hAnsi="Franklin Gothic Book"/>
                <w:sz w:val="22"/>
                <w:szCs w:val="22"/>
              </w:rPr>
              <w:t xml:space="preserve">Uruchomienie przenośnika, regulacja </w:t>
            </w:r>
          </w:p>
        </w:tc>
      </w:tr>
      <w:tr w:rsidR="001E2783" w:rsidRPr="001D5797" w14:paraId="2B34E396" w14:textId="77777777" w:rsidTr="001E2783">
        <w:trPr>
          <w:trHeight w:val="300"/>
        </w:trPr>
        <w:tc>
          <w:tcPr>
            <w:tcW w:w="9634" w:type="dxa"/>
          </w:tcPr>
          <w:p w14:paraId="4DA417E1" w14:textId="77777777" w:rsidR="001E2783" w:rsidRPr="001D5797" w:rsidRDefault="001E2783" w:rsidP="001E2783">
            <w:pPr>
              <w:rPr>
                <w:rFonts w:ascii="Franklin Gothic Book" w:hAnsi="Franklin Gothic Book" w:cs="Arial"/>
                <w:sz w:val="22"/>
                <w:szCs w:val="22"/>
              </w:rPr>
            </w:pPr>
            <w:r w:rsidRPr="001D5797">
              <w:rPr>
                <w:rFonts w:ascii="Franklin Gothic Book" w:hAnsi="Franklin Gothic Book"/>
                <w:sz w:val="22"/>
                <w:szCs w:val="22"/>
              </w:rPr>
              <w:t>Opracowanie dokumentacji jakościowej z przeprowadzonego remontu</w:t>
            </w:r>
          </w:p>
        </w:tc>
      </w:tr>
    </w:tbl>
    <w:p w14:paraId="270BCAF5" w14:textId="77777777" w:rsidR="001E2783" w:rsidRPr="00231F39" w:rsidRDefault="001E2783" w:rsidP="001E2783">
      <w:pPr>
        <w:pStyle w:val="Nagwek3"/>
        <w:keepNext w:val="0"/>
        <w:keepLines w:val="0"/>
        <w:numPr>
          <w:ilvl w:val="2"/>
          <w:numId w:val="12"/>
        </w:numPr>
        <w:tabs>
          <w:tab w:val="clear" w:pos="1560"/>
        </w:tabs>
        <w:spacing w:before="120" w:after="120" w:line="288" w:lineRule="auto"/>
        <w:ind w:left="851"/>
        <w:jc w:val="both"/>
        <w:rPr>
          <w:b/>
          <w:color w:val="auto"/>
          <w:lang w:val="pl-PL"/>
        </w:rPr>
      </w:pPr>
      <w:r w:rsidRPr="00231F39">
        <w:rPr>
          <w:b/>
          <w:color w:val="auto"/>
          <w:lang w:val="pl-PL"/>
        </w:rPr>
        <w:t>Remont bieżący przenośnika taśmowego gipsu PG-1 (SICON) – wykonywany dwukrotnie w roku 2019.</w:t>
      </w:r>
    </w:p>
    <w:tbl>
      <w:tblPr>
        <w:tblStyle w:val="Siatkatabelijasna"/>
        <w:tblW w:w="9634" w:type="dxa"/>
        <w:tblLook w:val="04A0" w:firstRow="1" w:lastRow="0" w:firstColumn="1" w:lastColumn="0" w:noHBand="0" w:noVBand="1"/>
      </w:tblPr>
      <w:tblGrid>
        <w:gridCol w:w="9634"/>
      </w:tblGrid>
      <w:tr w:rsidR="001E2783" w:rsidRPr="001F6A2A" w14:paraId="693FE228" w14:textId="77777777" w:rsidTr="001E2783">
        <w:trPr>
          <w:trHeight w:val="315"/>
        </w:trPr>
        <w:tc>
          <w:tcPr>
            <w:tcW w:w="9634" w:type="dxa"/>
            <w:hideMark/>
          </w:tcPr>
          <w:p w14:paraId="0A75EE33" w14:textId="77777777" w:rsidR="001E2783" w:rsidRPr="001F6A2A" w:rsidRDefault="001E2783" w:rsidP="001E2783">
            <w:pPr>
              <w:jc w:val="center"/>
              <w:rPr>
                <w:rFonts w:ascii="Franklin Gothic Book" w:hAnsi="Franklin Gothic Book"/>
                <w:b/>
                <w:bCs/>
                <w:iCs/>
                <w:sz w:val="22"/>
                <w:szCs w:val="22"/>
              </w:rPr>
            </w:pPr>
            <w:r w:rsidRPr="001F6A2A">
              <w:rPr>
                <w:rFonts w:ascii="Franklin Gothic Book" w:hAnsi="Franklin Gothic Book"/>
                <w:b/>
                <w:bCs/>
                <w:iCs/>
                <w:sz w:val="22"/>
                <w:szCs w:val="22"/>
              </w:rPr>
              <w:t xml:space="preserve">Remont </w:t>
            </w:r>
            <w:r>
              <w:rPr>
                <w:rFonts w:ascii="Franklin Gothic Book" w:hAnsi="Franklin Gothic Book"/>
                <w:b/>
                <w:bCs/>
                <w:iCs/>
                <w:sz w:val="22"/>
                <w:szCs w:val="22"/>
              </w:rPr>
              <w:t xml:space="preserve">bieżący </w:t>
            </w:r>
            <w:r w:rsidRPr="001F6A2A">
              <w:rPr>
                <w:rFonts w:ascii="Franklin Gothic Book" w:hAnsi="Franklin Gothic Book"/>
                <w:b/>
                <w:bCs/>
                <w:iCs/>
                <w:sz w:val="22"/>
                <w:szCs w:val="22"/>
              </w:rPr>
              <w:t>przenośnika taśmowego gipsu PG-</w:t>
            </w:r>
            <w:r>
              <w:rPr>
                <w:rFonts w:ascii="Franklin Gothic Book" w:hAnsi="Franklin Gothic Book"/>
                <w:b/>
                <w:bCs/>
                <w:iCs/>
                <w:sz w:val="22"/>
                <w:szCs w:val="22"/>
              </w:rPr>
              <w:t>1 (SICON) wg zakresu:</w:t>
            </w:r>
          </w:p>
        </w:tc>
      </w:tr>
      <w:tr w:rsidR="001E2783" w:rsidRPr="001F6A2A" w14:paraId="2BC04D40" w14:textId="77777777" w:rsidTr="001E2783">
        <w:trPr>
          <w:trHeight w:val="325"/>
        </w:trPr>
        <w:tc>
          <w:tcPr>
            <w:tcW w:w="9634" w:type="dxa"/>
            <w:hideMark/>
          </w:tcPr>
          <w:p w14:paraId="52D40B3F"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Sprawdzenie stanu technicznego rolek prowadzących </w:t>
            </w:r>
            <w:r>
              <w:rPr>
                <w:rFonts w:ascii="Franklin Gothic Book" w:hAnsi="Franklin Gothic Book" w:cs="Arial"/>
                <w:sz w:val="22"/>
                <w:szCs w:val="22"/>
              </w:rPr>
              <w:t xml:space="preserve">i podtrzymujących </w:t>
            </w:r>
            <w:r w:rsidRPr="003E5FB5">
              <w:rPr>
                <w:rFonts w:ascii="Franklin Gothic Book" w:hAnsi="Franklin Gothic Book" w:cs="Arial"/>
                <w:sz w:val="22"/>
                <w:szCs w:val="22"/>
              </w:rPr>
              <w:t>taśmę w czasie ruchu taśmy</w:t>
            </w:r>
          </w:p>
        </w:tc>
      </w:tr>
      <w:tr w:rsidR="001E2783" w:rsidRPr="001F6A2A" w14:paraId="08F032C7" w14:textId="77777777" w:rsidTr="001E2783">
        <w:trPr>
          <w:trHeight w:val="300"/>
        </w:trPr>
        <w:tc>
          <w:tcPr>
            <w:tcW w:w="9634" w:type="dxa"/>
            <w:hideMark/>
          </w:tcPr>
          <w:p w14:paraId="0B60502B"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Wymiana zużytych rolek prowadzących</w:t>
            </w:r>
            <w:r>
              <w:rPr>
                <w:rFonts w:ascii="Franklin Gothic Book" w:hAnsi="Franklin Gothic Book" w:cs="Arial"/>
                <w:sz w:val="22"/>
                <w:szCs w:val="22"/>
              </w:rPr>
              <w:t xml:space="preserve">  fi.108x100 – do 10 sztuk</w:t>
            </w:r>
          </w:p>
        </w:tc>
      </w:tr>
      <w:tr w:rsidR="001E2783" w:rsidRPr="001F6A2A" w14:paraId="71C1DFE4" w14:textId="77777777" w:rsidTr="001E2783">
        <w:trPr>
          <w:trHeight w:val="300"/>
        </w:trPr>
        <w:tc>
          <w:tcPr>
            <w:tcW w:w="9634" w:type="dxa"/>
            <w:hideMark/>
          </w:tcPr>
          <w:p w14:paraId="01D8B5C4"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Wymiana zużytych rolek podtrzymujących</w:t>
            </w:r>
            <w:r>
              <w:rPr>
                <w:rFonts w:ascii="Franklin Gothic Book" w:hAnsi="Franklin Gothic Book" w:cs="Arial"/>
                <w:sz w:val="22"/>
                <w:szCs w:val="22"/>
              </w:rPr>
              <w:t xml:space="preserve"> fi.159 – do 10 szt.</w:t>
            </w:r>
          </w:p>
        </w:tc>
      </w:tr>
      <w:tr w:rsidR="001E2783" w:rsidRPr="001F6A2A" w14:paraId="4BF2B9AC" w14:textId="77777777" w:rsidTr="001E2783">
        <w:trPr>
          <w:trHeight w:val="300"/>
        </w:trPr>
        <w:tc>
          <w:tcPr>
            <w:tcW w:w="9634" w:type="dxa"/>
            <w:hideMark/>
          </w:tcPr>
          <w:p w14:paraId="35B716CE"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Sprawdzenie stanu </w:t>
            </w:r>
            <w:r>
              <w:rPr>
                <w:rFonts w:ascii="Franklin Gothic Book" w:hAnsi="Franklin Gothic Book" w:cs="Arial"/>
                <w:sz w:val="22"/>
                <w:szCs w:val="22"/>
              </w:rPr>
              <w:t>technicznego dwóch motoreduktorów</w:t>
            </w:r>
            <w:r w:rsidRPr="003E5FB5">
              <w:rPr>
                <w:rFonts w:ascii="Franklin Gothic Book" w:hAnsi="Franklin Gothic Book" w:cs="Arial"/>
                <w:sz w:val="22"/>
                <w:szCs w:val="22"/>
              </w:rPr>
              <w:t xml:space="preserve"> napędu taśmy podczas jej ruchu</w:t>
            </w:r>
          </w:p>
        </w:tc>
      </w:tr>
      <w:tr w:rsidR="001E2783" w:rsidRPr="001F6A2A" w14:paraId="0F573F56" w14:textId="77777777" w:rsidTr="001E2783">
        <w:trPr>
          <w:trHeight w:val="288"/>
        </w:trPr>
        <w:tc>
          <w:tcPr>
            <w:tcW w:w="9634" w:type="dxa"/>
            <w:hideMark/>
          </w:tcPr>
          <w:p w14:paraId="39C9D759"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Dokręcenie śrub </w:t>
            </w:r>
            <w:r>
              <w:rPr>
                <w:rFonts w:ascii="Franklin Gothic Book" w:hAnsi="Franklin Gothic Book" w:cs="Arial"/>
                <w:sz w:val="22"/>
                <w:szCs w:val="22"/>
              </w:rPr>
              <w:t>motoreduktorów</w:t>
            </w:r>
            <w:r w:rsidRPr="003E5FB5">
              <w:rPr>
                <w:rFonts w:ascii="Franklin Gothic Book" w:hAnsi="Franklin Gothic Book" w:cs="Arial"/>
                <w:sz w:val="22"/>
                <w:szCs w:val="22"/>
              </w:rPr>
              <w:t xml:space="preserve"> napędu taśmy</w:t>
            </w:r>
            <w:r>
              <w:rPr>
                <w:rFonts w:ascii="Franklin Gothic Book" w:hAnsi="Franklin Gothic Book" w:cs="Arial"/>
                <w:sz w:val="22"/>
                <w:szCs w:val="22"/>
              </w:rPr>
              <w:t>, uszczelnienie</w:t>
            </w:r>
          </w:p>
        </w:tc>
      </w:tr>
      <w:tr w:rsidR="001E2783" w:rsidRPr="001F6A2A" w14:paraId="363CB3B2" w14:textId="77777777" w:rsidTr="001E2783">
        <w:trPr>
          <w:trHeight w:val="286"/>
        </w:trPr>
        <w:tc>
          <w:tcPr>
            <w:tcW w:w="9634" w:type="dxa"/>
          </w:tcPr>
          <w:p w14:paraId="21257D18"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Przegląd taśmy przenośnikowej, </w:t>
            </w:r>
            <w:r>
              <w:rPr>
                <w:rFonts w:ascii="Franklin Gothic Book" w:hAnsi="Franklin Gothic Book" w:cs="Arial"/>
                <w:sz w:val="22"/>
                <w:szCs w:val="22"/>
              </w:rPr>
              <w:t xml:space="preserve">ewentualna </w:t>
            </w:r>
            <w:r w:rsidRPr="003E5FB5">
              <w:rPr>
                <w:rFonts w:ascii="Franklin Gothic Book" w:hAnsi="Franklin Gothic Book" w:cs="Arial"/>
                <w:sz w:val="22"/>
                <w:szCs w:val="22"/>
              </w:rPr>
              <w:t xml:space="preserve">naprawa </w:t>
            </w:r>
            <w:r>
              <w:rPr>
                <w:rFonts w:ascii="Franklin Gothic Book" w:hAnsi="Franklin Gothic Book" w:cs="Arial"/>
                <w:sz w:val="22"/>
                <w:szCs w:val="22"/>
              </w:rPr>
              <w:t>ubytków</w:t>
            </w:r>
          </w:p>
        </w:tc>
      </w:tr>
      <w:tr w:rsidR="001E2783" w:rsidRPr="001F6A2A" w14:paraId="4A127551" w14:textId="77777777" w:rsidTr="001E2783">
        <w:trPr>
          <w:trHeight w:val="300"/>
        </w:trPr>
        <w:tc>
          <w:tcPr>
            <w:tcW w:w="9634" w:type="dxa"/>
            <w:hideMark/>
          </w:tcPr>
          <w:p w14:paraId="51C6936C"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Przegląd układu napinania taśmy: lina, rolki prowadzące wózka, prowadnice, ciężar, naprawa zamocowania, niezbędne</w:t>
            </w:r>
            <w:r w:rsidRPr="003E5FB5">
              <w:rPr>
                <w:rFonts w:ascii="Franklin Gothic Book" w:hAnsi="Franklin Gothic Book" w:cs="Arial"/>
                <w:sz w:val="22"/>
                <w:szCs w:val="22"/>
              </w:rPr>
              <w:t xml:space="preserve"> regulacje</w:t>
            </w:r>
          </w:p>
        </w:tc>
      </w:tr>
      <w:tr w:rsidR="001E2783" w:rsidRPr="001F6A2A" w14:paraId="3F7A8723" w14:textId="77777777" w:rsidTr="001E2783">
        <w:trPr>
          <w:trHeight w:val="300"/>
        </w:trPr>
        <w:tc>
          <w:tcPr>
            <w:tcW w:w="9634" w:type="dxa"/>
            <w:hideMark/>
          </w:tcPr>
          <w:p w14:paraId="412B9186"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Sprawdzenie łożyskowania kół kierunkowych i nawrotnych, regulacje</w:t>
            </w:r>
          </w:p>
        </w:tc>
      </w:tr>
      <w:tr w:rsidR="001E2783" w:rsidRPr="003E5FB5" w14:paraId="2854570A" w14:textId="77777777" w:rsidTr="001E2783">
        <w:trPr>
          <w:trHeight w:val="300"/>
        </w:trPr>
        <w:tc>
          <w:tcPr>
            <w:tcW w:w="9634" w:type="dxa"/>
          </w:tcPr>
          <w:p w14:paraId="5A9F322A" w14:textId="77777777" w:rsidR="001E2783" w:rsidRPr="003E5FB5" w:rsidRDefault="001E2783" w:rsidP="001E2783">
            <w:pPr>
              <w:rPr>
                <w:rFonts w:ascii="Franklin Gothic Book" w:hAnsi="Franklin Gothic Book" w:cs="Arial"/>
                <w:sz w:val="22"/>
                <w:szCs w:val="22"/>
              </w:rPr>
            </w:pPr>
            <w:r w:rsidRPr="001F6A2A">
              <w:rPr>
                <w:rFonts w:ascii="Franklin Gothic Book" w:hAnsi="Franklin Gothic Book" w:cs="Arial"/>
                <w:sz w:val="22"/>
                <w:szCs w:val="22"/>
              </w:rPr>
              <w:t xml:space="preserve">Sprawdzenie stanu technicznego </w:t>
            </w:r>
            <w:r>
              <w:rPr>
                <w:rFonts w:ascii="Franklin Gothic Book" w:hAnsi="Franklin Gothic Book" w:cs="Arial"/>
                <w:sz w:val="22"/>
                <w:szCs w:val="22"/>
              </w:rPr>
              <w:t>wszystkich kół napędowych i kierunkowych</w:t>
            </w:r>
            <w:r w:rsidRPr="001F6A2A">
              <w:rPr>
                <w:rFonts w:ascii="Franklin Gothic Book" w:hAnsi="Franklin Gothic Book" w:cs="Arial"/>
                <w:sz w:val="22"/>
                <w:szCs w:val="22"/>
              </w:rPr>
              <w:t>, dokręcenie śrub mocujących</w:t>
            </w:r>
            <w:r>
              <w:rPr>
                <w:rFonts w:ascii="Franklin Gothic Book" w:hAnsi="Franklin Gothic Book" w:cs="Arial"/>
                <w:sz w:val="22"/>
                <w:szCs w:val="22"/>
              </w:rPr>
              <w:t xml:space="preserve"> oraz podpór</w:t>
            </w:r>
          </w:p>
        </w:tc>
      </w:tr>
      <w:tr w:rsidR="001E2783" w:rsidRPr="001F6A2A" w14:paraId="683AF4E9" w14:textId="77777777" w:rsidTr="001E2783">
        <w:trPr>
          <w:trHeight w:val="300"/>
        </w:trPr>
        <w:tc>
          <w:tcPr>
            <w:tcW w:w="9634" w:type="dxa"/>
            <w:hideMark/>
          </w:tcPr>
          <w:p w14:paraId="469BF60C"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Regulacja fartuchów </w:t>
            </w:r>
            <w:r>
              <w:rPr>
                <w:rFonts w:ascii="Franklin Gothic Book" w:hAnsi="Franklin Gothic Book" w:cs="Arial"/>
                <w:sz w:val="22"/>
                <w:szCs w:val="22"/>
              </w:rPr>
              <w:t>uszczelniających</w:t>
            </w:r>
            <w:r w:rsidRPr="003E5FB5">
              <w:rPr>
                <w:rFonts w:ascii="Franklin Gothic Book" w:hAnsi="Franklin Gothic Book" w:cs="Arial"/>
                <w:sz w:val="22"/>
                <w:szCs w:val="22"/>
              </w:rPr>
              <w:t xml:space="preserve"> na zasypie</w:t>
            </w:r>
            <w:r>
              <w:rPr>
                <w:rFonts w:ascii="Franklin Gothic Book" w:hAnsi="Franklin Gothic Book" w:cs="Arial"/>
                <w:sz w:val="22"/>
                <w:szCs w:val="22"/>
              </w:rPr>
              <w:t xml:space="preserve"> z przenośników ślimakowych</w:t>
            </w:r>
          </w:p>
        </w:tc>
      </w:tr>
      <w:tr w:rsidR="001E2783" w:rsidRPr="001F6A2A" w14:paraId="7F351E38" w14:textId="77777777" w:rsidTr="001E2783">
        <w:trPr>
          <w:trHeight w:val="300"/>
        </w:trPr>
        <w:tc>
          <w:tcPr>
            <w:tcW w:w="9634" w:type="dxa"/>
            <w:hideMark/>
          </w:tcPr>
          <w:p w14:paraId="38D28495"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Wymiana odcinków zużytych</w:t>
            </w:r>
            <w:r w:rsidRPr="001F6A2A">
              <w:rPr>
                <w:rFonts w:ascii="Franklin Gothic Book" w:hAnsi="Franklin Gothic Book" w:cs="Arial"/>
                <w:sz w:val="22"/>
                <w:szCs w:val="22"/>
              </w:rPr>
              <w:t xml:space="preserve"> fartuchów </w:t>
            </w:r>
            <w:r>
              <w:rPr>
                <w:rFonts w:ascii="Franklin Gothic Book" w:hAnsi="Franklin Gothic Book" w:cs="Arial"/>
                <w:sz w:val="22"/>
                <w:szCs w:val="22"/>
              </w:rPr>
              <w:t>uszczelniających</w:t>
            </w:r>
            <w:r w:rsidRPr="003E5FB5">
              <w:rPr>
                <w:rFonts w:ascii="Franklin Gothic Book" w:hAnsi="Franklin Gothic Book" w:cs="Arial"/>
                <w:sz w:val="22"/>
                <w:szCs w:val="22"/>
              </w:rPr>
              <w:t xml:space="preserve"> na zasypie</w:t>
            </w:r>
            <w:r>
              <w:rPr>
                <w:rFonts w:ascii="Franklin Gothic Book" w:hAnsi="Franklin Gothic Book" w:cs="Arial"/>
                <w:sz w:val="22"/>
                <w:szCs w:val="22"/>
              </w:rPr>
              <w:t xml:space="preserve"> z przenośników ślimakowych</w:t>
            </w:r>
          </w:p>
        </w:tc>
      </w:tr>
      <w:tr w:rsidR="001E2783" w:rsidRPr="001F6A2A" w14:paraId="16E7A210" w14:textId="77777777" w:rsidTr="001E2783">
        <w:trPr>
          <w:trHeight w:val="307"/>
        </w:trPr>
        <w:tc>
          <w:tcPr>
            <w:tcW w:w="9634" w:type="dxa"/>
            <w:hideMark/>
          </w:tcPr>
          <w:p w14:paraId="33D53F3C" w14:textId="77777777" w:rsidR="001E2783" w:rsidRPr="001F6A2A" w:rsidRDefault="001E2783" w:rsidP="001E2783">
            <w:pPr>
              <w:rPr>
                <w:rFonts w:ascii="Franklin Gothic Book" w:hAnsi="Franklin Gothic Book" w:cs="Arial"/>
                <w:sz w:val="22"/>
                <w:szCs w:val="22"/>
              </w:rPr>
            </w:pPr>
            <w:r w:rsidRPr="002070DA">
              <w:rPr>
                <w:rFonts w:ascii="Franklin Gothic Book" w:hAnsi="Franklin Gothic Book" w:cs="Arial"/>
                <w:sz w:val="22"/>
                <w:szCs w:val="22"/>
              </w:rPr>
              <w:t>Naprawa uszkodzonych siatek ochronnych</w:t>
            </w:r>
            <w:r>
              <w:rPr>
                <w:rFonts w:ascii="Franklin Gothic Book" w:hAnsi="Franklin Gothic Book" w:cs="Arial"/>
                <w:sz w:val="22"/>
                <w:szCs w:val="22"/>
              </w:rPr>
              <w:t xml:space="preserve"> na trasie przenośnika, poprawa zamocowania siatek</w:t>
            </w:r>
          </w:p>
        </w:tc>
      </w:tr>
      <w:tr w:rsidR="001E2783" w:rsidRPr="002070DA" w14:paraId="0AF5C1B8" w14:textId="77777777" w:rsidTr="001E2783">
        <w:trPr>
          <w:trHeight w:val="307"/>
        </w:trPr>
        <w:tc>
          <w:tcPr>
            <w:tcW w:w="9634" w:type="dxa"/>
          </w:tcPr>
          <w:p w14:paraId="4F40FB4E" w14:textId="77777777" w:rsidR="001E2783" w:rsidRPr="002070DA" w:rsidRDefault="001E2783" w:rsidP="001E2783">
            <w:pPr>
              <w:rPr>
                <w:rFonts w:ascii="Franklin Gothic Book" w:hAnsi="Franklin Gothic Book" w:cs="Arial"/>
                <w:sz w:val="22"/>
                <w:szCs w:val="22"/>
              </w:rPr>
            </w:pPr>
            <w:r w:rsidRPr="006C4A27">
              <w:rPr>
                <w:rFonts w:ascii="Franklin Gothic Book" w:hAnsi="Franklin Gothic Book" w:cs="Arial"/>
                <w:sz w:val="22"/>
                <w:szCs w:val="22"/>
              </w:rPr>
              <w:t>Naprawa obarierowania wokół stacji zrzut</w:t>
            </w:r>
            <w:r>
              <w:rPr>
                <w:rFonts w:ascii="Franklin Gothic Book" w:hAnsi="Franklin Gothic Book" w:cs="Arial"/>
                <w:sz w:val="22"/>
                <w:szCs w:val="22"/>
              </w:rPr>
              <w:t>owej gipsu</w:t>
            </w:r>
          </w:p>
        </w:tc>
      </w:tr>
      <w:tr w:rsidR="001E2783" w:rsidRPr="006C4A27" w14:paraId="7F6751BD" w14:textId="77777777" w:rsidTr="001E2783">
        <w:trPr>
          <w:trHeight w:val="307"/>
        </w:trPr>
        <w:tc>
          <w:tcPr>
            <w:tcW w:w="9634" w:type="dxa"/>
          </w:tcPr>
          <w:p w14:paraId="11157648" w14:textId="77777777" w:rsidR="001E2783" w:rsidRPr="006C4A27" w:rsidRDefault="001E2783" w:rsidP="001E2783">
            <w:pPr>
              <w:rPr>
                <w:rFonts w:ascii="Franklin Gothic Book" w:hAnsi="Franklin Gothic Book" w:cs="Arial"/>
                <w:sz w:val="22"/>
                <w:szCs w:val="22"/>
              </w:rPr>
            </w:pPr>
            <w:r>
              <w:rPr>
                <w:rFonts w:ascii="Franklin Gothic Book" w:hAnsi="Franklin Gothic Book" w:cs="Arial"/>
                <w:sz w:val="22"/>
                <w:szCs w:val="22"/>
              </w:rPr>
              <w:t>Przegląd i naprawa</w:t>
            </w:r>
            <w:r w:rsidRPr="001F6A2A">
              <w:rPr>
                <w:rFonts w:ascii="Franklin Gothic Book" w:hAnsi="Franklin Gothic Book" w:cs="Arial"/>
                <w:sz w:val="22"/>
                <w:szCs w:val="22"/>
              </w:rPr>
              <w:t xml:space="preserve"> krat podestowych </w:t>
            </w:r>
            <w:r>
              <w:rPr>
                <w:rFonts w:ascii="Franklin Gothic Book" w:hAnsi="Franklin Gothic Book" w:cs="Arial"/>
                <w:sz w:val="22"/>
                <w:szCs w:val="22"/>
              </w:rPr>
              <w:t>na całej trasie przenośnika</w:t>
            </w:r>
          </w:p>
        </w:tc>
      </w:tr>
      <w:tr w:rsidR="001E2783" w:rsidRPr="001F6A2A" w14:paraId="58317FA6" w14:textId="77777777" w:rsidTr="001E2783">
        <w:trPr>
          <w:trHeight w:val="269"/>
        </w:trPr>
        <w:tc>
          <w:tcPr>
            <w:tcW w:w="9634" w:type="dxa"/>
          </w:tcPr>
          <w:p w14:paraId="39B7B898"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 xml:space="preserve">Sprawdzenie i ewentualna poprawa </w:t>
            </w:r>
            <w:r w:rsidRPr="001F6A2A">
              <w:rPr>
                <w:rFonts w:ascii="Franklin Gothic Book" w:hAnsi="Franklin Gothic Book" w:cs="Arial"/>
                <w:sz w:val="22"/>
                <w:szCs w:val="22"/>
              </w:rPr>
              <w:t>biegu taśmy po uruchomieniu przenośnika</w:t>
            </w:r>
          </w:p>
        </w:tc>
      </w:tr>
      <w:tr w:rsidR="001E2783" w:rsidRPr="001F6A2A" w14:paraId="20721308" w14:textId="77777777" w:rsidTr="001E2783">
        <w:trPr>
          <w:trHeight w:val="300"/>
        </w:trPr>
        <w:tc>
          <w:tcPr>
            <w:tcW w:w="9634" w:type="dxa"/>
            <w:hideMark/>
          </w:tcPr>
          <w:p w14:paraId="7DFAFABD" w14:textId="77777777" w:rsidR="001E2783" w:rsidRPr="001F6A2A" w:rsidRDefault="001E2783" w:rsidP="001E2783">
            <w:pPr>
              <w:rPr>
                <w:rFonts w:ascii="Franklin Gothic Book" w:hAnsi="Franklin Gothic Book" w:cs="Arial"/>
                <w:sz w:val="22"/>
                <w:szCs w:val="22"/>
              </w:rPr>
            </w:pPr>
            <w:r w:rsidRPr="001D5797">
              <w:rPr>
                <w:rFonts w:ascii="Franklin Gothic Book" w:hAnsi="Franklin Gothic Book"/>
                <w:sz w:val="22"/>
                <w:szCs w:val="22"/>
              </w:rPr>
              <w:t>Opracowanie dokumentacji jakościowej z przeprowadzonego remontu</w:t>
            </w:r>
          </w:p>
        </w:tc>
      </w:tr>
    </w:tbl>
    <w:p w14:paraId="5350E2D0" w14:textId="77777777" w:rsidR="001E2783" w:rsidRPr="00231F39" w:rsidRDefault="001E2783" w:rsidP="001E2783">
      <w:pPr>
        <w:pStyle w:val="Nagwek3"/>
        <w:keepNext w:val="0"/>
        <w:keepLines w:val="0"/>
        <w:numPr>
          <w:ilvl w:val="2"/>
          <w:numId w:val="12"/>
        </w:numPr>
        <w:tabs>
          <w:tab w:val="clear" w:pos="1560"/>
          <w:tab w:val="num" w:pos="851"/>
        </w:tabs>
        <w:spacing w:before="120" w:after="120" w:line="288" w:lineRule="auto"/>
        <w:ind w:hanging="1418"/>
        <w:jc w:val="both"/>
        <w:rPr>
          <w:b/>
          <w:color w:val="auto"/>
          <w:lang w:val="pl-PL"/>
        </w:rPr>
      </w:pPr>
      <w:r w:rsidRPr="00231F39">
        <w:rPr>
          <w:b/>
          <w:color w:val="auto"/>
          <w:lang w:val="pl-PL"/>
        </w:rPr>
        <w:t>Remont urządzeń transportu gipsu PG/C i D w roku 2020.</w:t>
      </w:r>
    </w:p>
    <w:tbl>
      <w:tblPr>
        <w:tblStyle w:val="Siatkatabelijasna"/>
        <w:tblW w:w="9634" w:type="dxa"/>
        <w:tblLook w:val="04A0" w:firstRow="1" w:lastRow="0" w:firstColumn="1" w:lastColumn="0" w:noHBand="0" w:noVBand="1"/>
      </w:tblPr>
      <w:tblGrid>
        <w:gridCol w:w="9634"/>
      </w:tblGrid>
      <w:tr w:rsidR="001E2783" w:rsidRPr="00FC1CC3" w14:paraId="40AF758D" w14:textId="77777777" w:rsidTr="001E2783">
        <w:trPr>
          <w:trHeight w:val="279"/>
        </w:trPr>
        <w:tc>
          <w:tcPr>
            <w:tcW w:w="9634" w:type="dxa"/>
            <w:hideMark/>
          </w:tcPr>
          <w:p w14:paraId="611A1549" w14:textId="77777777" w:rsidR="001E2783" w:rsidRPr="00FC1CC3" w:rsidRDefault="001E2783" w:rsidP="001E2783">
            <w:pPr>
              <w:autoSpaceDE w:val="0"/>
              <w:autoSpaceDN w:val="0"/>
              <w:spacing w:after="60" w:line="300" w:lineRule="atLeast"/>
              <w:jc w:val="center"/>
              <w:rPr>
                <w:rFonts w:ascii="Franklin Gothic Book" w:hAnsi="Franklin Gothic Book"/>
                <w:b/>
                <w:sz w:val="22"/>
                <w:szCs w:val="22"/>
              </w:rPr>
            </w:pPr>
            <w:r w:rsidRPr="00FC1CC3">
              <w:rPr>
                <w:rFonts w:ascii="Franklin Gothic Book" w:hAnsi="Franklin Gothic Book"/>
                <w:b/>
                <w:bCs/>
                <w:iCs/>
                <w:sz w:val="22"/>
                <w:szCs w:val="22"/>
              </w:rPr>
              <w:t>Remont bieżący przenośnika taśmowego gipsu PG/C</w:t>
            </w:r>
            <w:r>
              <w:rPr>
                <w:rFonts w:ascii="Franklin Gothic Book" w:hAnsi="Franklin Gothic Book"/>
                <w:b/>
                <w:bCs/>
                <w:iCs/>
                <w:sz w:val="22"/>
                <w:szCs w:val="22"/>
              </w:rPr>
              <w:t xml:space="preserve"> i PG/D</w:t>
            </w:r>
            <w:r w:rsidRPr="00FC1CC3">
              <w:rPr>
                <w:rFonts w:ascii="Franklin Gothic Book" w:hAnsi="Franklin Gothic Book"/>
                <w:b/>
                <w:bCs/>
                <w:iCs/>
                <w:sz w:val="22"/>
                <w:szCs w:val="22"/>
              </w:rPr>
              <w:t xml:space="preserve"> wg zakresu:</w:t>
            </w:r>
          </w:p>
        </w:tc>
      </w:tr>
      <w:tr w:rsidR="001E2783" w:rsidRPr="00A71356" w14:paraId="1CDF053E" w14:textId="77777777" w:rsidTr="001E2783">
        <w:trPr>
          <w:trHeight w:val="375"/>
        </w:trPr>
        <w:tc>
          <w:tcPr>
            <w:tcW w:w="9634" w:type="dxa"/>
          </w:tcPr>
          <w:p w14:paraId="263D6882"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Sprawdzenie stanu technicznego krążników górnych i dolnych w czasie ruchu taśmy</w:t>
            </w:r>
          </w:p>
        </w:tc>
      </w:tr>
      <w:tr w:rsidR="001E2783" w:rsidRPr="00A71356" w14:paraId="42AF62FE" w14:textId="77777777" w:rsidTr="001E2783">
        <w:trPr>
          <w:trHeight w:val="269"/>
        </w:trPr>
        <w:tc>
          <w:tcPr>
            <w:tcW w:w="9634" w:type="dxa"/>
          </w:tcPr>
          <w:p w14:paraId="32D8CFF9"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Wymiana zużytych krążników Ø133x315x14</w:t>
            </w:r>
          </w:p>
        </w:tc>
      </w:tr>
      <w:tr w:rsidR="001E2783" w:rsidRPr="00A71356" w14:paraId="7E01593C" w14:textId="77777777" w:rsidTr="001E2783">
        <w:trPr>
          <w:trHeight w:val="300"/>
        </w:trPr>
        <w:tc>
          <w:tcPr>
            <w:tcW w:w="9634" w:type="dxa"/>
          </w:tcPr>
          <w:p w14:paraId="5D757473"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Wymiana krążników dolnych Td133x1000x14</w:t>
            </w:r>
          </w:p>
        </w:tc>
      </w:tr>
      <w:tr w:rsidR="001E2783" w:rsidRPr="00A71356" w14:paraId="0748FDCB" w14:textId="77777777" w:rsidTr="001E2783">
        <w:trPr>
          <w:trHeight w:val="217"/>
        </w:trPr>
        <w:tc>
          <w:tcPr>
            <w:tcW w:w="9634" w:type="dxa"/>
          </w:tcPr>
          <w:p w14:paraId="14C93D7F"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Sprawdzenie stanu przekładni zębatej napędu taśmy podczas ruchu</w:t>
            </w:r>
          </w:p>
        </w:tc>
      </w:tr>
      <w:tr w:rsidR="001E2783" w:rsidRPr="00A71356" w14:paraId="3D65F068" w14:textId="77777777" w:rsidTr="001E2783">
        <w:trPr>
          <w:trHeight w:val="300"/>
        </w:trPr>
        <w:tc>
          <w:tcPr>
            <w:tcW w:w="9634" w:type="dxa"/>
          </w:tcPr>
          <w:p w14:paraId="163D0142"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Dokręcenie śrub przekładni zębatej napędu taśmy, regulacja luzów przekładni</w:t>
            </w:r>
          </w:p>
        </w:tc>
      </w:tr>
      <w:tr w:rsidR="001E2783" w:rsidRPr="00A71356" w14:paraId="340CC9DB" w14:textId="77777777" w:rsidTr="001E2783">
        <w:trPr>
          <w:trHeight w:val="300"/>
        </w:trPr>
        <w:tc>
          <w:tcPr>
            <w:tcW w:w="9634" w:type="dxa"/>
          </w:tcPr>
          <w:p w14:paraId="0AC49ECD"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Przegląd złącza taśmy przenośnikowej, naprawa złącza, regulacja biegu taśmy</w:t>
            </w:r>
          </w:p>
        </w:tc>
      </w:tr>
      <w:tr w:rsidR="001E2783" w:rsidRPr="00A71356" w14:paraId="087E1F7B" w14:textId="77777777" w:rsidTr="001E2783">
        <w:trPr>
          <w:trHeight w:val="187"/>
        </w:trPr>
        <w:tc>
          <w:tcPr>
            <w:tcW w:w="9634" w:type="dxa"/>
          </w:tcPr>
          <w:p w14:paraId="69A8B6EA"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Regulacja gum zgarniaczy taśmy</w:t>
            </w:r>
          </w:p>
        </w:tc>
      </w:tr>
      <w:tr w:rsidR="001E2783" w:rsidRPr="00A71356" w14:paraId="7B499F3B" w14:textId="77777777" w:rsidTr="001E2783">
        <w:trPr>
          <w:trHeight w:val="219"/>
        </w:trPr>
        <w:tc>
          <w:tcPr>
            <w:tcW w:w="9634" w:type="dxa"/>
            <w:hideMark/>
          </w:tcPr>
          <w:p w14:paraId="698A5772"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lastRenderedPageBreak/>
              <w:t>Regulacja skrobaków bębnowych</w:t>
            </w:r>
          </w:p>
        </w:tc>
      </w:tr>
      <w:tr w:rsidR="001E2783" w:rsidRPr="00A71356" w14:paraId="7626E871" w14:textId="77777777" w:rsidTr="001E2783">
        <w:trPr>
          <w:trHeight w:val="300"/>
        </w:trPr>
        <w:tc>
          <w:tcPr>
            <w:tcW w:w="9634" w:type="dxa"/>
            <w:hideMark/>
          </w:tcPr>
          <w:p w14:paraId="526E8D13"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cs="Arial"/>
                <w:sz w:val="22"/>
                <w:szCs w:val="22"/>
              </w:rPr>
              <w:t xml:space="preserve">Regulacja fartuchów przy </w:t>
            </w:r>
            <w:proofErr w:type="spellStart"/>
            <w:r w:rsidRPr="00A71356">
              <w:rPr>
                <w:rFonts w:ascii="Franklin Gothic Book" w:hAnsi="Franklin Gothic Book" w:cs="Arial"/>
                <w:sz w:val="22"/>
                <w:szCs w:val="22"/>
              </w:rPr>
              <w:t>bortnicach</w:t>
            </w:r>
            <w:proofErr w:type="spellEnd"/>
            <w:r w:rsidRPr="00A71356">
              <w:rPr>
                <w:rFonts w:ascii="Franklin Gothic Book" w:hAnsi="Franklin Gothic Book" w:cs="Arial"/>
                <w:sz w:val="22"/>
                <w:szCs w:val="22"/>
              </w:rPr>
              <w:t xml:space="preserve"> </w:t>
            </w:r>
            <w:r>
              <w:rPr>
                <w:rFonts w:ascii="Franklin Gothic Book" w:hAnsi="Franklin Gothic Book" w:cs="Arial"/>
                <w:sz w:val="22"/>
                <w:szCs w:val="22"/>
              </w:rPr>
              <w:t>na całej trasie</w:t>
            </w:r>
          </w:p>
        </w:tc>
      </w:tr>
      <w:tr w:rsidR="001E2783" w:rsidRPr="00A71356" w14:paraId="7B16B803" w14:textId="77777777" w:rsidTr="001E2783">
        <w:trPr>
          <w:trHeight w:val="261"/>
        </w:trPr>
        <w:tc>
          <w:tcPr>
            <w:tcW w:w="9634" w:type="dxa"/>
            <w:hideMark/>
          </w:tcPr>
          <w:p w14:paraId="4DB02F63" w14:textId="77777777" w:rsidR="001E2783" w:rsidRPr="00A71356" w:rsidRDefault="001E2783" w:rsidP="001E2783">
            <w:pPr>
              <w:rPr>
                <w:rFonts w:ascii="Franklin Gothic Book" w:hAnsi="Franklin Gothic Book" w:cs="Arial"/>
                <w:sz w:val="22"/>
                <w:szCs w:val="22"/>
              </w:rPr>
            </w:pPr>
            <w:r w:rsidRPr="00A71356">
              <w:rPr>
                <w:rFonts w:ascii="Franklin Gothic Book" w:hAnsi="Franklin Gothic Book"/>
                <w:sz w:val="22"/>
                <w:szCs w:val="22"/>
              </w:rPr>
              <w:t>Sprawdzenie stanu technicznego okładziny bębnów, dokręcenie śrub mocujących</w:t>
            </w:r>
            <w:r>
              <w:rPr>
                <w:rFonts w:ascii="Franklin Gothic Book" w:hAnsi="Franklin Gothic Book"/>
                <w:sz w:val="22"/>
                <w:szCs w:val="22"/>
              </w:rPr>
              <w:t xml:space="preserve"> bębnów</w:t>
            </w:r>
          </w:p>
        </w:tc>
      </w:tr>
      <w:tr w:rsidR="001E2783" w:rsidRPr="00A71356" w14:paraId="1E9C0683" w14:textId="77777777" w:rsidTr="001E2783">
        <w:trPr>
          <w:trHeight w:val="261"/>
        </w:trPr>
        <w:tc>
          <w:tcPr>
            <w:tcW w:w="9634" w:type="dxa"/>
          </w:tcPr>
          <w:p w14:paraId="319E3D22" w14:textId="77777777" w:rsidR="001E2783" w:rsidRPr="00A71356" w:rsidRDefault="001E2783" w:rsidP="001E2783">
            <w:pPr>
              <w:rPr>
                <w:rFonts w:ascii="Franklin Gothic Book" w:hAnsi="Franklin Gothic Book"/>
                <w:sz w:val="22"/>
                <w:szCs w:val="22"/>
              </w:rPr>
            </w:pPr>
            <w:r w:rsidRPr="00371943">
              <w:rPr>
                <w:rFonts w:ascii="Franklin Gothic Book" w:hAnsi="Franklin Gothic Book"/>
                <w:sz w:val="22"/>
                <w:szCs w:val="22"/>
              </w:rPr>
              <w:t>Naprawa wykładzin w rurze zsypowej</w:t>
            </w:r>
            <w:r>
              <w:rPr>
                <w:rFonts w:ascii="Franklin Gothic Book" w:hAnsi="Franklin Gothic Book"/>
                <w:sz w:val="22"/>
                <w:szCs w:val="22"/>
              </w:rPr>
              <w:t xml:space="preserve"> na przenośnik śrubowy – do 3 m</w:t>
            </w:r>
            <w:r w:rsidRPr="00D960AB">
              <w:rPr>
                <w:rFonts w:ascii="Franklin Gothic Book" w:hAnsi="Franklin Gothic Book"/>
                <w:sz w:val="22"/>
                <w:szCs w:val="22"/>
                <w:vertAlign w:val="superscript"/>
              </w:rPr>
              <w:t>2</w:t>
            </w:r>
          </w:p>
        </w:tc>
      </w:tr>
      <w:tr w:rsidR="001E2783" w:rsidRPr="001F6A2A" w14:paraId="791DE985" w14:textId="77777777" w:rsidTr="001E2783">
        <w:trPr>
          <w:trHeight w:val="300"/>
        </w:trPr>
        <w:tc>
          <w:tcPr>
            <w:tcW w:w="9634" w:type="dxa"/>
            <w:hideMark/>
          </w:tcPr>
          <w:p w14:paraId="62B29C2A"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 xml:space="preserve">Uruchomienie przenośnika, regulacja biegu taśmy </w:t>
            </w:r>
          </w:p>
        </w:tc>
      </w:tr>
      <w:tr w:rsidR="001E2783" w:rsidRPr="001F6A2A" w14:paraId="5DEF06DB" w14:textId="77777777" w:rsidTr="001E2783">
        <w:trPr>
          <w:trHeight w:val="300"/>
        </w:trPr>
        <w:tc>
          <w:tcPr>
            <w:tcW w:w="9634" w:type="dxa"/>
          </w:tcPr>
          <w:p w14:paraId="0B949399" w14:textId="77777777" w:rsidR="001E2783" w:rsidRPr="001F6A2A" w:rsidRDefault="001E2783" w:rsidP="001E2783">
            <w:pPr>
              <w:rPr>
                <w:rFonts w:ascii="Franklin Gothic Book" w:hAnsi="Franklin Gothic Book" w:cs="Arial"/>
                <w:sz w:val="22"/>
                <w:szCs w:val="22"/>
              </w:rPr>
            </w:pPr>
            <w:r w:rsidRPr="001F6A2A">
              <w:rPr>
                <w:rFonts w:ascii="Franklin Gothic Book" w:hAnsi="Franklin Gothic Book" w:cs="Arial"/>
                <w:sz w:val="22"/>
                <w:szCs w:val="22"/>
              </w:rPr>
              <w:t>Opracowanie dokumentacji jakościowej z przeprowadzonego remontu</w:t>
            </w:r>
          </w:p>
        </w:tc>
      </w:tr>
      <w:tr w:rsidR="001E2783" w:rsidRPr="001F6A2A" w14:paraId="793F5566" w14:textId="77777777" w:rsidTr="001E2783">
        <w:trPr>
          <w:trHeight w:val="300"/>
        </w:trPr>
        <w:tc>
          <w:tcPr>
            <w:tcW w:w="9634" w:type="dxa"/>
          </w:tcPr>
          <w:p w14:paraId="35E6FB31" w14:textId="77777777" w:rsidR="001E2783" w:rsidRPr="001F6A2A" w:rsidRDefault="001E2783" w:rsidP="001E2783">
            <w:pPr>
              <w:rPr>
                <w:rFonts w:ascii="Franklin Gothic Book" w:hAnsi="Franklin Gothic Book" w:cs="Arial"/>
                <w:sz w:val="22"/>
                <w:szCs w:val="22"/>
              </w:rPr>
            </w:pPr>
          </w:p>
        </w:tc>
      </w:tr>
      <w:tr w:rsidR="001E2783" w:rsidRPr="001F6A2A" w14:paraId="040A760B" w14:textId="77777777" w:rsidTr="001E2783">
        <w:trPr>
          <w:trHeight w:val="300"/>
        </w:trPr>
        <w:tc>
          <w:tcPr>
            <w:tcW w:w="9634" w:type="dxa"/>
          </w:tcPr>
          <w:p w14:paraId="0DBC18A7" w14:textId="77777777" w:rsidR="001E2783" w:rsidRPr="001F6A2A" w:rsidRDefault="001E2783" w:rsidP="001E2783">
            <w:pPr>
              <w:jc w:val="center"/>
              <w:rPr>
                <w:rFonts w:ascii="Franklin Gothic Book" w:hAnsi="Franklin Gothic Book" w:cs="Arial"/>
                <w:sz w:val="22"/>
                <w:szCs w:val="22"/>
              </w:rPr>
            </w:pPr>
            <w:r w:rsidRPr="00FC1CC3">
              <w:rPr>
                <w:rFonts w:ascii="Franklin Gothic Book" w:hAnsi="Franklin Gothic Book"/>
                <w:b/>
                <w:bCs/>
                <w:iCs/>
                <w:sz w:val="22"/>
                <w:szCs w:val="22"/>
              </w:rPr>
              <w:t xml:space="preserve">Remont bieżący przenośnika </w:t>
            </w:r>
            <w:r>
              <w:rPr>
                <w:rFonts w:ascii="Franklin Gothic Book" w:hAnsi="Franklin Gothic Book"/>
                <w:b/>
                <w:bCs/>
                <w:iCs/>
                <w:sz w:val="22"/>
                <w:szCs w:val="22"/>
              </w:rPr>
              <w:t>śrubo</w:t>
            </w:r>
            <w:r w:rsidRPr="00FC1CC3">
              <w:rPr>
                <w:rFonts w:ascii="Franklin Gothic Book" w:hAnsi="Franklin Gothic Book"/>
                <w:b/>
                <w:bCs/>
                <w:iCs/>
                <w:sz w:val="22"/>
                <w:szCs w:val="22"/>
              </w:rPr>
              <w:t>wego gipsu PG/C</w:t>
            </w:r>
            <w:r>
              <w:rPr>
                <w:rFonts w:ascii="Franklin Gothic Book" w:hAnsi="Franklin Gothic Book"/>
                <w:b/>
                <w:bCs/>
                <w:iCs/>
                <w:sz w:val="22"/>
                <w:szCs w:val="22"/>
              </w:rPr>
              <w:t xml:space="preserve"> i PG/D</w:t>
            </w:r>
            <w:r w:rsidRPr="00FC1CC3">
              <w:rPr>
                <w:rFonts w:ascii="Franklin Gothic Book" w:hAnsi="Franklin Gothic Book"/>
                <w:b/>
                <w:bCs/>
                <w:iCs/>
                <w:sz w:val="22"/>
                <w:szCs w:val="22"/>
              </w:rPr>
              <w:t xml:space="preserve"> wg zakresu:</w:t>
            </w:r>
          </w:p>
        </w:tc>
      </w:tr>
      <w:tr w:rsidR="001E2783" w:rsidRPr="00D960AB" w14:paraId="0135FF3E" w14:textId="77777777" w:rsidTr="001E2783">
        <w:trPr>
          <w:trHeight w:val="300"/>
        </w:trPr>
        <w:tc>
          <w:tcPr>
            <w:tcW w:w="9634" w:type="dxa"/>
          </w:tcPr>
          <w:p w14:paraId="205F4064"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Sprawdzenie stanu technicznego ślimaków napędowego i napędzanego oraz </w:t>
            </w:r>
            <w:r>
              <w:rPr>
                <w:rFonts w:ascii="Franklin Gothic Book" w:hAnsi="Franklin Gothic Book" w:cs="Arial"/>
                <w:sz w:val="22"/>
                <w:szCs w:val="22"/>
              </w:rPr>
              <w:t xml:space="preserve">ich </w:t>
            </w:r>
            <w:r w:rsidRPr="00D960AB">
              <w:rPr>
                <w:rFonts w:ascii="Franklin Gothic Book" w:hAnsi="Franklin Gothic Book" w:cs="Arial"/>
                <w:sz w:val="22"/>
                <w:szCs w:val="22"/>
              </w:rPr>
              <w:t>łożyskowania</w:t>
            </w:r>
          </w:p>
        </w:tc>
      </w:tr>
      <w:tr w:rsidR="001E2783" w:rsidRPr="00D960AB" w14:paraId="48942118" w14:textId="77777777" w:rsidTr="001E2783">
        <w:trPr>
          <w:trHeight w:val="300"/>
        </w:trPr>
        <w:tc>
          <w:tcPr>
            <w:tcW w:w="9634" w:type="dxa"/>
          </w:tcPr>
          <w:p w14:paraId="0F8DA8DF"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Sprawdzenie stanu </w:t>
            </w:r>
            <w:r>
              <w:rPr>
                <w:rFonts w:ascii="Franklin Gothic Book" w:hAnsi="Franklin Gothic Book" w:cs="Arial"/>
                <w:sz w:val="22"/>
                <w:szCs w:val="22"/>
              </w:rPr>
              <w:t>technicznego motoreduktora</w:t>
            </w:r>
            <w:r w:rsidRPr="00D960AB">
              <w:rPr>
                <w:rFonts w:ascii="Franklin Gothic Book" w:hAnsi="Franklin Gothic Book" w:cs="Arial"/>
                <w:sz w:val="22"/>
                <w:szCs w:val="22"/>
              </w:rPr>
              <w:t xml:space="preserve"> napędu ślimaka oraz kół zębatych walcowych podczas ruchu </w:t>
            </w:r>
          </w:p>
        </w:tc>
      </w:tr>
      <w:tr w:rsidR="001E2783" w:rsidRPr="00D960AB" w14:paraId="58BF8200" w14:textId="77777777" w:rsidTr="001E2783">
        <w:trPr>
          <w:trHeight w:val="300"/>
        </w:trPr>
        <w:tc>
          <w:tcPr>
            <w:tcW w:w="9634" w:type="dxa"/>
          </w:tcPr>
          <w:p w14:paraId="75C66FE4"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Dokręcenie śrub </w:t>
            </w:r>
            <w:r>
              <w:rPr>
                <w:rFonts w:ascii="Franklin Gothic Book" w:hAnsi="Franklin Gothic Book" w:cs="Arial"/>
                <w:sz w:val="22"/>
                <w:szCs w:val="22"/>
              </w:rPr>
              <w:t>motoreduktora</w:t>
            </w:r>
            <w:r w:rsidRPr="00D960AB">
              <w:rPr>
                <w:rFonts w:ascii="Franklin Gothic Book" w:hAnsi="Franklin Gothic Book" w:cs="Arial"/>
                <w:sz w:val="22"/>
                <w:szCs w:val="22"/>
              </w:rPr>
              <w:t xml:space="preserve"> napędu ślimaka, sprawdzenie mocowania całego napędu</w:t>
            </w:r>
          </w:p>
        </w:tc>
      </w:tr>
      <w:tr w:rsidR="001E2783" w:rsidRPr="00D960AB" w14:paraId="68C6555C" w14:textId="77777777" w:rsidTr="001E2783">
        <w:trPr>
          <w:trHeight w:val="300"/>
        </w:trPr>
        <w:tc>
          <w:tcPr>
            <w:tcW w:w="9634" w:type="dxa"/>
          </w:tcPr>
          <w:p w14:paraId="45EB23B9"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Dokręcenie pokryw łożyskowania ślimaków</w:t>
            </w:r>
          </w:p>
        </w:tc>
      </w:tr>
      <w:tr w:rsidR="001E2783" w:rsidRPr="00D960AB" w14:paraId="04AC01CA" w14:textId="77777777" w:rsidTr="001E2783">
        <w:trPr>
          <w:trHeight w:val="300"/>
        </w:trPr>
        <w:tc>
          <w:tcPr>
            <w:tcW w:w="9634" w:type="dxa"/>
          </w:tcPr>
          <w:p w14:paraId="1BC58C81"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 xml:space="preserve">Kontrola uszczelnienia ślimaków w obudowie kół zębatych </w:t>
            </w:r>
          </w:p>
        </w:tc>
      </w:tr>
      <w:tr w:rsidR="001E2783" w:rsidRPr="00D960AB" w14:paraId="42609F37" w14:textId="77777777" w:rsidTr="001E2783">
        <w:trPr>
          <w:trHeight w:val="300"/>
        </w:trPr>
        <w:tc>
          <w:tcPr>
            <w:tcW w:w="9634" w:type="dxa"/>
          </w:tcPr>
          <w:p w14:paraId="55CD5C74"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Wymiana zużytych łożysk ślimaków napędowego i napędzanego – do 4 szt.</w:t>
            </w:r>
          </w:p>
        </w:tc>
      </w:tr>
      <w:tr w:rsidR="001E2783" w:rsidRPr="00D960AB" w14:paraId="24D35ABE" w14:textId="77777777" w:rsidTr="001E2783">
        <w:trPr>
          <w:trHeight w:val="300"/>
        </w:trPr>
        <w:tc>
          <w:tcPr>
            <w:tcW w:w="9634" w:type="dxa"/>
          </w:tcPr>
          <w:p w14:paraId="0FC8C8FD"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Doszczelnienie skrzyni kół zębatych, sprawdzenie stanu technicznego kół walcowych</w:t>
            </w:r>
          </w:p>
        </w:tc>
      </w:tr>
      <w:tr w:rsidR="001E2783" w:rsidRPr="00D960AB" w14:paraId="32310172" w14:textId="77777777" w:rsidTr="001E2783">
        <w:trPr>
          <w:trHeight w:val="300"/>
        </w:trPr>
        <w:tc>
          <w:tcPr>
            <w:tcW w:w="9634" w:type="dxa"/>
          </w:tcPr>
          <w:p w14:paraId="5B4CF3C7"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sz w:val="22"/>
                <w:szCs w:val="22"/>
              </w:rPr>
              <w:t>Sprawdzenie stanu technicznego obudowy przenośnika, naprawa włazów i pokryw</w:t>
            </w:r>
          </w:p>
        </w:tc>
      </w:tr>
      <w:tr w:rsidR="001E2783" w:rsidRPr="00D960AB" w14:paraId="38AA8DB0" w14:textId="77777777" w:rsidTr="001E2783">
        <w:trPr>
          <w:trHeight w:val="300"/>
        </w:trPr>
        <w:tc>
          <w:tcPr>
            <w:tcW w:w="9634" w:type="dxa"/>
          </w:tcPr>
          <w:p w14:paraId="1D113853"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sz w:val="22"/>
                <w:szCs w:val="22"/>
              </w:rPr>
              <w:t>Konieczne prace izolacyjne obudowy przenośnika</w:t>
            </w:r>
            <w:r>
              <w:rPr>
                <w:rFonts w:ascii="Franklin Gothic Book" w:hAnsi="Franklin Gothic Book"/>
                <w:sz w:val="22"/>
                <w:szCs w:val="22"/>
              </w:rPr>
              <w:t xml:space="preserve"> (demontaż i montaż)</w:t>
            </w:r>
          </w:p>
        </w:tc>
      </w:tr>
      <w:tr w:rsidR="001E2783" w:rsidRPr="00D960AB" w14:paraId="635E2AEF" w14:textId="77777777" w:rsidTr="001E2783">
        <w:trPr>
          <w:trHeight w:val="300"/>
        </w:trPr>
        <w:tc>
          <w:tcPr>
            <w:tcW w:w="9634" w:type="dxa"/>
          </w:tcPr>
          <w:p w14:paraId="020A61FF" w14:textId="77777777" w:rsidR="001E2783" w:rsidRPr="00D960AB" w:rsidRDefault="001E2783" w:rsidP="001E2783">
            <w:pPr>
              <w:rPr>
                <w:rFonts w:ascii="Franklin Gothic Book" w:hAnsi="Franklin Gothic Book" w:cs="Arial"/>
                <w:sz w:val="22"/>
                <w:szCs w:val="22"/>
              </w:rPr>
            </w:pPr>
            <w:r w:rsidRPr="00D960AB">
              <w:rPr>
                <w:rFonts w:ascii="Franklin Gothic Book" w:hAnsi="Franklin Gothic Book" w:cs="Arial"/>
                <w:sz w:val="22"/>
                <w:szCs w:val="22"/>
              </w:rPr>
              <w:t>Sprawdzenie stanu technicznego ślimaków napędowego i napędzanego oraz łożyskowania</w:t>
            </w:r>
          </w:p>
        </w:tc>
      </w:tr>
      <w:tr w:rsidR="001E2783" w:rsidRPr="00D960AB" w14:paraId="154BDB13" w14:textId="77777777" w:rsidTr="001E2783">
        <w:trPr>
          <w:trHeight w:val="300"/>
        </w:trPr>
        <w:tc>
          <w:tcPr>
            <w:tcW w:w="9634" w:type="dxa"/>
          </w:tcPr>
          <w:p w14:paraId="2EA1EE9D"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Sprawdzenie stanu technicznego wykładziny poliuretanowej koryta ślimaków, wykonanie napraw miejscowych do 0,5 m</w:t>
            </w:r>
            <w:r w:rsidRPr="0096075A">
              <w:rPr>
                <w:rFonts w:ascii="Franklin Gothic Book" w:hAnsi="Franklin Gothic Book" w:cs="Arial"/>
                <w:sz w:val="22"/>
                <w:szCs w:val="22"/>
                <w:vertAlign w:val="superscript"/>
              </w:rPr>
              <w:t>2</w:t>
            </w:r>
          </w:p>
        </w:tc>
      </w:tr>
      <w:tr w:rsidR="001E2783" w:rsidRPr="00D960AB" w14:paraId="5C8ACCA0" w14:textId="77777777" w:rsidTr="001E2783">
        <w:trPr>
          <w:trHeight w:val="300"/>
        </w:trPr>
        <w:tc>
          <w:tcPr>
            <w:tcW w:w="9634" w:type="dxa"/>
          </w:tcPr>
          <w:p w14:paraId="1A2019CF"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Przegląd stanu technicznego i naprawy wykładzin w zsuwni przesypowej na przenośnik PG-1, wymiana do 1,0 m</w:t>
            </w:r>
            <w:r w:rsidRPr="0096075A">
              <w:rPr>
                <w:rFonts w:ascii="Franklin Gothic Book" w:hAnsi="Franklin Gothic Book" w:cs="Arial"/>
                <w:sz w:val="22"/>
                <w:szCs w:val="22"/>
                <w:vertAlign w:val="superscript"/>
              </w:rPr>
              <w:t>2</w:t>
            </w:r>
            <w:r>
              <w:rPr>
                <w:rFonts w:ascii="Franklin Gothic Book" w:hAnsi="Franklin Gothic Book" w:cs="Arial"/>
                <w:sz w:val="22"/>
                <w:szCs w:val="22"/>
              </w:rPr>
              <w:t xml:space="preserve"> wykładzin typu </w:t>
            </w:r>
            <w:proofErr w:type="spellStart"/>
            <w:r>
              <w:rPr>
                <w:rFonts w:ascii="Franklin Gothic Book" w:hAnsi="Franklin Gothic Book" w:cs="Arial"/>
                <w:sz w:val="22"/>
                <w:szCs w:val="22"/>
              </w:rPr>
              <w:t>Hiflo</w:t>
            </w:r>
            <w:proofErr w:type="spellEnd"/>
          </w:p>
        </w:tc>
      </w:tr>
      <w:tr w:rsidR="001E2783" w:rsidRPr="00D960AB" w14:paraId="45E1F83D" w14:textId="77777777" w:rsidTr="001E2783">
        <w:trPr>
          <w:trHeight w:val="300"/>
        </w:trPr>
        <w:tc>
          <w:tcPr>
            <w:tcW w:w="9634" w:type="dxa"/>
          </w:tcPr>
          <w:p w14:paraId="53D8F954" w14:textId="77777777" w:rsidR="001E2783" w:rsidRPr="00D960AB" w:rsidRDefault="001E2783" w:rsidP="001E2783">
            <w:pPr>
              <w:rPr>
                <w:rFonts w:ascii="Franklin Gothic Book" w:hAnsi="Franklin Gothic Book" w:cs="Arial"/>
                <w:sz w:val="22"/>
                <w:szCs w:val="22"/>
              </w:rPr>
            </w:pPr>
            <w:r>
              <w:rPr>
                <w:rFonts w:ascii="Franklin Gothic Book" w:hAnsi="Franklin Gothic Book" w:cs="Arial"/>
                <w:sz w:val="22"/>
                <w:szCs w:val="22"/>
              </w:rPr>
              <w:t>Przegląd stanu technicznego i naprawy wykładzin w rury zsypowej na samochody, wymiana do 1,0 m</w:t>
            </w:r>
            <w:r w:rsidRPr="0096075A">
              <w:rPr>
                <w:rFonts w:ascii="Franklin Gothic Book" w:hAnsi="Franklin Gothic Book" w:cs="Arial"/>
                <w:sz w:val="22"/>
                <w:szCs w:val="22"/>
                <w:vertAlign w:val="superscript"/>
              </w:rPr>
              <w:t>2</w:t>
            </w:r>
            <w:r>
              <w:rPr>
                <w:rFonts w:ascii="Franklin Gothic Book" w:hAnsi="Franklin Gothic Book" w:cs="Arial"/>
                <w:sz w:val="22"/>
                <w:szCs w:val="22"/>
              </w:rPr>
              <w:t xml:space="preserve"> wykładzin</w:t>
            </w:r>
          </w:p>
        </w:tc>
      </w:tr>
      <w:tr w:rsidR="001E2783" w:rsidRPr="001D5797" w14:paraId="6DBB0CC5" w14:textId="77777777" w:rsidTr="001E2783">
        <w:trPr>
          <w:trHeight w:val="300"/>
        </w:trPr>
        <w:tc>
          <w:tcPr>
            <w:tcW w:w="9634" w:type="dxa"/>
          </w:tcPr>
          <w:p w14:paraId="08FD0525" w14:textId="77777777" w:rsidR="001E2783" w:rsidRPr="001D5797" w:rsidRDefault="001E2783" w:rsidP="001E2783">
            <w:pPr>
              <w:rPr>
                <w:rFonts w:ascii="Franklin Gothic Book" w:hAnsi="Franklin Gothic Book" w:cs="Arial"/>
                <w:sz w:val="22"/>
                <w:szCs w:val="22"/>
              </w:rPr>
            </w:pPr>
            <w:r w:rsidRPr="001D5797">
              <w:rPr>
                <w:rFonts w:ascii="Franklin Gothic Book" w:hAnsi="Franklin Gothic Book"/>
                <w:sz w:val="22"/>
                <w:szCs w:val="22"/>
              </w:rPr>
              <w:t xml:space="preserve">Uruchomienie przenośnika, regulacja </w:t>
            </w:r>
          </w:p>
        </w:tc>
      </w:tr>
      <w:tr w:rsidR="001E2783" w:rsidRPr="001D5797" w14:paraId="783C2BF9" w14:textId="77777777" w:rsidTr="001E2783">
        <w:trPr>
          <w:trHeight w:val="300"/>
        </w:trPr>
        <w:tc>
          <w:tcPr>
            <w:tcW w:w="9634" w:type="dxa"/>
          </w:tcPr>
          <w:p w14:paraId="3BE5C17A" w14:textId="77777777" w:rsidR="001E2783" w:rsidRPr="001D5797" w:rsidRDefault="001E2783" w:rsidP="001E2783">
            <w:pPr>
              <w:rPr>
                <w:rFonts w:ascii="Franklin Gothic Book" w:hAnsi="Franklin Gothic Book" w:cs="Arial"/>
                <w:sz w:val="22"/>
                <w:szCs w:val="22"/>
              </w:rPr>
            </w:pPr>
            <w:r w:rsidRPr="001D5797">
              <w:rPr>
                <w:rFonts w:ascii="Franklin Gothic Book" w:hAnsi="Franklin Gothic Book"/>
                <w:sz w:val="22"/>
                <w:szCs w:val="22"/>
              </w:rPr>
              <w:t>Opracowanie dokumentacji jakościowej z przeprowadzonego remontu</w:t>
            </w:r>
          </w:p>
        </w:tc>
      </w:tr>
    </w:tbl>
    <w:p w14:paraId="376FFAAD" w14:textId="77777777" w:rsidR="001E2783" w:rsidRPr="00231F39" w:rsidRDefault="001E2783" w:rsidP="001E2783">
      <w:pPr>
        <w:pStyle w:val="Nagwek3"/>
        <w:keepNext w:val="0"/>
        <w:keepLines w:val="0"/>
        <w:numPr>
          <w:ilvl w:val="2"/>
          <w:numId w:val="12"/>
        </w:numPr>
        <w:tabs>
          <w:tab w:val="clear" w:pos="1560"/>
        </w:tabs>
        <w:spacing w:before="120" w:after="120" w:line="288" w:lineRule="auto"/>
        <w:ind w:left="851"/>
        <w:jc w:val="both"/>
        <w:rPr>
          <w:b/>
          <w:color w:val="auto"/>
          <w:lang w:val="pl-PL"/>
        </w:rPr>
      </w:pPr>
      <w:r w:rsidRPr="00231F39">
        <w:rPr>
          <w:b/>
          <w:color w:val="auto"/>
          <w:lang w:val="pl-PL"/>
        </w:rPr>
        <w:t>Remont bieżący przenośnika taśmowego gipsu PG-1 (SICON) – wykonywany dwukrotnie w roku 2020.</w:t>
      </w:r>
    </w:p>
    <w:tbl>
      <w:tblPr>
        <w:tblStyle w:val="Siatkatabelijasna"/>
        <w:tblW w:w="9634" w:type="dxa"/>
        <w:tblLook w:val="04A0" w:firstRow="1" w:lastRow="0" w:firstColumn="1" w:lastColumn="0" w:noHBand="0" w:noVBand="1"/>
      </w:tblPr>
      <w:tblGrid>
        <w:gridCol w:w="9634"/>
      </w:tblGrid>
      <w:tr w:rsidR="001E2783" w:rsidRPr="001F6A2A" w14:paraId="6F330B3B" w14:textId="77777777" w:rsidTr="001E2783">
        <w:trPr>
          <w:trHeight w:val="315"/>
        </w:trPr>
        <w:tc>
          <w:tcPr>
            <w:tcW w:w="9634" w:type="dxa"/>
            <w:hideMark/>
          </w:tcPr>
          <w:p w14:paraId="5DF08534" w14:textId="77777777" w:rsidR="001E2783" w:rsidRPr="001F6A2A" w:rsidRDefault="001E2783" w:rsidP="001E2783">
            <w:pPr>
              <w:jc w:val="center"/>
              <w:rPr>
                <w:rFonts w:ascii="Franklin Gothic Book" w:hAnsi="Franklin Gothic Book"/>
                <w:b/>
                <w:bCs/>
                <w:iCs/>
                <w:sz w:val="22"/>
                <w:szCs w:val="22"/>
              </w:rPr>
            </w:pPr>
            <w:r w:rsidRPr="001F6A2A">
              <w:rPr>
                <w:rFonts w:ascii="Franklin Gothic Book" w:hAnsi="Franklin Gothic Book"/>
                <w:b/>
                <w:bCs/>
                <w:iCs/>
                <w:sz w:val="22"/>
                <w:szCs w:val="22"/>
              </w:rPr>
              <w:t xml:space="preserve">Remont </w:t>
            </w:r>
            <w:r>
              <w:rPr>
                <w:rFonts w:ascii="Franklin Gothic Book" w:hAnsi="Franklin Gothic Book"/>
                <w:b/>
                <w:bCs/>
                <w:iCs/>
                <w:sz w:val="22"/>
                <w:szCs w:val="22"/>
              </w:rPr>
              <w:t xml:space="preserve">bieżący </w:t>
            </w:r>
            <w:r w:rsidRPr="001F6A2A">
              <w:rPr>
                <w:rFonts w:ascii="Franklin Gothic Book" w:hAnsi="Franklin Gothic Book"/>
                <w:b/>
                <w:bCs/>
                <w:iCs/>
                <w:sz w:val="22"/>
                <w:szCs w:val="22"/>
              </w:rPr>
              <w:t>przenośnika taśmowego gipsu PG-</w:t>
            </w:r>
            <w:r>
              <w:rPr>
                <w:rFonts w:ascii="Franklin Gothic Book" w:hAnsi="Franklin Gothic Book"/>
                <w:b/>
                <w:bCs/>
                <w:iCs/>
                <w:sz w:val="22"/>
                <w:szCs w:val="22"/>
              </w:rPr>
              <w:t>1 (SICON) wg zakresu:</w:t>
            </w:r>
          </w:p>
        </w:tc>
      </w:tr>
      <w:tr w:rsidR="001E2783" w:rsidRPr="001F6A2A" w14:paraId="62B84264" w14:textId="77777777" w:rsidTr="001E2783">
        <w:trPr>
          <w:trHeight w:val="325"/>
        </w:trPr>
        <w:tc>
          <w:tcPr>
            <w:tcW w:w="9634" w:type="dxa"/>
            <w:hideMark/>
          </w:tcPr>
          <w:p w14:paraId="1442D37E"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Sprawdzenie stanu technicznego rolek prowadzących </w:t>
            </w:r>
            <w:r>
              <w:rPr>
                <w:rFonts w:ascii="Franklin Gothic Book" w:hAnsi="Franklin Gothic Book" w:cs="Arial"/>
                <w:sz w:val="22"/>
                <w:szCs w:val="22"/>
              </w:rPr>
              <w:t xml:space="preserve">i podtrzymujących </w:t>
            </w:r>
            <w:r w:rsidRPr="003E5FB5">
              <w:rPr>
                <w:rFonts w:ascii="Franklin Gothic Book" w:hAnsi="Franklin Gothic Book" w:cs="Arial"/>
                <w:sz w:val="22"/>
                <w:szCs w:val="22"/>
              </w:rPr>
              <w:t>taśmę w czasie ruchu taśmy</w:t>
            </w:r>
          </w:p>
        </w:tc>
      </w:tr>
      <w:tr w:rsidR="001E2783" w:rsidRPr="001F6A2A" w14:paraId="63450628" w14:textId="77777777" w:rsidTr="001E2783">
        <w:trPr>
          <w:trHeight w:val="300"/>
        </w:trPr>
        <w:tc>
          <w:tcPr>
            <w:tcW w:w="9634" w:type="dxa"/>
            <w:hideMark/>
          </w:tcPr>
          <w:p w14:paraId="51D7EA51"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Wymiana zużytych rolek prowadzących</w:t>
            </w:r>
            <w:r>
              <w:rPr>
                <w:rFonts w:ascii="Franklin Gothic Book" w:hAnsi="Franklin Gothic Book" w:cs="Arial"/>
                <w:sz w:val="22"/>
                <w:szCs w:val="22"/>
              </w:rPr>
              <w:t xml:space="preserve">  fi.108x100 – do 10 sztuk</w:t>
            </w:r>
          </w:p>
        </w:tc>
      </w:tr>
      <w:tr w:rsidR="001E2783" w:rsidRPr="001F6A2A" w14:paraId="20803B35" w14:textId="77777777" w:rsidTr="001E2783">
        <w:trPr>
          <w:trHeight w:val="300"/>
        </w:trPr>
        <w:tc>
          <w:tcPr>
            <w:tcW w:w="9634" w:type="dxa"/>
            <w:hideMark/>
          </w:tcPr>
          <w:p w14:paraId="6A0A197A"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Wymiana zużytych rolek podtrzymujących</w:t>
            </w:r>
            <w:r>
              <w:rPr>
                <w:rFonts w:ascii="Franklin Gothic Book" w:hAnsi="Franklin Gothic Book" w:cs="Arial"/>
                <w:sz w:val="22"/>
                <w:szCs w:val="22"/>
              </w:rPr>
              <w:t xml:space="preserve"> fi.159 – do 10 szt.</w:t>
            </w:r>
          </w:p>
        </w:tc>
      </w:tr>
      <w:tr w:rsidR="001E2783" w:rsidRPr="001F6A2A" w14:paraId="3AAA7729" w14:textId="77777777" w:rsidTr="001E2783">
        <w:trPr>
          <w:trHeight w:val="300"/>
        </w:trPr>
        <w:tc>
          <w:tcPr>
            <w:tcW w:w="9634" w:type="dxa"/>
            <w:hideMark/>
          </w:tcPr>
          <w:p w14:paraId="726C2A94"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Sprawdzenie stanu </w:t>
            </w:r>
            <w:r>
              <w:rPr>
                <w:rFonts w:ascii="Franklin Gothic Book" w:hAnsi="Franklin Gothic Book" w:cs="Arial"/>
                <w:sz w:val="22"/>
                <w:szCs w:val="22"/>
              </w:rPr>
              <w:t>technicznego dwóch motoreduktorów</w:t>
            </w:r>
            <w:r w:rsidRPr="003E5FB5">
              <w:rPr>
                <w:rFonts w:ascii="Franklin Gothic Book" w:hAnsi="Franklin Gothic Book" w:cs="Arial"/>
                <w:sz w:val="22"/>
                <w:szCs w:val="22"/>
              </w:rPr>
              <w:t xml:space="preserve"> napędu taśmy podczas jej ruchu</w:t>
            </w:r>
          </w:p>
        </w:tc>
      </w:tr>
      <w:tr w:rsidR="001E2783" w:rsidRPr="001F6A2A" w14:paraId="76C323F7" w14:textId="77777777" w:rsidTr="001E2783">
        <w:trPr>
          <w:trHeight w:val="288"/>
        </w:trPr>
        <w:tc>
          <w:tcPr>
            <w:tcW w:w="9634" w:type="dxa"/>
            <w:hideMark/>
          </w:tcPr>
          <w:p w14:paraId="38AA426D"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Dokręcenie śrub </w:t>
            </w:r>
            <w:r>
              <w:rPr>
                <w:rFonts w:ascii="Franklin Gothic Book" w:hAnsi="Franklin Gothic Book" w:cs="Arial"/>
                <w:sz w:val="22"/>
                <w:szCs w:val="22"/>
              </w:rPr>
              <w:t>motoreduktorów</w:t>
            </w:r>
            <w:r w:rsidRPr="003E5FB5">
              <w:rPr>
                <w:rFonts w:ascii="Franklin Gothic Book" w:hAnsi="Franklin Gothic Book" w:cs="Arial"/>
                <w:sz w:val="22"/>
                <w:szCs w:val="22"/>
              </w:rPr>
              <w:t xml:space="preserve"> napędu taśmy</w:t>
            </w:r>
            <w:r>
              <w:rPr>
                <w:rFonts w:ascii="Franklin Gothic Book" w:hAnsi="Franklin Gothic Book" w:cs="Arial"/>
                <w:sz w:val="22"/>
                <w:szCs w:val="22"/>
              </w:rPr>
              <w:t>, uszczelnienie</w:t>
            </w:r>
          </w:p>
        </w:tc>
      </w:tr>
      <w:tr w:rsidR="001E2783" w:rsidRPr="001F6A2A" w14:paraId="532393DE" w14:textId="77777777" w:rsidTr="001E2783">
        <w:trPr>
          <w:trHeight w:val="286"/>
        </w:trPr>
        <w:tc>
          <w:tcPr>
            <w:tcW w:w="9634" w:type="dxa"/>
          </w:tcPr>
          <w:p w14:paraId="3747A8CD"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Przegląd taśmy przenośnikowej, </w:t>
            </w:r>
            <w:r>
              <w:rPr>
                <w:rFonts w:ascii="Franklin Gothic Book" w:hAnsi="Franklin Gothic Book" w:cs="Arial"/>
                <w:sz w:val="22"/>
                <w:szCs w:val="22"/>
              </w:rPr>
              <w:t xml:space="preserve">ewentualna </w:t>
            </w:r>
            <w:r w:rsidRPr="003E5FB5">
              <w:rPr>
                <w:rFonts w:ascii="Franklin Gothic Book" w:hAnsi="Franklin Gothic Book" w:cs="Arial"/>
                <w:sz w:val="22"/>
                <w:szCs w:val="22"/>
              </w:rPr>
              <w:t xml:space="preserve">naprawa </w:t>
            </w:r>
            <w:r>
              <w:rPr>
                <w:rFonts w:ascii="Franklin Gothic Book" w:hAnsi="Franklin Gothic Book" w:cs="Arial"/>
                <w:sz w:val="22"/>
                <w:szCs w:val="22"/>
              </w:rPr>
              <w:t>ubytków</w:t>
            </w:r>
          </w:p>
        </w:tc>
      </w:tr>
      <w:tr w:rsidR="001E2783" w:rsidRPr="001F6A2A" w14:paraId="0BBE3318" w14:textId="77777777" w:rsidTr="001E2783">
        <w:trPr>
          <w:trHeight w:val="300"/>
        </w:trPr>
        <w:tc>
          <w:tcPr>
            <w:tcW w:w="9634" w:type="dxa"/>
            <w:hideMark/>
          </w:tcPr>
          <w:p w14:paraId="16EC8BDC"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Przegląd układu napinania taśmy: lina, rolki prowadzące wózka, prowadnice, ciężar, naprawa zamocowania, niezbędne</w:t>
            </w:r>
            <w:r w:rsidRPr="003E5FB5">
              <w:rPr>
                <w:rFonts w:ascii="Franklin Gothic Book" w:hAnsi="Franklin Gothic Book" w:cs="Arial"/>
                <w:sz w:val="22"/>
                <w:szCs w:val="22"/>
              </w:rPr>
              <w:t xml:space="preserve"> regulacje</w:t>
            </w:r>
          </w:p>
        </w:tc>
      </w:tr>
      <w:tr w:rsidR="001E2783" w:rsidRPr="001F6A2A" w14:paraId="0B732048" w14:textId="77777777" w:rsidTr="001E2783">
        <w:trPr>
          <w:trHeight w:val="300"/>
        </w:trPr>
        <w:tc>
          <w:tcPr>
            <w:tcW w:w="9634" w:type="dxa"/>
            <w:hideMark/>
          </w:tcPr>
          <w:p w14:paraId="1ABACDBA"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Sprawdzenie łożyskowania kół kierunkowych i nawrotnych, regulacje</w:t>
            </w:r>
          </w:p>
        </w:tc>
      </w:tr>
      <w:tr w:rsidR="001E2783" w:rsidRPr="003E5FB5" w14:paraId="4A458CC6" w14:textId="77777777" w:rsidTr="001E2783">
        <w:trPr>
          <w:trHeight w:val="300"/>
        </w:trPr>
        <w:tc>
          <w:tcPr>
            <w:tcW w:w="9634" w:type="dxa"/>
          </w:tcPr>
          <w:p w14:paraId="5AAA171D" w14:textId="77777777" w:rsidR="001E2783" w:rsidRPr="003E5FB5" w:rsidRDefault="001E2783" w:rsidP="001E2783">
            <w:pPr>
              <w:rPr>
                <w:rFonts w:ascii="Franklin Gothic Book" w:hAnsi="Franklin Gothic Book" w:cs="Arial"/>
                <w:sz w:val="22"/>
                <w:szCs w:val="22"/>
              </w:rPr>
            </w:pPr>
            <w:r w:rsidRPr="001F6A2A">
              <w:rPr>
                <w:rFonts w:ascii="Franklin Gothic Book" w:hAnsi="Franklin Gothic Book" w:cs="Arial"/>
                <w:sz w:val="22"/>
                <w:szCs w:val="22"/>
              </w:rPr>
              <w:t xml:space="preserve">Sprawdzenie stanu technicznego </w:t>
            </w:r>
            <w:r>
              <w:rPr>
                <w:rFonts w:ascii="Franklin Gothic Book" w:hAnsi="Franklin Gothic Book" w:cs="Arial"/>
                <w:sz w:val="22"/>
                <w:szCs w:val="22"/>
              </w:rPr>
              <w:t>wszystkich kół napędowych i kierunkowych</w:t>
            </w:r>
            <w:r w:rsidRPr="001F6A2A">
              <w:rPr>
                <w:rFonts w:ascii="Franklin Gothic Book" w:hAnsi="Franklin Gothic Book" w:cs="Arial"/>
                <w:sz w:val="22"/>
                <w:szCs w:val="22"/>
              </w:rPr>
              <w:t>, dokręcenie śrub mocujących</w:t>
            </w:r>
            <w:r>
              <w:rPr>
                <w:rFonts w:ascii="Franklin Gothic Book" w:hAnsi="Franklin Gothic Book" w:cs="Arial"/>
                <w:sz w:val="22"/>
                <w:szCs w:val="22"/>
              </w:rPr>
              <w:t xml:space="preserve"> oraz podpór</w:t>
            </w:r>
          </w:p>
        </w:tc>
      </w:tr>
      <w:tr w:rsidR="001E2783" w:rsidRPr="001F6A2A" w14:paraId="683D1E1F" w14:textId="77777777" w:rsidTr="001E2783">
        <w:trPr>
          <w:trHeight w:val="300"/>
        </w:trPr>
        <w:tc>
          <w:tcPr>
            <w:tcW w:w="9634" w:type="dxa"/>
            <w:hideMark/>
          </w:tcPr>
          <w:p w14:paraId="69366E94" w14:textId="77777777" w:rsidR="001E2783" w:rsidRPr="001F6A2A" w:rsidRDefault="001E2783" w:rsidP="001E2783">
            <w:pPr>
              <w:rPr>
                <w:rFonts w:ascii="Franklin Gothic Book" w:hAnsi="Franklin Gothic Book" w:cs="Arial"/>
                <w:sz w:val="22"/>
                <w:szCs w:val="22"/>
              </w:rPr>
            </w:pPr>
            <w:r w:rsidRPr="003E5FB5">
              <w:rPr>
                <w:rFonts w:ascii="Franklin Gothic Book" w:hAnsi="Franklin Gothic Book" w:cs="Arial"/>
                <w:sz w:val="22"/>
                <w:szCs w:val="22"/>
              </w:rPr>
              <w:t xml:space="preserve">Regulacja fartuchów </w:t>
            </w:r>
            <w:r>
              <w:rPr>
                <w:rFonts w:ascii="Franklin Gothic Book" w:hAnsi="Franklin Gothic Book" w:cs="Arial"/>
                <w:sz w:val="22"/>
                <w:szCs w:val="22"/>
              </w:rPr>
              <w:t>uszczelniających</w:t>
            </w:r>
            <w:r w:rsidRPr="003E5FB5">
              <w:rPr>
                <w:rFonts w:ascii="Franklin Gothic Book" w:hAnsi="Franklin Gothic Book" w:cs="Arial"/>
                <w:sz w:val="22"/>
                <w:szCs w:val="22"/>
              </w:rPr>
              <w:t xml:space="preserve"> na zasypie</w:t>
            </w:r>
            <w:r>
              <w:rPr>
                <w:rFonts w:ascii="Franklin Gothic Book" w:hAnsi="Franklin Gothic Book" w:cs="Arial"/>
                <w:sz w:val="22"/>
                <w:szCs w:val="22"/>
              </w:rPr>
              <w:t xml:space="preserve"> z przenośników ślimakowych</w:t>
            </w:r>
          </w:p>
        </w:tc>
      </w:tr>
      <w:tr w:rsidR="001E2783" w:rsidRPr="001F6A2A" w14:paraId="65F79F1E" w14:textId="77777777" w:rsidTr="001E2783">
        <w:trPr>
          <w:trHeight w:val="300"/>
        </w:trPr>
        <w:tc>
          <w:tcPr>
            <w:tcW w:w="9634" w:type="dxa"/>
            <w:hideMark/>
          </w:tcPr>
          <w:p w14:paraId="0BB97CDB"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Wymiana odcinków zużytych</w:t>
            </w:r>
            <w:r w:rsidRPr="001F6A2A">
              <w:rPr>
                <w:rFonts w:ascii="Franklin Gothic Book" w:hAnsi="Franklin Gothic Book" w:cs="Arial"/>
                <w:sz w:val="22"/>
                <w:szCs w:val="22"/>
              </w:rPr>
              <w:t xml:space="preserve"> fartuchów </w:t>
            </w:r>
            <w:r>
              <w:rPr>
                <w:rFonts w:ascii="Franklin Gothic Book" w:hAnsi="Franklin Gothic Book" w:cs="Arial"/>
                <w:sz w:val="22"/>
                <w:szCs w:val="22"/>
              </w:rPr>
              <w:t>uszczelniających</w:t>
            </w:r>
            <w:r w:rsidRPr="003E5FB5">
              <w:rPr>
                <w:rFonts w:ascii="Franklin Gothic Book" w:hAnsi="Franklin Gothic Book" w:cs="Arial"/>
                <w:sz w:val="22"/>
                <w:szCs w:val="22"/>
              </w:rPr>
              <w:t xml:space="preserve"> na zasypie</w:t>
            </w:r>
            <w:r>
              <w:rPr>
                <w:rFonts w:ascii="Franklin Gothic Book" w:hAnsi="Franklin Gothic Book" w:cs="Arial"/>
                <w:sz w:val="22"/>
                <w:szCs w:val="22"/>
              </w:rPr>
              <w:t xml:space="preserve"> z przenośników ślimakowych</w:t>
            </w:r>
          </w:p>
        </w:tc>
      </w:tr>
      <w:tr w:rsidR="001E2783" w:rsidRPr="001F6A2A" w14:paraId="09B5D563" w14:textId="77777777" w:rsidTr="001E2783">
        <w:trPr>
          <w:trHeight w:val="307"/>
        </w:trPr>
        <w:tc>
          <w:tcPr>
            <w:tcW w:w="9634" w:type="dxa"/>
            <w:hideMark/>
          </w:tcPr>
          <w:p w14:paraId="67A03FA0" w14:textId="77777777" w:rsidR="001E2783" w:rsidRPr="001F6A2A" w:rsidRDefault="001E2783" w:rsidP="001E2783">
            <w:pPr>
              <w:rPr>
                <w:rFonts w:ascii="Franklin Gothic Book" w:hAnsi="Franklin Gothic Book" w:cs="Arial"/>
                <w:sz w:val="22"/>
                <w:szCs w:val="22"/>
              </w:rPr>
            </w:pPr>
            <w:r w:rsidRPr="002070DA">
              <w:rPr>
                <w:rFonts w:ascii="Franklin Gothic Book" w:hAnsi="Franklin Gothic Book" w:cs="Arial"/>
                <w:sz w:val="22"/>
                <w:szCs w:val="22"/>
              </w:rPr>
              <w:t>Naprawa uszkodzonych siatek ochronnych</w:t>
            </w:r>
            <w:r>
              <w:rPr>
                <w:rFonts w:ascii="Franklin Gothic Book" w:hAnsi="Franklin Gothic Book" w:cs="Arial"/>
                <w:sz w:val="22"/>
                <w:szCs w:val="22"/>
              </w:rPr>
              <w:t xml:space="preserve"> na trasie przenośnika, poprawa zamocowania siatek</w:t>
            </w:r>
          </w:p>
        </w:tc>
      </w:tr>
      <w:tr w:rsidR="001E2783" w:rsidRPr="002070DA" w14:paraId="568A7F6A" w14:textId="77777777" w:rsidTr="001E2783">
        <w:trPr>
          <w:trHeight w:val="307"/>
        </w:trPr>
        <w:tc>
          <w:tcPr>
            <w:tcW w:w="9634" w:type="dxa"/>
          </w:tcPr>
          <w:p w14:paraId="1FC7FEE6" w14:textId="77777777" w:rsidR="001E2783" w:rsidRPr="002070DA" w:rsidRDefault="001E2783" w:rsidP="001E2783">
            <w:pPr>
              <w:rPr>
                <w:rFonts w:ascii="Franklin Gothic Book" w:hAnsi="Franklin Gothic Book" w:cs="Arial"/>
                <w:sz w:val="22"/>
                <w:szCs w:val="22"/>
              </w:rPr>
            </w:pPr>
            <w:r w:rsidRPr="006C4A27">
              <w:rPr>
                <w:rFonts w:ascii="Franklin Gothic Book" w:hAnsi="Franklin Gothic Book" w:cs="Arial"/>
                <w:sz w:val="22"/>
                <w:szCs w:val="22"/>
              </w:rPr>
              <w:t>Naprawa obarierowania wokół stacji zrzut</w:t>
            </w:r>
            <w:r>
              <w:rPr>
                <w:rFonts w:ascii="Franklin Gothic Book" w:hAnsi="Franklin Gothic Book" w:cs="Arial"/>
                <w:sz w:val="22"/>
                <w:szCs w:val="22"/>
              </w:rPr>
              <w:t>owej gipsu</w:t>
            </w:r>
          </w:p>
        </w:tc>
      </w:tr>
      <w:tr w:rsidR="001E2783" w:rsidRPr="006C4A27" w14:paraId="2FC19F2A" w14:textId="77777777" w:rsidTr="001E2783">
        <w:trPr>
          <w:trHeight w:val="307"/>
        </w:trPr>
        <w:tc>
          <w:tcPr>
            <w:tcW w:w="9634" w:type="dxa"/>
          </w:tcPr>
          <w:p w14:paraId="1A46F8C0" w14:textId="77777777" w:rsidR="001E2783" w:rsidRPr="006C4A27" w:rsidRDefault="001E2783" w:rsidP="001E2783">
            <w:pPr>
              <w:rPr>
                <w:rFonts w:ascii="Franklin Gothic Book" w:hAnsi="Franklin Gothic Book" w:cs="Arial"/>
                <w:sz w:val="22"/>
                <w:szCs w:val="22"/>
              </w:rPr>
            </w:pPr>
            <w:r>
              <w:rPr>
                <w:rFonts w:ascii="Franklin Gothic Book" w:hAnsi="Franklin Gothic Book" w:cs="Arial"/>
                <w:sz w:val="22"/>
                <w:szCs w:val="22"/>
              </w:rPr>
              <w:t>Przegląd i naprawa</w:t>
            </w:r>
            <w:r w:rsidRPr="001F6A2A">
              <w:rPr>
                <w:rFonts w:ascii="Franklin Gothic Book" w:hAnsi="Franklin Gothic Book" w:cs="Arial"/>
                <w:sz w:val="22"/>
                <w:szCs w:val="22"/>
              </w:rPr>
              <w:t xml:space="preserve"> krat podestowych </w:t>
            </w:r>
            <w:r>
              <w:rPr>
                <w:rFonts w:ascii="Franklin Gothic Book" w:hAnsi="Franklin Gothic Book" w:cs="Arial"/>
                <w:sz w:val="22"/>
                <w:szCs w:val="22"/>
              </w:rPr>
              <w:t>na całej trasie przenośnika</w:t>
            </w:r>
          </w:p>
        </w:tc>
      </w:tr>
      <w:tr w:rsidR="001E2783" w:rsidRPr="001F6A2A" w14:paraId="58765513" w14:textId="77777777" w:rsidTr="001E2783">
        <w:trPr>
          <w:trHeight w:val="269"/>
        </w:trPr>
        <w:tc>
          <w:tcPr>
            <w:tcW w:w="9634" w:type="dxa"/>
          </w:tcPr>
          <w:p w14:paraId="3203D7B0" w14:textId="77777777" w:rsidR="001E2783" w:rsidRPr="001F6A2A" w:rsidRDefault="001E2783" w:rsidP="001E2783">
            <w:pPr>
              <w:rPr>
                <w:rFonts w:ascii="Franklin Gothic Book" w:hAnsi="Franklin Gothic Book" w:cs="Arial"/>
                <w:sz w:val="22"/>
                <w:szCs w:val="22"/>
              </w:rPr>
            </w:pPr>
            <w:r>
              <w:rPr>
                <w:rFonts w:ascii="Franklin Gothic Book" w:hAnsi="Franklin Gothic Book" w:cs="Arial"/>
                <w:sz w:val="22"/>
                <w:szCs w:val="22"/>
              </w:rPr>
              <w:t xml:space="preserve">Sprawdzenie i ewentualna poprawa </w:t>
            </w:r>
            <w:r w:rsidRPr="001F6A2A">
              <w:rPr>
                <w:rFonts w:ascii="Franklin Gothic Book" w:hAnsi="Franklin Gothic Book" w:cs="Arial"/>
                <w:sz w:val="22"/>
                <w:szCs w:val="22"/>
              </w:rPr>
              <w:t>biegu taśmy po uruchomieniu przenośnika</w:t>
            </w:r>
          </w:p>
        </w:tc>
      </w:tr>
      <w:tr w:rsidR="001E2783" w:rsidRPr="001F6A2A" w14:paraId="03E6AFB0" w14:textId="77777777" w:rsidTr="001E2783">
        <w:trPr>
          <w:trHeight w:val="300"/>
        </w:trPr>
        <w:tc>
          <w:tcPr>
            <w:tcW w:w="9634" w:type="dxa"/>
            <w:hideMark/>
          </w:tcPr>
          <w:p w14:paraId="4EAAA772" w14:textId="77777777" w:rsidR="001E2783" w:rsidRPr="001F6A2A" w:rsidRDefault="001E2783" w:rsidP="001E2783">
            <w:pPr>
              <w:rPr>
                <w:rFonts w:ascii="Franklin Gothic Book" w:hAnsi="Franklin Gothic Book" w:cs="Arial"/>
                <w:sz w:val="22"/>
                <w:szCs w:val="22"/>
              </w:rPr>
            </w:pPr>
            <w:r w:rsidRPr="001D5797">
              <w:rPr>
                <w:rFonts w:ascii="Franklin Gothic Book" w:hAnsi="Franklin Gothic Book"/>
                <w:sz w:val="22"/>
                <w:szCs w:val="22"/>
              </w:rPr>
              <w:t>Opracowanie dokumentacji jakościowej z przeprowadzonego remontu</w:t>
            </w:r>
          </w:p>
        </w:tc>
      </w:tr>
    </w:tbl>
    <w:p w14:paraId="43EE9C4C" w14:textId="77777777" w:rsidR="00400134" w:rsidRPr="007D5F48" w:rsidRDefault="00400134" w:rsidP="00231F39">
      <w:pPr>
        <w:pStyle w:val="Akapitzlist"/>
        <w:numPr>
          <w:ilvl w:val="0"/>
          <w:numId w:val="85"/>
        </w:numPr>
        <w:spacing w:before="120" w:after="120" w:line="312" w:lineRule="atLeast"/>
        <w:ind w:left="142"/>
        <w:rPr>
          <w:rFonts w:asciiTheme="minorHAnsi" w:hAnsiTheme="minorHAnsi" w:cs="Arial"/>
          <w:bCs/>
        </w:rPr>
      </w:pPr>
      <w:r w:rsidRPr="007D5F48">
        <w:rPr>
          <w:rFonts w:asciiTheme="minorHAnsi" w:hAnsiTheme="minorHAnsi" w:cs="Arial"/>
          <w:b/>
          <w:bCs/>
        </w:rPr>
        <w:t>Warunki techniczne i organizacyjne realizacji prac :</w:t>
      </w:r>
    </w:p>
    <w:p w14:paraId="33EEF3A4"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lastRenderedPageBreak/>
        <w:t xml:space="preserve">Zamawiający jest w posiadaniu dokumentacji technicznej dla zlecanego zakresu prac, którą może udostępnić (wypożyczyć) przyszłemu Wykonawcy w wersji papierowej i/lub w wersji elektronicznej. </w:t>
      </w:r>
    </w:p>
    <w:p w14:paraId="7105A0DC"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 xml:space="preserve">Podane </w:t>
      </w:r>
      <w:r w:rsidR="00CB1A69">
        <w:rPr>
          <w:rFonts w:asciiTheme="minorHAnsi" w:hAnsiTheme="minorHAnsi"/>
          <w:sz w:val="22"/>
          <w:szCs w:val="22"/>
        </w:rPr>
        <w:t xml:space="preserve">w Załączniku nr 2 do SIWZ </w:t>
      </w:r>
      <w:r w:rsidRPr="007D5F48">
        <w:rPr>
          <w:rFonts w:asciiTheme="minorHAnsi" w:hAnsiTheme="minorHAnsi"/>
          <w:sz w:val="22"/>
          <w:szCs w:val="22"/>
        </w:rPr>
        <w:t xml:space="preserve">terminy postojów oraz realizacji prac remontowych dla poszczególnych urządzeń i Instalacji są terminami przybliżonymi. Prace powinny być realizowane podczas postojów planowych Instalacji </w:t>
      </w:r>
      <w:r w:rsidR="00CB1A69">
        <w:rPr>
          <w:rFonts w:asciiTheme="minorHAnsi" w:hAnsiTheme="minorHAnsi"/>
          <w:sz w:val="22"/>
          <w:szCs w:val="22"/>
        </w:rPr>
        <w:t>IOS oraz ZPKW</w:t>
      </w:r>
      <w:r w:rsidRPr="007D5F48">
        <w:rPr>
          <w:rFonts w:asciiTheme="minorHAnsi" w:hAnsiTheme="minorHAnsi"/>
          <w:sz w:val="22"/>
          <w:szCs w:val="22"/>
        </w:rPr>
        <w:t>. W zakresie prac dla urządzeń, które nie muszą być zrealizowane w postojach planowych, czas ich realizacji będzie na bieżąco ustalany w zależności od aktualnej sytuacji ruchowej.</w:t>
      </w:r>
    </w:p>
    <w:p w14:paraId="7FF9004B"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Na 14 dni przed planowanym terminem realizacji prac, upoważnieni w Umowie przedstawiciele Zamawiającego i Wykonawcy uzgodnią ostateczne terminy realizacji prac remontowych dla kolejnych urządzeń oraz w ciągu 3 dni potwierdzą je drogą elektroniczną.</w:t>
      </w:r>
    </w:p>
    <w:p w14:paraId="0E8D3E80"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Podane terminy realizacji prac remontowych urządzeń obejmują również czas na uruchomienie oraz na usuwanie ewentualnych usterek po uruchomieniu.</w:t>
      </w:r>
    </w:p>
    <w:p w14:paraId="5BA374B6"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W przypadku wystąpienia awarii wyremontowanego urządzenia, które będzie objęte gwarancją, Wykonawca gwarantuje 24-godzinną dostępność swojego Serwisu oraz przystąpi do usuwania awarii w czasie nieprzekraczającym:</w:t>
      </w:r>
    </w:p>
    <w:p w14:paraId="28C15D82" w14:textId="62B5172F" w:rsidR="00400134" w:rsidRPr="007D5F48" w:rsidRDefault="00B81641" w:rsidP="00E62086">
      <w:pPr>
        <w:pStyle w:val="Tekstpodstawowywcity"/>
        <w:numPr>
          <w:ilvl w:val="1"/>
          <w:numId w:val="9"/>
        </w:numPr>
        <w:tabs>
          <w:tab w:val="clear" w:pos="928"/>
          <w:tab w:val="num" w:pos="1440"/>
        </w:tabs>
        <w:spacing w:before="0" w:line="240" w:lineRule="atLeast"/>
        <w:ind w:left="1037" w:hanging="357"/>
        <w:rPr>
          <w:rFonts w:asciiTheme="minorHAnsi" w:hAnsiTheme="minorHAnsi"/>
          <w:sz w:val="22"/>
          <w:szCs w:val="22"/>
        </w:rPr>
      </w:pPr>
      <w:r>
        <w:rPr>
          <w:rFonts w:asciiTheme="minorHAnsi" w:hAnsiTheme="minorHAnsi"/>
          <w:sz w:val="22"/>
          <w:szCs w:val="22"/>
        </w:rPr>
        <w:t>4</w:t>
      </w:r>
      <w:r w:rsidRPr="007D5F48">
        <w:rPr>
          <w:rFonts w:asciiTheme="minorHAnsi" w:hAnsiTheme="minorHAnsi"/>
          <w:sz w:val="22"/>
          <w:szCs w:val="22"/>
        </w:rPr>
        <w:t xml:space="preserve"> </w:t>
      </w:r>
      <w:r w:rsidR="00400134" w:rsidRPr="007D5F48">
        <w:rPr>
          <w:rFonts w:asciiTheme="minorHAnsi" w:hAnsiTheme="minorHAnsi"/>
          <w:sz w:val="22"/>
          <w:szCs w:val="22"/>
        </w:rPr>
        <w:t>godzin – w dni robocze,</w:t>
      </w:r>
    </w:p>
    <w:p w14:paraId="1D2D1394" w14:textId="77777777" w:rsidR="00400134" w:rsidRPr="007D5F48" w:rsidRDefault="00400134" w:rsidP="00E62086">
      <w:pPr>
        <w:pStyle w:val="Tekstpodstawowywcity"/>
        <w:numPr>
          <w:ilvl w:val="1"/>
          <w:numId w:val="9"/>
        </w:numPr>
        <w:tabs>
          <w:tab w:val="clear" w:pos="928"/>
          <w:tab w:val="num" w:pos="1440"/>
        </w:tabs>
        <w:spacing w:before="0" w:line="240" w:lineRule="atLeast"/>
        <w:ind w:left="1037" w:hanging="357"/>
        <w:rPr>
          <w:rFonts w:asciiTheme="minorHAnsi" w:hAnsiTheme="minorHAnsi"/>
          <w:sz w:val="22"/>
          <w:szCs w:val="22"/>
        </w:rPr>
      </w:pPr>
      <w:r w:rsidRPr="007D5F48">
        <w:rPr>
          <w:rFonts w:asciiTheme="minorHAnsi" w:hAnsiTheme="minorHAnsi"/>
          <w:sz w:val="22"/>
          <w:szCs w:val="22"/>
        </w:rPr>
        <w:t>12 godzin - w pozostałe dni.</w:t>
      </w:r>
    </w:p>
    <w:p w14:paraId="6554D5F4"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Za reakcję Wykonawcy na wezwanie awaryjne rozumie się przyjęcie zgłoszenia, jego potwierdzenie oraz przystąpienie do wykonywania czynności związanych z jej usunięciem na urządzeniu.</w:t>
      </w:r>
    </w:p>
    <w:p w14:paraId="02A0CC88"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W przypadkach uzasadnionych dobrym stanem technicznym urządzeń, lub koniecznością wcześniejszej realizacji prac z uwagi na sytuację ruchową przed zawarciem Umowy z Wykonawcą, Zamawiający ma prawo do rezygnacji z realizacji wybranego zakresu prac w okresie obowiązywania Umowy lub zmiany terminu ich wykonania na inny, uzgodniony obustronnie.</w:t>
      </w:r>
    </w:p>
    <w:p w14:paraId="6DD33D8B"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Opisany wcześniej zakres prac do wykonania z uwagi na przyszłe potrzeby i sytuację eksploatacyjną u Zamawiającego może ulec niewielkim zmianom z uwagi na stan techniczny urządzeń stwierdzony po ich przeglądach oraz bieżące potrzeby remontowe w danym okresie. Szczegółowy zakres prac do wykonania w trakcie postoju remontowego dla każdego z urządzeń będzie ustalany pomiędzy Zamawiającym i Wykonawcą po przeprowadzonych przeglądach urządzeń.</w:t>
      </w:r>
    </w:p>
    <w:p w14:paraId="5BECE9EB" w14:textId="77777777" w:rsidR="001E2783" w:rsidRPr="00174CC1" w:rsidRDefault="001E2783" w:rsidP="001E2783">
      <w:pPr>
        <w:pStyle w:val="Tekstpodstawowywcity"/>
        <w:numPr>
          <w:ilvl w:val="0"/>
          <w:numId w:val="9"/>
        </w:numPr>
        <w:tabs>
          <w:tab w:val="clear" w:pos="720"/>
          <w:tab w:val="num" w:pos="142"/>
        </w:tabs>
        <w:spacing w:before="0" w:line="240" w:lineRule="atLeast"/>
        <w:ind w:left="142" w:hanging="284"/>
        <w:rPr>
          <w:rFonts w:ascii="Franklin Gothic Book" w:hAnsi="Franklin Gothic Book"/>
          <w:sz w:val="22"/>
          <w:szCs w:val="22"/>
        </w:rPr>
      </w:pPr>
      <w:r w:rsidRPr="00174CC1">
        <w:rPr>
          <w:rFonts w:ascii="Franklin Gothic Book" w:hAnsi="Franklin Gothic Book"/>
          <w:sz w:val="22"/>
          <w:szCs w:val="22"/>
        </w:rPr>
        <w:t xml:space="preserve">Zamawiający zapewnia następujące części zamienne dla prawidłowej realizacji prac remontowych: krążniki górne, dolne, </w:t>
      </w:r>
      <w:proofErr w:type="spellStart"/>
      <w:r w:rsidRPr="00174CC1">
        <w:rPr>
          <w:rFonts w:ascii="Franklin Gothic Book" w:hAnsi="Franklin Gothic Book"/>
          <w:sz w:val="22"/>
          <w:szCs w:val="22"/>
        </w:rPr>
        <w:t>nadawowe</w:t>
      </w:r>
      <w:proofErr w:type="spellEnd"/>
      <w:r w:rsidRPr="00174CC1">
        <w:rPr>
          <w:rFonts w:ascii="Franklin Gothic Book" w:hAnsi="Franklin Gothic Book"/>
          <w:sz w:val="22"/>
          <w:szCs w:val="22"/>
        </w:rPr>
        <w:t xml:space="preserve"> wszystkich typów, rolki prowadzące i podtrzymujące, taśmę przenośnikową, przekładnie zębate, motoreduktory, bębny napędowe i </w:t>
      </w:r>
      <w:proofErr w:type="spellStart"/>
      <w:r w:rsidRPr="00174CC1">
        <w:rPr>
          <w:rFonts w:ascii="Franklin Gothic Book" w:hAnsi="Franklin Gothic Book"/>
          <w:sz w:val="22"/>
          <w:szCs w:val="22"/>
        </w:rPr>
        <w:t>nienapędowe</w:t>
      </w:r>
      <w:proofErr w:type="spellEnd"/>
      <w:r w:rsidRPr="00174CC1">
        <w:rPr>
          <w:rFonts w:ascii="Franklin Gothic Book" w:hAnsi="Franklin Gothic Book"/>
          <w:sz w:val="22"/>
          <w:szCs w:val="22"/>
        </w:rPr>
        <w:t xml:space="preserve">, koła napędowe i kierunkowe, wykładziny zsuwni, łożyska przenośnika śrubowego, elementy wstęgi wygarniaczy z </w:t>
      </w:r>
      <w:proofErr w:type="spellStart"/>
      <w:r w:rsidRPr="00174CC1">
        <w:rPr>
          <w:rFonts w:ascii="Franklin Gothic Book" w:hAnsi="Franklin Gothic Book"/>
          <w:sz w:val="22"/>
          <w:szCs w:val="22"/>
        </w:rPr>
        <w:t>Eurosilo</w:t>
      </w:r>
      <w:proofErr w:type="spellEnd"/>
      <w:r w:rsidRPr="00174CC1">
        <w:rPr>
          <w:rFonts w:ascii="Franklin Gothic Book" w:hAnsi="Franklin Gothic Book"/>
          <w:sz w:val="22"/>
          <w:szCs w:val="22"/>
        </w:rPr>
        <w:t xml:space="preserve">, zabieraki wstęgi wygarniaczy z </w:t>
      </w:r>
      <w:proofErr w:type="spellStart"/>
      <w:r w:rsidRPr="00174CC1">
        <w:rPr>
          <w:rFonts w:ascii="Franklin Gothic Book" w:hAnsi="Franklin Gothic Book"/>
          <w:sz w:val="22"/>
          <w:szCs w:val="22"/>
        </w:rPr>
        <w:t>Eurosilo</w:t>
      </w:r>
      <w:proofErr w:type="spellEnd"/>
      <w:r w:rsidRPr="00174CC1">
        <w:rPr>
          <w:rFonts w:ascii="Franklin Gothic Book" w:hAnsi="Franklin Gothic Book"/>
          <w:sz w:val="22"/>
          <w:szCs w:val="22"/>
        </w:rPr>
        <w:t xml:space="preserve"> gipsu, zgrzebła i łańcuchy wygraniczy zgrzebłowych spod PK2, PG3 i PG6, taśmy przenośnikowe kieszeniowe oraz taśmy płaski w wymaganej długości, szerokości i typie, elementy ścierne pługa i stołu pod pługiem zrzutowym z PK3, części zamienne wirówek gipsu (kosze, siatki stalowe oraz PP, noże zgarniające, łożyska, tworzywa do napraw ubytków wykładziny gumowej w wymaganej ilości, węże, uszczelnienia elementów obrotowych, żyłki do mocowania siatki, dysze instalacji płukania itp.), kompensatory rurociągów pomp recyrkulacyjnych, wykładziny gumowe pomp recyrkulacyjnych, przepustnice, dysze instalacji spłukiwania interfejsu oraz eliminatora mgły, płyty trudnościeralne z PEHD do wykładzin zsuwni, ślimaków wygarniających z </w:t>
      </w:r>
      <w:proofErr w:type="spellStart"/>
      <w:r w:rsidRPr="00174CC1">
        <w:rPr>
          <w:rFonts w:ascii="Franklin Gothic Book" w:hAnsi="Franklin Gothic Book"/>
          <w:sz w:val="22"/>
          <w:szCs w:val="22"/>
        </w:rPr>
        <w:t>Eurosilo</w:t>
      </w:r>
      <w:proofErr w:type="spellEnd"/>
      <w:r w:rsidRPr="00174CC1">
        <w:rPr>
          <w:rFonts w:ascii="Franklin Gothic Book" w:hAnsi="Franklin Gothic Book"/>
          <w:sz w:val="22"/>
          <w:szCs w:val="22"/>
        </w:rPr>
        <w:t xml:space="preserve"> gipsu</w:t>
      </w:r>
      <w:r>
        <w:rPr>
          <w:rFonts w:ascii="Franklin Gothic Book" w:hAnsi="Franklin Gothic Book"/>
          <w:sz w:val="22"/>
          <w:szCs w:val="22"/>
        </w:rPr>
        <w:t>.</w:t>
      </w:r>
    </w:p>
    <w:p w14:paraId="2AD6C6D9" w14:textId="77777777" w:rsidR="00400134" w:rsidRPr="007D5F48" w:rsidRDefault="00400134" w:rsidP="00E62086">
      <w:pPr>
        <w:pStyle w:val="Tekstpodstawowywcity"/>
        <w:numPr>
          <w:ilvl w:val="0"/>
          <w:numId w:val="9"/>
        </w:numPr>
        <w:tabs>
          <w:tab w:val="clear" w:pos="720"/>
          <w:tab w:val="num" w:pos="142"/>
        </w:tabs>
        <w:spacing w:before="0" w:line="240" w:lineRule="atLeast"/>
        <w:ind w:left="142" w:hanging="284"/>
        <w:rPr>
          <w:rFonts w:asciiTheme="minorHAnsi" w:hAnsiTheme="minorHAnsi"/>
          <w:sz w:val="22"/>
          <w:szCs w:val="22"/>
        </w:rPr>
      </w:pPr>
      <w:r w:rsidRPr="007D5F48">
        <w:rPr>
          <w:rFonts w:asciiTheme="minorHAnsi" w:hAnsiTheme="minorHAnsi"/>
          <w:sz w:val="22"/>
          <w:szCs w:val="22"/>
        </w:rPr>
        <w:t>Wszystkie pozostałe (nie wymienione wyżej) materiały podstawowe i pomocnicze związane z zakresem realizowanych prac remontowych, narzędzia i sprzęt niezbędne dla bezpiecznej ich realizacji, zapewnia Wykonawca.</w:t>
      </w:r>
    </w:p>
    <w:p w14:paraId="0C972A95" w14:textId="77777777" w:rsidR="00092170" w:rsidRPr="00415213" w:rsidRDefault="00092170" w:rsidP="00231F39">
      <w:pPr>
        <w:pStyle w:val="Akapitzlist"/>
        <w:numPr>
          <w:ilvl w:val="0"/>
          <w:numId w:val="85"/>
        </w:numPr>
        <w:spacing w:before="120" w:after="120" w:line="312" w:lineRule="atLeast"/>
        <w:ind w:left="284" w:hanging="284"/>
        <w:rPr>
          <w:rFonts w:asciiTheme="minorHAnsi" w:hAnsiTheme="minorHAnsi"/>
          <w:b/>
          <w:u w:val="single"/>
        </w:rPr>
      </w:pPr>
      <w:r w:rsidRPr="00415213">
        <w:rPr>
          <w:rFonts w:asciiTheme="minorHAnsi" w:hAnsiTheme="minorHAnsi"/>
          <w:b/>
          <w:u w:val="single"/>
        </w:rPr>
        <w:t>Obowiązki Wykonawcy:</w:t>
      </w:r>
    </w:p>
    <w:p w14:paraId="1E494F00"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u w:val="single"/>
        </w:rPr>
      </w:pPr>
      <w:r w:rsidRPr="007D5F48">
        <w:rPr>
          <w:rFonts w:asciiTheme="minorHAnsi" w:hAnsiTheme="minorHAnsi"/>
          <w:u w:val="single"/>
        </w:rPr>
        <w:t>Wykaz materiałów dostarczanych przez Wykonawcę:</w:t>
      </w:r>
    </w:p>
    <w:p w14:paraId="7D6887AA" w14:textId="77777777" w:rsidR="00400134" w:rsidRPr="007D5F48" w:rsidRDefault="00400134" w:rsidP="00400134">
      <w:pPr>
        <w:spacing w:after="120"/>
        <w:jc w:val="both"/>
        <w:rPr>
          <w:rFonts w:asciiTheme="minorHAnsi" w:hAnsiTheme="minorHAnsi" w:cs="Arial"/>
          <w:bCs/>
          <w:kern w:val="32"/>
          <w:sz w:val="22"/>
          <w:szCs w:val="22"/>
          <w:lang w:eastAsia="en-US"/>
        </w:rPr>
      </w:pPr>
      <w:r w:rsidRPr="007D5F48">
        <w:rPr>
          <w:rFonts w:asciiTheme="minorHAnsi" w:hAnsiTheme="minorHAnsi" w:cs="Arial"/>
          <w:bCs/>
          <w:kern w:val="32"/>
          <w:sz w:val="22"/>
          <w:szCs w:val="22"/>
          <w:lang w:eastAsia="en-US"/>
        </w:rPr>
        <w:t>Wykonawca jest zobowiązany posiadać na stanie magazynowym lub mieć zawarte umowy z dostawcami i producentami, zapewniające możliwość szybkiej dostawy na teren Elektrowni poniżej wymienionych materiałów i części zamiennych. Zakres zabezpieczanych materiałów podstawowych i części zamiennych dotyczy asortymentu dostępnego w standardowym obrocie handlowym i nie wymagającego specjalnej prefabrykacji, oczekiwania na produkcję pod zamówienie.</w:t>
      </w:r>
    </w:p>
    <w:p w14:paraId="2E298EB4" w14:textId="77777777" w:rsidR="00400134" w:rsidRPr="007D5F48" w:rsidRDefault="00400134" w:rsidP="00092170">
      <w:pPr>
        <w:pStyle w:val="Akapitzlist"/>
        <w:numPr>
          <w:ilvl w:val="0"/>
          <w:numId w:val="16"/>
        </w:numPr>
        <w:spacing w:after="120" w:line="300" w:lineRule="atLeast"/>
        <w:rPr>
          <w:rFonts w:asciiTheme="minorHAnsi" w:hAnsiTheme="minorHAnsi"/>
        </w:rPr>
      </w:pPr>
      <w:r w:rsidRPr="007D5F48">
        <w:rPr>
          <w:rFonts w:asciiTheme="minorHAnsi" w:hAnsiTheme="minorHAnsi"/>
        </w:rPr>
        <w:lastRenderedPageBreak/>
        <w:t>sznury uszczelniające,</w:t>
      </w:r>
    </w:p>
    <w:p w14:paraId="0B54524E" w14:textId="77777777" w:rsidR="00400134" w:rsidRPr="007D5F48" w:rsidRDefault="00400134" w:rsidP="00092170">
      <w:pPr>
        <w:pStyle w:val="Akapitzlist"/>
        <w:numPr>
          <w:ilvl w:val="0"/>
          <w:numId w:val="16"/>
        </w:numPr>
        <w:spacing w:after="120" w:line="300" w:lineRule="atLeast"/>
        <w:rPr>
          <w:rFonts w:asciiTheme="minorHAnsi" w:hAnsiTheme="minorHAnsi"/>
        </w:rPr>
      </w:pPr>
      <w:r w:rsidRPr="007D5F48">
        <w:rPr>
          <w:rFonts w:asciiTheme="minorHAnsi" w:hAnsiTheme="minorHAnsi" w:cs="Arial"/>
        </w:rPr>
        <w:t>połączenia śrubowe, w tym  ze stali nierdzewnej,</w:t>
      </w:r>
    </w:p>
    <w:p w14:paraId="3CE635AE"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łożyska najczęściej stosowane: kulkowe, baryłkowe, stożkowe, walcowe - do średnicy wałka nie przekraczającej Ø100 mm,</w:t>
      </w:r>
    </w:p>
    <w:p w14:paraId="66A628A7"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 xml:space="preserve">pierścienie zabezpieczające, </w:t>
      </w:r>
      <w:proofErr w:type="spellStart"/>
      <w:r w:rsidRPr="007D5F48">
        <w:rPr>
          <w:rFonts w:asciiTheme="minorHAnsi" w:hAnsiTheme="minorHAnsi" w:cs="Arial"/>
          <w:bCs/>
          <w:kern w:val="32"/>
        </w:rPr>
        <w:t>simeringi</w:t>
      </w:r>
      <w:proofErr w:type="spellEnd"/>
      <w:r w:rsidRPr="007D5F48">
        <w:rPr>
          <w:rFonts w:asciiTheme="minorHAnsi" w:hAnsiTheme="minorHAnsi" w:cs="Arial"/>
          <w:bCs/>
          <w:kern w:val="32"/>
        </w:rPr>
        <w:t>, uszczelki, do montażu w/w łożysk,</w:t>
      </w:r>
    </w:p>
    <w:p w14:paraId="0F7283B6"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 xml:space="preserve">blachy płaskie do 20 mm grubości, </w:t>
      </w:r>
    </w:p>
    <w:p w14:paraId="373385F4"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kształtowniki do 200 mm,</w:t>
      </w:r>
    </w:p>
    <w:p w14:paraId="4EA6BB41"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rury stalowe do średnicy Ø 250,</w:t>
      </w:r>
    </w:p>
    <w:p w14:paraId="6D6A8FBE"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śruby i nakrętki typowe ze stali energetycznych i zwykłych,</w:t>
      </w:r>
    </w:p>
    <w:p w14:paraId="2C1951C7"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zawory kulowe wodne do średnicy Dn100,</w:t>
      </w:r>
    </w:p>
    <w:p w14:paraId="62630C8B"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zawory wodne do średnicy rurociągów Dn100 mm,</w:t>
      </w:r>
    </w:p>
    <w:p w14:paraId="0CE514C1" w14:textId="77777777" w:rsidR="00400134" w:rsidRPr="007D5F48" w:rsidRDefault="00400134" w:rsidP="00092170">
      <w:pPr>
        <w:pStyle w:val="Akapitzlist"/>
        <w:numPr>
          <w:ilvl w:val="0"/>
          <w:numId w:val="16"/>
        </w:numPr>
        <w:spacing w:before="120" w:after="120" w:line="300" w:lineRule="atLeast"/>
        <w:jc w:val="both"/>
        <w:rPr>
          <w:rFonts w:asciiTheme="minorHAnsi" w:hAnsiTheme="minorHAnsi" w:cs="Arial"/>
          <w:bCs/>
          <w:kern w:val="32"/>
        </w:rPr>
      </w:pPr>
      <w:r w:rsidRPr="007D5F48">
        <w:rPr>
          <w:rFonts w:asciiTheme="minorHAnsi" w:hAnsiTheme="minorHAnsi" w:cs="Arial"/>
          <w:bCs/>
          <w:kern w:val="32"/>
        </w:rPr>
        <w:t>szczeliwa do uszczelniania włazów, wentylatorów,</w:t>
      </w:r>
    </w:p>
    <w:p w14:paraId="4B59E4F0" w14:textId="77777777" w:rsidR="00400134" w:rsidRPr="007D5F48" w:rsidRDefault="00400134" w:rsidP="00092170">
      <w:pPr>
        <w:pStyle w:val="Akapitzlist"/>
        <w:numPr>
          <w:ilvl w:val="0"/>
          <w:numId w:val="16"/>
        </w:numPr>
        <w:tabs>
          <w:tab w:val="num" w:pos="1985"/>
        </w:tabs>
        <w:spacing w:before="120" w:after="120" w:line="300" w:lineRule="atLeast"/>
        <w:jc w:val="both"/>
        <w:rPr>
          <w:rFonts w:asciiTheme="minorHAnsi" w:hAnsiTheme="minorHAnsi" w:cs="Arial"/>
          <w:bCs/>
          <w:kern w:val="32"/>
        </w:rPr>
      </w:pPr>
      <w:r w:rsidRPr="007D5F48">
        <w:rPr>
          <w:rFonts w:asciiTheme="minorHAnsi" w:hAnsiTheme="minorHAnsi" w:cs="Arial"/>
          <w:bCs/>
          <w:kern w:val="32"/>
        </w:rPr>
        <w:t>uszczelki grafitowe okuwane, spiralne</w:t>
      </w:r>
    </w:p>
    <w:p w14:paraId="52B0A733" w14:textId="77777777" w:rsidR="00400134" w:rsidRPr="007D5F48" w:rsidRDefault="00400134" w:rsidP="00092170">
      <w:pPr>
        <w:pStyle w:val="Akapitzlist"/>
        <w:numPr>
          <w:ilvl w:val="0"/>
          <w:numId w:val="16"/>
        </w:numPr>
        <w:tabs>
          <w:tab w:val="num" w:pos="1985"/>
        </w:tabs>
        <w:spacing w:before="120" w:after="120" w:line="300" w:lineRule="atLeast"/>
        <w:jc w:val="both"/>
        <w:rPr>
          <w:rFonts w:asciiTheme="minorHAnsi" w:hAnsiTheme="minorHAnsi" w:cs="Arial"/>
          <w:bCs/>
          <w:kern w:val="32"/>
        </w:rPr>
      </w:pPr>
      <w:r w:rsidRPr="007D5F48">
        <w:rPr>
          <w:rFonts w:asciiTheme="minorHAnsi" w:hAnsiTheme="minorHAnsi" w:cs="Arial"/>
          <w:bCs/>
          <w:kern w:val="32"/>
        </w:rPr>
        <w:t>inne materiały uzgadniane na bieżąco z Zamawiającym.</w:t>
      </w:r>
    </w:p>
    <w:p w14:paraId="5E0B2B76"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Do obowiązków Wykonawcy należy zapewnienie wszelkiego rodzaju sprzętu transportowego i dźwigowego nie będącego na wyposażeniu Instalacji i nie występującego w Zakładowych Normatywach Pracochłonności Zamawiającego, koniecznego dla bezpiecznego wykonywania prac.</w:t>
      </w:r>
    </w:p>
    <w:p w14:paraId="6D8F4932"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zabezpieczy niezbędne narzędzia, sprzęt, środki i inne wyposażenie, konieczne do wykonania Prac, w tym specjalistyczny sprzęt, narzędzia, i inne wyposażenie w tym, również Pracowników z wymaganymi uprawnieniami do ich eksploatacji.</w:t>
      </w:r>
    </w:p>
    <w:p w14:paraId="2CF8029E"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Podczas wykonywania prac remontowych, do obowiązków Wykonawcy należy pierwsze napełnienie smarem wymienianych i mytych łożysk oraz innych elementów ruchomych.</w:t>
      </w:r>
    </w:p>
    <w:p w14:paraId="41894030"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Planową wymianę olejów i uzupełnienia olejów, smarów, zapewnia Zamawiający na podstawie odrębnej umowy. Prace te mogą wykonywane podczas postojów remontowych urządzeń, a Wykonawca powinien to uwzględnić w swoich harmonogramach realizacji prac.</w:t>
      </w:r>
    </w:p>
    <w:p w14:paraId="497054A4" w14:textId="77777777" w:rsidR="00400134" w:rsidRPr="00FF4E0A"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FF4E0A">
        <w:rPr>
          <w:rFonts w:asciiTheme="minorHAnsi" w:hAnsiTheme="minorHAnsi"/>
        </w:rPr>
        <w:t xml:space="preserve">Montaż i demontaż koniecznych do bezpiecznego wykonywania prac rusztowań, montaż i demontaż izolacji cieplnych, Wykonawca będzie organizował w uzgodnieniu z przedstawicielami Zamawiającego. Koszty realizacji rusztowań o wysokości </w:t>
      </w:r>
      <w:r w:rsidR="001E2783" w:rsidRPr="00231F39">
        <w:rPr>
          <w:rFonts w:asciiTheme="minorHAnsi" w:hAnsiTheme="minorHAnsi"/>
        </w:rPr>
        <w:t>powyżej</w:t>
      </w:r>
      <w:r w:rsidR="001E2783" w:rsidRPr="00FF4E0A">
        <w:rPr>
          <w:rFonts w:asciiTheme="minorHAnsi" w:hAnsiTheme="minorHAnsi"/>
        </w:rPr>
        <w:t xml:space="preserve"> </w:t>
      </w:r>
      <w:r w:rsidRPr="00FF4E0A">
        <w:rPr>
          <w:rFonts w:asciiTheme="minorHAnsi" w:hAnsiTheme="minorHAnsi"/>
        </w:rPr>
        <w:t xml:space="preserve">4m (wysokość ostatniej platformy) oraz montażu i demontażu izolacji cieplnych są po stronie Zamawiającego </w:t>
      </w:r>
      <w:r w:rsidR="001E2783" w:rsidRPr="00231F39">
        <w:rPr>
          <w:rFonts w:asciiTheme="minorHAnsi" w:hAnsiTheme="minorHAnsi"/>
        </w:rPr>
        <w:t>. Rusztowania o wysokości do 4m (wysokość ostatniej platformy) są po stronie Wykonawcy.</w:t>
      </w:r>
    </w:p>
    <w:p w14:paraId="756C044C"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Podczas wykonywania prac remontowych niektórych urządzeń, mogą być równolegle wykonywane inne prace remontowe i modernizacyjne, co wymaga bieżącej współpracy z innymi wykonawcami.</w:t>
      </w:r>
    </w:p>
    <w:p w14:paraId="4BEDC6F4"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Do obowiązków Wykonawcy należy opracowanie wymaganej odbiorami dokumentacji powykonawczej wraz ze świadectwami jakości, wymaganymi atestami materiałowymi.</w:t>
      </w:r>
    </w:p>
    <w:p w14:paraId="7BF6557B"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14:paraId="343A3D88"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395748F9"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 xml:space="preserve">Za wytwórcę pozostałych odpadów uznaje się Wykonawcę. Wykonawca zobowiązany jest do usunięcia odpadów w trybie określonym w Ustawie o odpadach z dnia 14 grudnia 2012 r. z </w:t>
      </w:r>
      <w:proofErr w:type="spellStart"/>
      <w:r w:rsidRPr="007D5F48">
        <w:rPr>
          <w:rFonts w:asciiTheme="minorHAnsi" w:hAnsiTheme="minorHAnsi"/>
        </w:rPr>
        <w:t>późn</w:t>
      </w:r>
      <w:proofErr w:type="spellEnd"/>
      <w:r w:rsidRPr="007D5F48">
        <w:rPr>
          <w:rFonts w:asciiTheme="minorHAnsi" w:hAnsiTheme="minorHAnsi"/>
        </w:rPr>
        <w:t xml:space="preserve">. zm. (chyba, że umowa o świadczenie usługi  stanowi inaczej). Koszty związane z wywożeniem i zagospodarowaniem odpadów ponosi Wykonawca. Wykonawca jest zobowiązany do prowadzenia ewidencji odpadów i metod ich zagospodarowania.  </w:t>
      </w:r>
    </w:p>
    <w:p w14:paraId="649745A2"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będzie zobowiązany w umowie do:</w:t>
      </w:r>
    </w:p>
    <w:p w14:paraId="1A573524"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lastRenderedPageBreak/>
        <w:t>przeszkolenia swoich pracowników w zakresie bhp, ppoż. i wewnętrznych przepisów obowiązujących u Zamawiającego (przy współudziale służb Zamawiającego),</w:t>
      </w:r>
    </w:p>
    <w:p w14:paraId="1E9E5F07"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przedłożenia Zamawiającemu na bieżąco aktualizowanego imiennego wykazu osób, którymi będzie się posługiwał przy wykonywaniu Umowy, w tym osób zatrudnionych u podwykonawców,</w:t>
      </w:r>
    </w:p>
    <w:p w14:paraId="3CB044D1"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stosowania się do przepisów, instrukcji i zarządzeń wewnętrznych obowiązujących na terenie Zamawiającego,</w:t>
      </w:r>
    </w:p>
    <w:p w14:paraId="514CE562"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 xml:space="preserve">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 </w:t>
      </w:r>
    </w:p>
    <w:p w14:paraId="0E08CA2E"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prowadzenia prac zgodnie z instrukcją organizacji bezpiecznej pracy obowiązującą u Zamawiającego.</w:t>
      </w:r>
    </w:p>
    <w:p w14:paraId="0240F791"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wykonywania przedmiotu umowy zgodnie z obowiązującymi instrukcjami eksploatacji, dokumentacją techniczną, przepisami i normami bhp oraz ochrony środowiska,</w:t>
      </w:r>
    </w:p>
    <w:p w14:paraId="116639A4"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segregacji, transportu i utylizacji na swój koszt wytwarzanych odpadów zgodnie z przepisami ustawy o odpadach oraz wymaganiami Zamawiającego,</w:t>
      </w:r>
    </w:p>
    <w:p w14:paraId="19BDF265"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używania do wykonania prac materiałów nie zawierających włókien ceramicznych ogniotrwałych RCF,</w:t>
      </w:r>
    </w:p>
    <w:p w14:paraId="2708BE72"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wyznaczenia Przedstawicieli Wykonawcy upoważnionych do dokonywania uzgodnień z Zamawiającym  w okresie realizacji Prac.</w:t>
      </w:r>
    </w:p>
    <w:p w14:paraId="157EE645"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ustanowienia nadzoru posiadającego stosowne uprawnienia do prowadzenia i organizacji prac w rozumieniu instrukcji bezpiecznej pracy oraz koordynacji prac wg art.208 KP,</w:t>
      </w:r>
    </w:p>
    <w:p w14:paraId="4054AA27"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informowania o wypadkach przy pracy i zdarzeniach potencjalnie wypadkowych  oraz pisemnego informowania Zamawiającego o wnoszonych zagrożeniach na teren Zamawiającego.</w:t>
      </w:r>
    </w:p>
    <w:p w14:paraId="0B105FC8" w14:textId="77777777" w:rsidR="00400134" w:rsidRPr="007D5F48" w:rsidRDefault="00400134" w:rsidP="00E62086">
      <w:pPr>
        <w:pStyle w:val="Tekstpodstawowywcity"/>
        <w:numPr>
          <w:ilvl w:val="0"/>
          <w:numId w:val="24"/>
        </w:numPr>
        <w:spacing w:before="0" w:line="240" w:lineRule="atLeast"/>
        <w:rPr>
          <w:rFonts w:asciiTheme="minorHAnsi" w:hAnsiTheme="minorHAnsi"/>
          <w:sz w:val="22"/>
          <w:szCs w:val="22"/>
        </w:rPr>
      </w:pPr>
      <w:r w:rsidRPr="007D5F48">
        <w:rPr>
          <w:rFonts w:asciiTheme="minorHAnsi" w:hAnsiTheme="minorHAnsi"/>
          <w:sz w:val="22"/>
          <w:szCs w:val="22"/>
        </w:rPr>
        <w:t>poddawania się na wniosek Zamawiającego audytom sprawdzającym stan bhp, ochrony środowiska oraz w innym zakresie wymaganym przez Zamawiającego.</w:t>
      </w:r>
    </w:p>
    <w:p w14:paraId="0E372552"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 xml:space="preserve">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 </w:t>
      </w:r>
    </w:p>
    <w:p w14:paraId="749F6DF6" w14:textId="77777777" w:rsidR="0088424E" w:rsidRDefault="0088424E" w:rsidP="00400134">
      <w:pPr>
        <w:pStyle w:val="Tekstpodstawowywcity"/>
        <w:spacing w:line="240" w:lineRule="atLeast"/>
        <w:ind w:left="360"/>
        <w:rPr>
          <w:rFonts w:asciiTheme="minorHAnsi" w:hAnsiTheme="minorHAnsi"/>
          <w:sz w:val="22"/>
          <w:szCs w:val="22"/>
        </w:rPr>
      </w:pPr>
      <w:r>
        <w:rPr>
          <w:rFonts w:asciiTheme="minorHAnsi" w:hAnsiTheme="minorHAnsi"/>
          <w:sz w:val="22"/>
          <w:szCs w:val="22"/>
        </w:rPr>
        <w:t xml:space="preserve">           </w:t>
      </w:r>
      <w:r w:rsidRPr="0088424E">
        <w:rPr>
          <w:rFonts w:asciiTheme="minorHAnsi" w:hAnsiTheme="minorHAnsi"/>
          <w:sz w:val="22"/>
          <w:szCs w:val="22"/>
        </w:rPr>
        <w:t>https://www.enea.pl/pl/grupaenea/o-grupie/spolki-grupy-enea/polaniec/zamowienia/dokumenty</w:t>
      </w:r>
    </w:p>
    <w:p w14:paraId="7B0CACD9"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305001DC"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zobowiązany będzie do prowadzenia dokumentacji rozliczeniowej z zakresu gospodarki odpadami i przekazywania jej Zamawiającemu po zakończonych okresach rozliczeniowych w terminach ustalonych z Zamawiającym lub na wniosek Zamawiającego.</w:t>
      </w:r>
    </w:p>
    <w:p w14:paraId="086426AC"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jest zobowiązany do zapewnienia zaplecza warsztatowego nieodzownego do wykonania przedmiotu zamówienia.</w:t>
      </w:r>
    </w:p>
    <w:p w14:paraId="052C4E7C"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zobowiązany będzie do niezwłocznego informowania Zamawiającego o powstaniu sytuacji awaryjnej, która uniemożliwia prawidłowe wykonywanie przedmiotu Umowy.</w:t>
      </w:r>
    </w:p>
    <w:p w14:paraId="0FCB8ECA"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0F31A783"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lastRenderedPageBreak/>
        <w:t xml:space="preserve">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 </w:t>
      </w:r>
    </w:p>
    <w:p w14:paraId="7EF4150B"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Wykonawca będzie uczestniczył w okresowych spotkaniach organizowanych przez Zmawiającego  dotyczących realizacji, koordynacji i współpracy w zakresie realizacji Przedmiotu Umowy.</w:t>
      </w:r>
    </w:p>
    <w:p w14:paraId="74D839A2" w14:textId="77777777" w:rsidR="00400134" w:rsidRPr="007D5F48" w:rsidRDefault="00400134"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Wymagania zamawiającego w zakresie prowadzenia i kontroli prac spawalniczych</w:t>
      </w:r>
    </w:p>
    <w:p w14:paraId="2627F8C2" w14:textId="77777777" w:rsidR="00400134" w:rsidRPr="007D5F48" w:rsidRDefault="00400134" w:rsidP="00E62086">
      <w:pPr>
        <w:pStyle w:val="Akapitzlist"/>
        <w:spacing w:before="120" w:after="120" w:line="312" w:lineRule="atLeast"/>
        <w:ind w:left="426"/>
        <w:rPr>
          <w:rFonts w:asciiTheme="minorHAnsi" w:hAnsiTheme="minorHAnsi"/>
        </w:rPr>
      </w:pPr>
      <w:r w:rsidRPr="007D5F48">
        <w:rPr>
          <w:rFonts w:asciiTheme="minorHAnsi" w:hAnsiTheme="minorHAnsi"/>
        </w:rPr>
        <w:t>Uprawnienia firmy nadane przez UDT do naprawy i modernizacji urządzeń ciśnieniowych</w:t>
      </w:r>
    </w:p>
    <w:p w14:paraId="667EFC85"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Uprawnienia nadzoru spawalniczego:</w:t>
      </w:r>
    </w:p>
    <w:p w14:paraId="30AA768C" w14:textId="77777777" w:rsidR="00400134" w:rsidRPr="007D5F48" w:rsidRDefault="00400134" w:rsidP="00E62086">
      <w:pPr>
        <w:pStyle w:val="Akapitzlist"/>
        <w:numPr>
          <w:ilvl w:val="0"/>
          <w:numId w:val="18"/>
        </w:numPr>
        <w:spacing w:before="60" w:after="60" w:line="240" w:lineRule="auto"/>
        <w:ind w:left="1134" w:hanging="425"/>
        <w:jc w:val="both"/>
        <w:rPr>
          <w:rFonts w:asciiTheme="minorHAnsi" w:hAnsiTheme="minorHAnsi"/>
        </w:rPr>
      </w:pPr>
      <w:r w:rsidRPr="007D5F48">
        <w:rPr>
          <w:rFonts w:asciiTheme="minorHAnsi" w:hAnsiTheme="minorHAnsi"/>
        </w:rPr>
        <w:t>IWE / EWE</w:t>
      </w:r>
    </w:p>
    <w:p w14:paraId="1692B8D8" w14:textId="77777777" w:rsidR="00400134" w:rsidRPr="007D5F48" w:rsidRDefault="00400134" w:rsidP="00E62086">
      <w:pPr>
        <w:pStyle w:val="Akapitzlist"/>
        <w:numPr>
          <w:ilvl w:val="0"/>
          <w:numId w:val="18"/>
        </w:numPr>
        <w:spacing w:before="60" w:after="60" w:line="240" w:lineRule="auto"/>
        <w:ind w:left="1134" w:hanging="425"/>
        <w:jc w:val="both"/>
        <w:rPr>
          <w:rFonts w:asciiTheme="minorHAnsi" w:hAnsiTheme="minorHAnsi"/>
        </w:rPr>
      </w:pPr>
      <w:r w:rsidRPr="007D5F48">
        <w:rPr>
          <w:rFonts w:asciiTheme="minorHAnsi" w:hAnsiTheme="minorHAnsi"/>
        </w:rPr>
        <w:t>IWI / EWI</w:t>
      </w:r>
    </w:p>
    <w:p w14:paraId="15CA0419" w14:textId="77777777" w:rsidR="00400134" w:rsidRPr="007D5F48" w:rsidRDefault="00400134" w:rsidP="00E62086">
      <w:pPr>
        <w:pStyle w:val="Akapitzlist"/>
        <w:numPr>
          <w:ilvl w:val="0"/>
          <w:numId w:val="18"/>
        </w:numPr>
        <w:spacing w:before="60" w:after="60" w:line="240" w:lineRule="auto"/>
        <w:ind w:left="1134" w:hanging="425"/>
        <w:jc w:val="both"/>
        <w:rPr>
          <w:rFonts w:asciiTheme="minorHAnsi" w:hAnsiTheme="minorHAnsi"/>
        </w:rPr>
      </w:pPr>
      <w:r w:rsidRPr="007D5F48">
        <w:rPr>
          <w:rFonts w:asciiTheme="minorHAnsi" w:hAnsiTheme="minorHAnsi"/>
        </w:rPr>
        <w:t>IWT / EWT</w:t>
      </w:r>
    </w:p>
    <w:p w14:paraId="020BED75" w14:textId="77777777" w:rsidR="00400134" w:rsidRPr="007D5F48" w:rsidRDefault="00400134" w:rsidP="00E62086">
      <w:pPr>
        <w:pStyle w:val="Akapitzlist"/>
        <w:numPr>
          <w:ilvl w:val="0"/>
          <w:numId w:val="18"/>
        </w:numPr>
        <w:spacing w:before="60" w:after="60" w:line="240" w:lineRule="auto"/>
        <w:ind w:left="1134" w:hanging="425"/>
        <w:jc w:val="both"/>
        <w:rPr>
          <w:rFonts w:asciiTheme="minorHAnsi" w:hAnsiTheme="minorHAnsi"/>
        </w:rPr>
      </w:pPr>
      <w:r w:rsidRPr="007D5F48">
        <w:rPr>
          <w:rFonts w:asciiTheme="minorHAnsi" w:hAnsiTheme="minorHAnsi"/>
        </w:rPr>
        <w:t>IWS / EWS</w:t>
      </w:r>
    </w:p>
    <w:p w14:paraId="1EA141BA"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Uprawnienia personelu badań nieniszczących (NDT):</w:t>
      </w:r>
    </w:p>
    <w:p w14:paraId="2B633419"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Certyfikaty personelu w stosowanych metodach</w:t>
      </w:r>
    </w:p>
    <w:p w14:paraId="17D25E0E"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Zaświadczenie o Teście widzenia</w:t>
      </w:r>
    </w:p>
    <w:p w14:paraId="7C6EF0AF"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Upoważnienie do wykonywania badań</w:t>
      </w:r>
    </w:p>
    <w:p w14:paraId="47147338"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Świadectwa sprawdzenia (legalizacji) urządzeń stosowanych w badaniach</w:t>
      </w:r>
    </w:p>
    <w:p w14:paraId="7694F8BE"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Świadectwa środków stosowanych do badań</w:t>
      </w:r>
    </w:p>
    <w:p w14:paraId="4C178337" w14:textId="77777777" w:rsidR="00400134" w:rsidRPr="007D5F48" w:rsidRDefault="00400134" w:rsidP="00E62086">
      <w:pPr>
        <w:pStyle w:val="Akapitzlist"/>
        <w:numPr>
          <w:ilvl w:val="0"/>
          <w:numId w:val="19"/>
        </w:numPr>
        <w:spacing w:before="60" w:after="60" w:line="240" w:lineRule="auto"/>
        <w:ind w:left="1134" w:hanging="425"/>
        <w:jc w:val="both"/>
        <w:rPr>
          <w:rFonts w:asciiTheme="minorHAnsi" w:hAnsiTheme="minorHAnsi"/>
        </w:rPr>
      </w:pPr>
      <w:r w:rsidRPr="007D5F48">
        <w:rPr>
          <w:rFonts w:asciiTheme="minorHAnsi" w:hAnsiTheme="minorHAnsi"/>
        </w:rPr>
        <w:t>Legalizacja narzędzi pomiarowych</w:t>
      </w:r>
    </w:p>
    <w:p w14:paraId="3D11A7ED"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Spawacze</w:t>
      </w:r>
    </w:p>
    <w:p w14:paraId="69640BDB" w14:textId="77777777" w:rsidR="00400134" w:rsidRPr="007D5F48" w:rsidRDefault="00400134" w:rsidP="00E62086">
      <w:pPr>
        <w:pStyle w:val="Akapitzlist"/>
        <w:numPr>
          <w:ilvl w:val="0"/>
          <w:numId w:val="20"/>
        </w:numPr>
        <w:spacing w:before="60" w:after="60" w:line="240" w:lineRule="auto"/>
        <w:ind w:left="1134" w:hanging="425"/>
        <w:jc w:val="both"/>
        <w:rPr>
          <w:rFonts w:asciiTheme="minorHAnsi" w:hAnsiTheme="minorHAnsi"/>
        </w:rPr>
      </w:pPr>
      <w:r w:rsidRPr="007D5F48">
        <w:rPr>
          <w:rFonts w:asciiTheme="minorHAnsi" w:hAnsiTheme="minorHAnsi"/>
        </w:rPr>
        <w:t>Lista spawaczy</w:t>
      </w:r>
    </w:p>
    <w:p w14:paraId="3E27CBD1" w14:textId="77777777" w:rsidR="00400134" w:rsidRPr="007D5F48" w:rsidRDefault="00400134" w:rsidP="00E62086">
      <w:pPr>
        <w:pStyle w:val="Akapitzlist"/>
        <w:numPr>
          <w:ilvl w:val="0"/>
          <w:numId w:val="20"/>
        </w:numPr>
        <w:spacing w:before="60" w:after="60" w:line="240" w:lineRule="auto"/>
        <w:ind w:left="1134" w:hanging="425"/>
        <w:jc w:val="both"/>
        <w:rPr>
          <w:rFonts w:asciiTheme="minorHAnsi" w:hAnsiTheme="minorHAnsi"/>
        </w:rPr>
      </w:pPr>
      <w:r w:rsidRPr="007D5F48">
        <w:rPr>
          <w:rFonts w:asciiTheme="minorHAnsi" w:hAnsiTheme="minorHAnsi"/>
        </w:rPr>
        <w:t>Certyfikaty spawaczy (aktualne + potwierdzenie ciągłości pracy) zgodnych co do:</w:t>
      </w:r>
    </w:p>
    <w:p w14:paraId="17C2E30D"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Metod spawania (111,135,141),</w:t>
      </w:r>
    </w:p>
    <w:p w14:paraId="2A8D2032"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Rodzajów złączy</w:t>
      </w:r>
    </w:p>
    <w:p w14:paraId="0318FA08"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Oznaczeń złącza</w:t>
      </w:r>
    </w:p>
    <w:p w14:paraId="703CAC8A"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Grup materiałowych ( grupa 6, 8)</w:t>
      </w:r>
    </w:p>
    <w:p w14:paraId="62B42DB5"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Materiałów dodatkowych</w:t>
      </w:r>
    </w:p>
    <w:p w14:paraId="354A682C"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Grubości złącza (średnica rury)</w:t>
      </w:r>
    </w:p>
    <w:p w14:paraId="028B3DA6"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Pozycji spawania</w:t>
      </w:r>
    </w:p>
    <w:p w14:paraId="32C8BEBB" w14:textId="77777777" w:rsidR="00400134" w:rsidRPr="007D5F48" w:rsidRDefault="00400134" w:rsidP="00E62086">
      <w:pPr>
        <w:pStyle w:val="Akapitzlist"/>
        <w:numPr>
          <w:ilvl w:val="0"/>
          <w:numId w:val="21"/>
        </w:numPr>
        <w:spacing w:before="60" w:after="60" w:line="240" w:lineRule="auto"/>
        <w:ind w:left="1560" w:hanging="426"/>
        <w:jc w:val="both"/>
        <w:rPr>
          <w:rFonts w:asciiTheme="minorHAnsi" w:hAnsiTheme="minorHAnsi"/>
        </w:rPr>
      </w:pPr>
      <w:r w:rsidRPr="007D5F48">
        <w:rPr>
          <w:rFonts w:asciiTheme="minorHAnsi" w:hAnsiTheme="minorHAnsi"/>
        </w:rPr>
        <w:t>Szczegółów spoin</w:t>
      </w:r>
    </w:p>
    <w:p w14:paraId="5A49D2F7"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Certyfikaty personelu wykonującego obróbkę cieplną</w:t>
      </w:r>
    </w:p>
    <w:p w14:paraId="5D2F4610"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WPS + WPQR</w:t>
      </w:r>
    </w:p>
    <w:p w14:paraId="799FC912"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Instrukcje obróbki cieplnej</w:t>
      </w:r>
    </w:p>
    <w:p w14:paraId="01F1C203"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Plan kontroli i badań (zatwierdzony przez Zamawiającego)</w:t>
      </w:r>
    </w:p>
    <w:p w14:paraId="32AC93FB"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Sprzęt do spawania</w:t>
      </w:r>
    </w:p>
    <w:p w14:paraId="21B5C214" w14:textId="77777777" w:rsidR="00400134" w:rsidRPr="007D5F48" w:rsidRDefault="00400134" w:rsidP="00E62086">
      <w:pPr>
        <w:pStyle w:val="Akapitzlist"/>
        <w:numPr>
          <w:ilvl w:val="0"/>
          <w:numId w:val="22"/>
        </w:numPr>
        <w:spacing w:before="60" w:after="60" w:line="240" w:lineRule="auto"/>
        <w:ind w:left="1134" w:hanging="425"/>
        <w:jc w:val="both"/>
        <w:rPr>
          <w:rFonts w:asciiTheme="minorHAnsi" w:hAnsiTheme="minorHAnsi"/>
        </w:rPr>
      </w:pPr>
      <w:r w:rsidRPr="007D5F48">
        <w:rPr>
          <w:rFonts w:asciiTheme="minorHAnsi" w:hAnsiTheme="minorHAnsi"/>
        </w:rPr>
        <w:t>Protokoły przeglądów sprzętu spawalniczego</w:t>
      </w:r>
    </w:p>
    <w:p w14:paraId="54E34518" w14:textId="77777777" w:rsidR="00400134" w:rsidRPr="007D5F48" w:rsidRDefault="00400134" w:rsidP="00E62086">
      <w:pPr>
        <w:pStyle w:val="Akapitzlist"/>
        <w:numPr>
          <w:ilvl w:val="0"/>
          <w:numId w:val="22"/>
        </w:numPr>
        <w:spacing w:before="60" w:after="60" w:line="240" w:lineRule="auto"/>
        <w:ind w:left="1134" w:hanging="425"/>
        <w:jc w:val="both"/>
        <w:rPr>
          <w:rFonts w:asciiTheme="minorHAnsi" w:hAnsiTheme="minorHAnsi"/>
        </w:rPr>
      </w:pPr>
      <w:r w:rsidRPr="007D5F48">
        <w:rPr>
          <w:rFonts w:asciiTheme="minorHAnsi" w:hAnsiTheme="minorHAnsi"/>
        </w:rPr>
        <w:t>Świadectwa sprawdzenia sprzętu pomiarowego stosowanego do przeglądów</w:t>
      </w:r>
    </w:p>
    <w:p w14:paraId="2DDE7CAA"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Świadectwa na materiały podstawowe</w:t>
      </w:r>
    </w:p>
    <w:p w14:paraId="4B616285"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Świadectwa na materiały dodatkowe</w:t>
      </w:r>
    </w:p>
    <w:p w14:paraId="720D5D35"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Protokoły powykonawcze zawierające:</w:t>
      </w:r>
    </w:p>
    <w:p w14:paraId="05BDB2BE"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Poświadczenie montażu rurociągu</w:t>
      </w:r>
    </w:p>
    <w:p w14:paraId="597ED97F"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Zestawienie atestów materiałów spawalniczych</w:t>
      </w:r>
    </w:p>
    <w:p w14:paraId="726AB8FF"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Wykaz zabudowanych elementów</w:t>
      </w:r>
    </w:p>
    <w:p w14:paraId="03480301"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Lista spawaczy</w:t>
      </w:r>
    </w:p>
    <w:p w14:paraId="7CA7F448"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Karta kontrolna spawania montażowego rurociągu</w:t>
      </w:r>
    </w:p>
    <w:p w14:paraId="525373D4"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 xml:space="preserve">Protokoły badań nieniszczących </w:t>
      </w:r>
    </w:p>
    <w:p w14:paraId="668F7EBB"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Protokoły spadku rurociągu</w:t>
      </w:r>
    </w:p>
    <w:p w14:paraId="29FDA94C"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Protokoły obróbki cieplnej po spawaniu (jeżeli była wykonywana)z wykresami</w:t>
      </w:r>
    </w:p>
    <w:p w14:paraId="03548887"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Protokoły inspekcji czystości</w:t>
      </w:r>
    </w:p>
    <w:p w14:paraId="5D065432" w14:textId="77777777" w:rsidR="00400134" w:rsidRPr="007D5F48" w:rsidRDefault="00400134" w:rsidP="00E62086">
      <w:pPr>
        <w:pStyle w:val="Akapitzlist"/>
        <w:numPr>
          <w:ilvl w:val="0"/>
          <w:numId w:val="23"/>
        </w:numPr>
        <w:spacing w:before="60" w:after="60" w:line="240" w:lineRule="auto"/>
        <w:ind w:left="1134" w:hanging="425"/>
        <w:jc w:val="both"/>
        <w:rPr>
          <w:rFonts w:asciiTheme="minorHAnsi" w:hAnsiTheme="minorHAnsi"/>
        </w:rPr>
      </w:pPr>
      <w:r w:rsidRPr="007D5F48">
        <w:rPr>
          <w:rFonts w:asciiTheme="minorHAnsi" w:hAnsiTheme="minorHAnsi"/>
        </w:rPr>
        <w:t>Szkice z zaznaczonymi złączami</w:t>
      </w:r>
    </w:p>
    <w:p w14:paraId="56D8E200" w14:textId="77777777" w:rsidR="00400134" w:rsidRPr="007D5F48"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Prowadzenie (depozyt) ksiąg rewizyjnych urządzeń Zamawiającego– uczestnictwo i dopilnowanie terminów rewizji.</w:t>
      </w:r>
    </w:p>
    <w:p w14:paraId="5962F0B1" w14:textId="77777777" w:rsidR="00400134" w:rsidRDefault="00400134" w:rsidP="00E62086">
      <w:pPr>
        <w:pStyle w:val="Akapitzlist"/>
        <w:numPr>
          <w:ilvl w:val="0"/>
          <w:numId w:val="17"/>
        </w:numPr>
        <w:spacing w:before="60" w:after="60" w:line="240" w:lineRule="auto"/>
        <w:jc w:val="both"/>
        <w:rPr>
          <w:rFonts w:asciiTheme="minorHAnsi" w:hAnsiTheme="minorHAnsi"/>
        </w:rPr>
      </w:pPr>
      <w:r w:rsidRPr="007D5F48">
        <w:rPr>
          <w:rFonts w:asciiTheme="minorHAnsi" w:hAnsiTheme="minorHAnsi"/>
        </w:rPr>
        <w:t>Przenoszenie cech materiałowych.</w:t>
      </w:r>
    </w:p>
    <w:p w14:paraId="43B89636" w14:textId="77777777" w:rsidR="00092170" w:rsidRPr="007D5F48" w:rsidRDefault="00092170" w:rsidP="00E62086">
      <w:pPr>
        <w:pStyle w:val="Akapitzlist"/>
        <w:numPr>
          <w:ilvl w:val="3"/>
          <w:numId w:val="9"/>
        </w:numPr>
        <w:tabs>
          <w:tab w:val="clear" w:pos="2880"/>
        </w:tabs>
        <w:spacing w:before="120" w:after="120" w:line="312" w:lineRule="atLeast"/>
        <w:ind w:left="426" w:hanging="284"/>
        <w:rPr>
          <w:rFonts w:asciiTheme="minorHAnsi" w:hAnsiTheme="minorHAnsi"/>
        </w:rPr>
      </w:pPr>
      <w:r w:rsidRPr="007D5F48">
        <w:rPr>
          <w:rFonts w:asciiTheme="minorHAnsi" w:hAnsiTheme="minorHAnsi"/>
        </w:rPr>
        <w:t>Do obowiązków Wykonawcy należy w szczególności:</w:t>
      </w:r>
    </w:p>
    <w:p w14:paraId="1B675C47" w14:textId="77777777" w:rsidR="00092170" w:rsidRPr="007D5F48" w:rsidRDefault="00092170" w:rsidP="00092170">
      <w:pPr>
        <w:pStyle w:val="Tekstpodstawowywcity"/>
        <w:numPr>
          <w:ilvl w:val="1"/>
          <w:numId w:val="25"/>
        </w:numPr>
        <w:spacing w:before="0" w:line="240" w:lineRule="atLeast"/>
        <w:ind w:left="1134" w:hanging="425"/>
        <w:rPr>
          <w:rFonts w:asciiTheme="minorHAnsi" w:hAnsiTheme="minorHAnsi"/>
          <w:sz w:val="22"/>
          <w:szCs w:val="22"/>
        </w:rPr>
      </w:pPr>
      <w:r w:rsidRPr="007D5F48">
        <w:rPr>
          <w:rFonts w:asciiTheme="minorHAnsi" w:hAnsiTheme="minorHAnsi"/>
          <w:sz w:val="22"/>
          <w:szCs w:val="22"/>
        </w:rPr>
        <w:lastRenderedPageBreak/>
        <w:t xml:space="preserve">Skierowanie do wykonywania prac remontowych pracowników o wymaganych kwalifikacjach zawodowych, spełniających wymagania określone w instrukcji organizacji bezpiecznej pracy w Enea Elektrownia Połaniec S. A., </w:t>
      </w:r>
    </w:p>
    <w:p w14:paraId="674BCE48" w14:textId="77777777" w:rsidR="00092170" w:rsidRPr="007D5F48" w:rsidRDefault="00092170" w:rsidP="00092170">
      <w:pPr>
        <w:pStyle w:val="Tekstpodstawowywcity"/>
        <w:numPr>
          <w:ilvl w:val="1"/>
          <w:numId w:val="25"/>
        </w:numPr>
        <w:spacing w:before="0" w:line="240" w:lineRule="atLeast"/>
        <w:ind w:left="1134" w:hanging="425"/>
        <w:rPr>
          <w:rFonts w:asciiTheme="minorHAnsi" w:hAnsiTheme="minorHAnsi"/>
          <w:sz w:val="22"/>
          <w:szCs w:val="22"/>
        </w:rPr>
      </w:pPr>
      <w:r w:rsidRPr="007D5F48">
        <w:rPr>
          <w:rFonts w:asciiTheme="minorHAnsi" w:hAnsiTheme="minorHAnsi"/>
          <w:sz w:val="22"/>
          <w:szCs w:val="22"/>
        </w:rPr>
        <w:t>Dostarczenie wymaganych aktualną instrukcją organizacji bezpiecznej pracy w Enea Połaniec S. A., dokumentów zarówno na etapie składania oferty (dokument Z-7) jak i przed rozpoczęciem prac na obiektach w Elektrowni (dokumenty Z-1, Z-2 i Z-8), z wymaganym wyprzedzeniem,</w:t>
      </w:r>
    </w:p>
    <w:p w14:paraId="62358CBA" w14:textId="77777777" w:rsidR="00092170" w:rsidRPr="007D5F48" w:rsidRDefault="00092170" w:rsidP="00092170">
      <w:pPr>
        <w:pStyle w:val="Tekstpodstawowywcity"/>
        <w:numPr>
          <w:ilvl w:val="1"/>
          <w:numId w:val="25"/>
        </w:numPr>
        <w:spacing w:before="0" w:line="240" w:lineRule="atLeast"/>
        <w:ind w:left="1134" w:hanging="425"/>
        <w:rPr>
          <w:rFonts w:asciiTheme="minorHAnsi" w:hAnsiTheme="minorHAnsi"/>
          <w:sz w:val="22"/>
          <w:szCs w:val="22"/>
        </w:rPr>
      </w:pPr>
      <w:r w:rsidRPr="007D5F48">
        <w:rPr>
          <w:rFonts w:asciiTheme="minorHAnsi" w:hAnsiTheme="minorHAnsi"/>
          <w:sz w:val="22"/>
          <w:szCs w:val="22"/>
        </w:rPr>
        <w:t>Dostarczenie wymaganych instrukcją postępowania z odpadami wytworzonymi w Enea Połaniec S. A przez podmioty zewnętrzne, dokumentów przed rozpoczęciem prac na obiektach</w:t>
      </w:r>
      <w:r>
        <w:rPr>
          <w:rFonts w:asciiTheme="minorHAnsi" w:hAnsiTheme="minorHAnsi"/>
          <w:sz w:val="22"/>
          <w:szCs w:val="22"/>
        </w:rPr>
        <w:t xml:space="preserve"> w </w:t>
      </w:r>
      <w:r w:rsidRPr="007D5F48">
        <w:rPr>
          <w:rFonts w:asciiTheme="minorHAnsi" w:hAnsiTheme="minorHAnsi"/>
          <w:sz w:val="22"/>
          <w:szCs w:val="22"/>
        </w:rPr>
        <w:t>Elektrowni (lista i rodzaj wytwarzanych odpadów, spis stoso</w:t>
      </w:r>
      <w:r>
        <w:rPr>
          <w:rFonts w:asciiTheme="minorHAnsi" w:hAnsiTheme="minorHAnsi"/>
          <w:sz w:val="22"/>
          <w:szCs w:val="22"/>
        </w:rPr>
        <w:t>wanych substancji chemicznych i </w:t>
      </w:r>
      <w:r w:rsidRPr="007D5F48">
        <w:rPr>
          <w:rFonts w:asciiTheme="minorHAnsi" w:hAnsiTheme="minorHAnsi"/>
          <w:sz w:val="22"/>
          <w:szCs w:val="22"/>
        </w:rPr>
        <w:t>niebezpiecznych, potwierdzenie zapoznania pracowników z aspektami środowiskowymi). Tylko złom stalowy jest kwalifikowany jako odpad Zamawiającego,</w:t>
      </w:r>
    </w:p>
    <w:p w14:paraId="3B649CFA" w14:textId="77777777" w:rsidR="00092170" w:rsidRPr="007D5F48" w:rsidRDefault="00092170" w:rsidP="00092170">
      <w:pPr>
        <w:pStyle w:val="Tekstpodstawowywcity"/>
        <w:numPr>
          <w:ilvl w:val="1"/>
          <w:numId w:val="25"/>
        </w:numPr>
        <w:spacing w:before="0" w:line="240" w:lineRule="atLeast"/>
        <w:ind w:left="1134" w:hanging="425"/>
        <w:rPr>
          <w:rFonts w:asciiTheme="minorHAnsi" w:hAnsiTheme="minorHAnsi"/>
          <w:sz w:val="22"/>
          <w:szCs w:val="22"/>
        </w:rPr>
      </w:pPr>
      <w:r w:rsidRPr="007D5F48">
        <w:rPr>
          <w:rFonts w:asciiTheme="minorHAnsi" w:hAnsiTheme="minorHAnsi"/>
          <w:sz w:val="22"/>
          <w:szCs w:val="22"/>
        </w:rPr>
        <w:t>Dążenie do skrócenia czasu realizacji prac na obiekcie, m.in. poprzez organizowanie prac w sytuacjach wyjątkowych na zmiany oraz w dni wolne od pracy i w dni świąteczne.</w:t>
      </w:r>
    </w:p>
    <w:p w14:paraId="1DE701C2" w14:textId="77777777" w:rsidR="00400134" w:rsidRPr="007D5F48" w:rsidRDefault="00092170" w:rsidP="00231F39">
      <w:pPr>
        <w:pStyle w:val="Akapitzlist"/>
        <w:numPr>
          <w:ilvl w:val="0"/>
          <w:numId w:val="85"/>
        </w:numPr>
        <w:spacing w:before="120" w:after="120" w:line="312" w:lineRule="atLeast"/>
        <w:ind w:left="284" w:hanging="284"/>
        <w:rPr>
          <w:rFonts w:asciiTheme="minorHAnsi" w:hAnsiTheme="minorHAnsi"/>
        </w:rPr>
      </w:pPr>
      <w:r w:rsidRPr="00415213">
        <w:rPr>
          <w:rFonts w:asciiTheme="minorHAnsi" w:hAnsiTheme="minorHAnsi"/>
          <w:b/>
        </w:rPr>
        <w:t>O</w:t>
      </w:r>
      <w:r w:rsidR="00400134" w:rsidRPr="00415213">
        <w:rPr>
          <w:rFonts w:asciiTheme="minorHAnsi" w:hAnsiTheme="minorHAnsi"/>
          <w:b/>
        </w:rPr>
        <w:t>bowiązk</w:t>
      </w:r>
      <w:r w:rsidRPr="00415213">
        <w:rPr>
          <w:rFonts w:asciiTheme="minorHAnsi" w:hAnsiTheme="minorHAnsi"/>
          <w:b/>
        </w:rPr>
        <w:t xml:space="preserve">i </w:t>
      </w:r>
      <w:r w:rsidR="00400134" w:rsidRPr="00415213">
        <w:rPr>
          <w:rFonts w:asciiTheme="minorHAnsi" w:hAnsiTheme="minorHAnsi"/>
          <w:b/>
        </w:rPr>
        <w:t>Zamawiającego</w:t>
      </w:r>
      <w:r w:rsidR="00400134" w:rsidRPr="007D5F48">
        <w:rPr>
          <w:rFonts w:asciiTheme="minorHAnsi" w:hAnsiTheme="minorHAnsi"/>
        </w:rPr>
        <w:t xml:space="preserve"> :</w:t>
      </w:r>
    </w:p>
    <w:p w14:paraId="423B2846"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Uzgadnianie z obsługą ruchową i Wykonawcą terminów realizacji remontów poszczególnych urządzeń,</w:t>
      </w:r>
    </w:p>
    <w:p w14:paraId="7284D321"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Przygotowywanie w uzgodnionych terminach urządzeń do remontu (wyłączenie z ruchu, oczyszczenie),</w:t>
      </w:r>
    </w:p>
    <w:p w14:paraId="6CA480B0"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Zapewnienie bezpłatnego dostępu do gniazd remontowych zasilania w energię elektryczną,</w:t>
      </w:r>
    </w:p>
    <w:p w14:paraId="7DE9C8C2"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 xml:space="preserve">Budowa rusztowań </w:t>
      </w:r>
      <w:r w:rsidR="0038149B">
        <w:rPr>
          <w:rFonts w:asciiTheme="minorHAnsi" w:hAnsiTheme="minorHAnsi"/>
          <w:sz w:val="22"/>
          <w:szCs w:val="22"/>
        </w:rPr>
        <w:t>powyżej</w:t>
      </w:r>
      <w:r w:rsidR="0038149B" w:rsidRPr="007D5F48">
        <w:rPr>
          <w:rFonts w:asciiTheme="minorHAnsi" w:hAnsiTheme="minorHAnsi"/>
          <w:sz w:val="22"/>
          <w:szCs w:val="22"/>
        </w:rPr>
        <w:t xml:space="preserve"> </w:t>
      </w:r>
      <w:r w:rsidRPr="007D5F48">
        <w:rPr>
          <w:rFonts w:asciiTheme="minorHAnsi" w:hAnsiTheme="minorHAnsi"/>
          <w:sz w:val="22"/>
          <w:szCs w:val="22"/>
        </w:rPr>
        <w:t>wysokości 4 m (wysokość ostatniego podestu),</w:t>
      </w:r>
    </w:p>
    <w:p w14:paraId="0CC7BF2E"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Demontaż oraz montaż izolacji cieplnych,</w:t>
      </w:r>
    </w:p>
    <w:p w14:paraId="65FDEF32"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 xml:space="preserve">Zapewnienie odpowiedniej ilości pól </w:t>
      </w:r>
      <w:proofErr w:type="spellStart"/>
      <w:r w:rsidRPr="007D5F48">
        <w:rPr>
          <w:rFonts w:asciiTheme="minorHAnsi" w:hAnsiTheme="minorHAnsi"/>
          <w:sz w:val="22"/>
          <w:szCs w:val="22"/>
        </w:rPr>
        <w:t>odkładczych</w:t>
      </w:r>
      <w:proofErr w:type="spellEnd"/>
      <w:r w:rsidRPr="007D5F48">
        <w:rPr>
          <w:rFonts w:asciiTheme="minorHAnsi" w:hAnsiTheme="minorHAnsi"/>
          <w:sz w:val="22"/>
          <w:szCs w:val="22"/>
        </w:rPr>
        <w:t xml:space="preserve"> dla sprawnej realizacji prac.</w:t>
      </w:r>
    </w:p>
    <w:p w14:paraId="59CE46CD" w14:textId="77777777" w:rsidR="00400134" w:rsidRPr="007D5F48" w:rsidRDefault="00400134" w:rsidP="00E62086">
      <w:pPr>
        <w:pStyle w:val="Tekstpodstawowywcity"/>
        <w:numPr>
          <w:ilvl w:val="0"/>
          <w:numId w:val="44"/>
        </w:numPr>
        <w:spacing w:before="0" w:line="240" w:lineRule="atLeast"/>
        <w:ind w:left="993" w:hanging="567"/>
        <w:rPr>
          <w:rFonts w:asciiTheme="minorHAnsi" w:hAnsiTheme="minorHAnsi"/>
          <w:sz w:val="22"/>
          <w:szCs w:val="22"/>
        </w:rPr>
      </w:pPr>
      <w:r w:rsidRPr="007D5F48">
        <w:rPr>
          <w:rFonts w:asciiTheme="minorHAnsi" w:hAnsiTheme="minorHAnsi"/>
          <w:sz w:val="22"/>
          <w:szCs w:val="22"/>
        </w:rPr>
        <w:t>Zapewnienie części zamiennych zgodnie z zapisami niniejszego zapytania.</w:t>
      </w:r>
    </w:p>
    <w:p w14:paraId="597F070E" w14:textId="77777777" w:rsidR="00415213" w:rsidRDefault="00415213" w:rsidP="00231F39">
      <w:pPr>
        <w:pStyle w:val="Akapitzlist"/>
        <w:numPr>
          <w:ilvl w:val="0"/>
          <w:numId w:val="85"/>
        </w:numPr>
        <w:spacing w:before="120" w:after="120" w:line="312" w:lineRule="atLeast"/>
        <w:ind w:left="284" w:hanging="284"/>
        <w:rPr>
          <w:rFonts w:asciiTheme="minorHAnsi" w:hAnsiTheme="minorHAnsi"/>
          <w:b/>
        </w:rPr>
      </w:pPr>
      <w:r>
        <w:rPr>
          <w:rFonts w:asciiTheme="minorHAnsi" w:hAnsiTheme="minorHAnsi"/>
          <w:b/>
        </w:rPr>
        <w:t xml:space="preserve">Wynagrodzenie </w:t>
      </w:r>
    </w:p>
    <w:p w14:paraId="793E8318" w14:textId="77777777" w:rsidR="00B36202" w:rsidRPr="00C675C9" w:rsidRDefault="00B36202" w:rsidP="00B36202">
      <w:pPr>
        <w:pStyle w:val="Nagwek"/>
        <w:numPr>
          <w:ilvl w:val="1"/>
          <w:numId w:val="85"/>
        </w:numPr>
        <w:spacing w:after="120"/>
        <w:ind w:left="567" w:hanging="283"/>
        <w:jc w:val="both"/>
        <w:rPr>
          <w:rFonts w:asciiTheme="minorHAnsi" w:eastAsiaTheme="minorHAnsi" w:hAnsiTheme="minorHAnsi"/>
          <w:sz w:val="22"/>
          <w:szCs w:val="22"/>
          <w:lang w:eastAsia="ar-SA"/>
        </w:rPr>
      </w:pPr>
      <w:r w:rsidRPr="00C675C9">
        <w:rPr>
          <w:rFonts w:asciiTheme="minorHAnsi" w:eastAsiaTheme="minorHAnsi" w:hAnsiTheme="minorHAnsi"/>
          <w:sz w:val="22"/>
          <w:szCs w:val="22"/>
          <w:lang w:eastAsia="ar-SA"/>
        </w:rPr>
        <w:t xml:space="preserve">Rozlicznie przedmiotu zamówienia nastąpi na podstawie wynagrodzenia powykonawczego wg jednej uśrednionej stawki roboczogodziny przy założeniach organizacji prac: </w:t>
      </w:r>
    </w:p>
    <w:p w14:paraId="6E3815D8" w14:textId="77777777" w:rsidR="00B36202" w:rsidRPr="00C675C9" w:rsidRDefault="00B36202" w:rsidP="00E1535C">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C675C9">
        <w:rPr>
          <w:rFonts w:asciiTheme="minorHAnsi" w:eastAsiaTheme="minorHAnsi" w:hAnsiTheme="minorHAnsi"/>
          <w:sz w:val="22"/>
          <w:szCs w:val="22"/>
          <w:lang w:eastAsia="ar-SA"/>
        </w:rPr>
        <w:t>Wykonywanie usług w dni robocze  -  do 80 % roboczogodzin.</w:t>
      </w:r>
    </w:p>
    <w:p w14:paraId="78AAEF7C" w14:textId="77777777" w:rsidR="00B36202" w:rsidRPr="00C675C9" w:rsidRDefault="00B36202" w:rsidP="00E1535C">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C675C9">
        <w:rPr>
          <w:rFonts w:asciiTheme="minorHAnsi" w:eastAsiaTheme="minorHAnsi" w:hAnsiTheme="minorHAnsi"/>
          <w:sz w:val="22"/>
          <w:szCs w:val="22"/>
          <w:lang w:eastAsia="ar-SA"/>
        </w:rPr>
        <w:t xml:space="preserve">Wykonywanie usług w soboty, niedziele i święta – do  20% roboczogodzin.   </w:t>
      </w:r>
    </w:p>
    <w:p w14:paraId="50B2572A" w14:textId="77777777" w:rsidR="00B36202" w:rsidRPr="00C675C9" w:rsidRDefault="00B36202" w:rsidP="00E1535C">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C675C9">
        <w:rPr>
          <w:rFonts w:asciiTheme="minorHAnsi" w:eastAsiaTheme="minorHAnsi" w:hAnsiTheme="minorHAnsi"/>
          <w:sz w:val="22"/>
          <w:szCs w:val="22"/>
          <w:lang w:eastAsia="ar-SA"/>
        </w:rPr>
        <w:t>Prace realizowane w soboty, niedziele i święta będą wynikać tylko z  sytuacji  ruchowej,  o  której Zamawiający poinformuje Wykonawcę  e-mailem  z 3 dniowym wyprzedzeniem.</w:t>
      </w:r>
    </w:p>
    <w:p w14:paraId="64C6CE7B" w14:textId="77777777" w:rsidR="00B36202" w:rsidRPr="00C675C9" w:rsidRDefault="00B36202" w:rsidP="00E1535C">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C675C9">
        <w:rPr>
          <w:rFonts w:asciiTheme="minorHAnsi" w:eastAsiaTheme="minorHAnsi" w:hAnsiTheme="minorHAnsi"/>
          <w:sz w:val="22"/>
          <w:szCs w:val="22"/>
          <w:lang w:eastAsia="ar-SA"/>
        </w:rPr>
        <w:t xml:space="preserve">Prace realizowane w soboty, niedziele i święta, wynikające z organizacji prac przez Wykonawcę, nie będą zaliczane do limitu określonego w pkt. </w:t>
      </w:r>
      <w:proofErr w:type="spellStart"/>
      <w:r w:rsidR="00E1535C">
        <w:rPr>
          <w:rFonts w:asciiTheme="minorHAnsi" w:eastAsiaTheme="minorHAnsi" w:hAnsiTheme="minorHAnsi"/>
          <w:sz w:val="22"/>
          <w:szCs w:val="22"/>
          <w:lang w:eastAsia="ar-SA"/>
        </w:rPr>
        <w:t>a.ii</w:t>
      </w:r>
      <w:proofErr w:type="spellEnd"/>
      <w:r w:rsidRPr="00C675C9">
        <w:rPr>
          <w:rFonts w:asciiTheme="minorHAnsi" w:eastAsiaTheme="minorHAnsi" w:hAnsiTheme="minorHAnsi"/>
          <w:sz w:val="22"/>
          <w:szCs w:val="22"/>
          <w:lang w:eastAsia="ar-SA"/>
        </w:rPr>
        <w:t>.</w:t>
      </w:r>
    </w:p>
    <w:p w14:paraId="39EC37ED" w14:textId="77777777" w:rsidR="00B36202" w:rsidRPr="006D49D3" w:rsidRDefault="00B36202" w:rsidP="002A1DF5">
      <w:pPr>
        <w:pStyle w:val="Nagwek"/>
        <w:numPr>
          <w:ilvl w:val="1"/>
          <w:numId w:val="85"/>
        </w:numPr>
        <w:spacing w:after="120"/>
        <w:ind w:left="567" w:hanging="283"/>
        <w:jc w:val="both"/>
        <w:rPr>
          <w:rFonts w:asciiTheme="minorHAnsi" w:eastAsiaTheme="minorHAnsi" w:hAnsiTheme="minorHAnsi"/>
          <w:sz w:val="22"/>
          <w:szCs w:val="22"/>
          <w:lang w:eastAsia="ar-SA"/>
        </w:rPr>
      </w:pPr>
      <w:r w:rsidRPr="006D49D3">
        <w:rPr>
          <w:rFonts w:asciiTheme="minorHAnsi" w:eastAsiaTheme="minorHAnsi" w:hAnsiTheme="minorHAnsi"/>
          <w:sz w:val="22"/>
          <w:szCs w:val="22"/>
          <w:lang w:eastAsia="ar-SA"/>
        </w:rPr>
        <w:t>Rozliczenie Usług będzie odbywało się wg wynagrodzenia powykonawczego którego podstawą będzie kosztorys powykonawczy sporządzony w oparciu o:</w:t>
      </w:r>
    </w:p>
    <w:p w14:paraId="362A4083" w14:textId="77777777" w:rsidR="00B36202" w:rsidRPr="006D49D3" w:rsidRDefault="00B36202" w:rsidP="002A1DF5">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6D49D3">
        <w:rPr>
          <w:rFonts w:asciiTheme="minorHAnsi" w:eastAsiaTheme="minorHAnsi" w:hAnsiTheme="minorHAnsi"/>
          <w:sz w:val="22"/>
          <w:szCs w:val="22"/>
          <w:lang w:eastAsia="ar-SA"/>
        </w:rPr>
        <w:t>obowiązujące  na  dzień  podpisania   Umowy Zakładowe Normatywy Pracochłonności (dalej „ZNP”) Zamawiającego   Rozdział  III. Wykonawca oświadcza, że posiada dokument Zakładowe Normatywy Pracochłonności (rozdz. III) oraz zapoznał się z jego treścią.</w:t>
      </w:r>
    </w:p>
    <w:p w14:paraId="0DF9AB06" w14:textId="77777777" w:rsidR="00B36202" w:rsidRPr="006D49D3" w:rsidRDefault="00B36202" w:rsidP="002A1DF5">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6D49D3">
        <w:rPr>
          <w:rFonts w:asciiTheme="minorHAnsi" w:eastAsiaTheme="minorHAnsi" w:hAnsiTheme="minorHAnsi"/>
          <w:sz w:val="22"/>
          <w:szCs w:val="22"/>
          <w:lang w:eastAsia="ar-SA"/>
        </w:rPr>
        <w:t>jednorazowe kalkulacje indywidualne dla robót nie objętych normami wymienionymi wyżej, sporządzone przez Wykonawcy przed przystąpieniem do wykonania Usług i zatwierdzone przez Zamawiającego,</w:t>
      </w:r>
    </w:p>
    <w:p w14:paraId="3E22B8F5" w14:textId="77777777" w:rsidR="00B36202" w:rsidRPr="006D49D3" w:rsidRDefault="00B36202" w:rsidP="002A1DF5">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6D49D3">
        <w:rPr>
          <w:rFonts w:asciiTheme="minorHAnsi" w:eastAsiaTheme="minorHAnsi" w:hAnsiTheme="minorHAnsi"/>
          <w:sz w:val="22"/>
          <w:szCs w:val="22"/>
          <w:lang w:eastAsia="ar-SA"/>
        </w:rPr>
        <w:t>wykaz użytych, uzgodnionych z Zamawiającym cen Materiałów Podstawowych i Części Zamiennych z doliczeniem  kosztów ich zakupu w wysokości 3%  od  ustalonej ceny zakupu,</w:t>
      </w:r>
    </w:p>
    <w:p w14:paraId="551E562F" w14:textId="77777777" w:rsidR="00B36202" w:rsidRDefault="00B36202" w:rsidP="002A1DF5">
      <w:pPr>
        <w:pStyle w:val="Nagwek"/>
        <w:numPr>
          <w:ilvl w:val="2"/>
          <w:numId w:val="85"/>
        </w:numPr>
        <w:tabs>
          <w:tab w:val="clear" w:pos="3402"/>
          <w:tab w:val="left" w:pos="851"/>
        </w:tabs>
        <w:spacing w:after="120"/>
        <w:ind w:left="709" w:firstLine="0"/>
        <w:jc w:val="both"/>
        <w:rPr>
          <w:rFonts w:asciiTheme="minorHAnsi" w:eastAsiaTheme="minorHAnsi" w:hAnsiTheme="minorHAnsi"/>
          <w:sz w:val="22"/>
          <w:szCs w:val="22"/>
          <w:lang w:eastAsia="ar-SA"/>
        </w:rPr>
      </w:pPr>
      <w:r w:rsidRPr="00415213">
        <w:rPr>
          <w:rFonts w:asciiTheme="minorHAnsi" w:eastAsiaTheme="minorHAnsi" w:hAnsiTheme="minorHAnsi"/>
          <w:sz w:val="22"/>
          <w:szCs w:val="22"/>
          <w:lang w:eastAsia="ar-SA"/>
        </w:rPr>
        <w:t>wykaz uzgodnionych z Zamawiającym specjalistycznych usług  zleconych podwykonawcom,  koszty  pracy  sprzętu   innego niż  podstawowy przewidzianego  normatywami (wraz z ustalonym wynagrodzeniem).</w:t>
      </w:r>
    </w:p>
    <w:p w14:paraId="07DD3859" w14:textId="77777777" w:rsidR="00B36202" w:rsidRPr="00415213" w:rsidRDefault="00B36202" w:rsidP="00B36202">
      <w:pPr>
        <w:pStyle w:val="Nagwek"/>
        <w:tabs>
          <w:tab w:val="clear" w:pos="3402"/>
          <w:tab w:val="left" w:pos="851"/>
        </w:tabs>
        <w:spacing w:after="120"/>
        <w:ind w:left="709"/>
        <w:jc w:val="both"/>
        <w:rPr>
          <w:rFonts w:asciiTheme="minorHAnsi" w:eastAsiaTheme="minorHAnsi" w:hAnsiTheme="minorHAnsi"/>
          <w:sz w:val="22"/>
          <w:szCs w:val="22"/>
          <w:lang w:eastAsia="ar-SA"/>
        </w:rPr>
      </w:pPr>
    </w:p>
    <w:p w14:paraId="4CC757B1" w14:textId="77777777" w:rsidR="00415213" w:rsidRDefault="00415213" w:rsidP="00231F39">
      <w:pPr>
        <w:pStyle w:val="Akapitzlist"/>
        <w:numPr>
          <w:ilvl w:val="0"/>
          <w:numId w:val="85"/>
        </w:numPr>
        <w:spacing w:before="120" w:after="120" w:line="312" w:lineRule="atLeast"/>
        <w:ind w:left="284" w:hanging="284"/>
        <w:rPr>
          <w:rFonts w:asciiTheme="minorHAnsi" w:hAnsiTheme="minorHAnsi"/>
          <w:b/>
        </w:rPr>
      </w:pPr>
      <w:r w:rsidRPr="00415213">
        <w:rPr>
          <w:rFonts w:asciiTheme="minorHAnsi" w:hAnsiTheme="minorHAnsi"/>
          <w:b/>
        </w:rPr>
        <w:lastRenderedPageBreak/>
        <w:t>Gwarancja</w:t>
      </w:r>
    </w:p>
    <w:p w14:paraId="167C0555" w14:textId="77777777" w:rsidR="005072CC" w:rsidRDefault="005072CC" w:rsidP="00415213">
      <w:pPr>
        <w:pStyle w:val="Akapitzlist"/>
        <w:spacing w:after="120" w:line="240" w:lineRule="auto"/>
        <w:ind w:left="360"/>
        <w:contextualSpacing w:val="0"/>
        <w:jc w:val="both"/>
        <w:rPr>
          <w:rFonts w:asciiTheme="minorHAnsi" w:hAnsiTheme="minorHAnsi"/>
        </w:rPr>
      </w:pPr>
      <w:r>
        <w:rPr>
          <w:rFonts w:asciiTheme="minorHAnsi" w:hAnsiTheme="minorHAnsi"/>
        </w:rPr>
        <w:t>Wymagany okres gwarancji na wykonane prace oraz dostarczone przez Wykonawcę materiały wynosi minimum 12 miesięcy.</w:t>
      </w:r>
    </w:p>
    <w:p w14:paraId="2EE5542A" w14:textId="77777777" w:rsidR="00400134" w:rsidRPr="00415213" w:rsidRDefault="00400134" w:rsidP="00231F39">
      <w:pPr>
        <w:pStyle w:val="Akapitzlist"/>
        <w:numPr>
          <w:ilvl w:val="0"/>
          <w:numId w:val="85"/>
        </w:numPr>
        <w:spacing w:before="120" w:after="120" w:line="312" w:lineRule="atLeast"/>
        <w:ind w:left="284" w:hanging="284"/>
        <w:rPr>
          <w:rFonts w:asciiTheme="minorHAnsi" w:hAnsiTheme="minorHAnsi"/>
          <w:b/>
        </w:rPr>
      </w:pPr>
      <w:r w:rsidRPr="00415213">
        <w:rPr>
          <w:rFonts w:asciiTheme="minorHAnsi" w:hAnsiTheme="minorHAnsi"/>
          <w:b/>
        </w:rPr>
        <w:t>Oferta powinna zawierać:</w:t>
      </w:r>
    </w:p>
    <w:p w14:paraId="2EDA9145" w14:textId="77777777" w:rsidR="00400134" w:rsidRPr="007D5F48" w:rsidRDefault="00400134" w:rsidP="00E62086">
      <w:pPr>
        <w:pStyle w:val="Tekstpodstawowywcity"/>
        <w:numPr>
          <w:ilvl w:val="0"/>
          <w:numId w:val="48"/>
        </w:numPr>
        <w:spacing w:before="0"/>
        <w:rPr>
          <w:rFonts w:asciiTheme="minorHAnsi" w:hAnsiTheme="minorHAnsi"/>
          <w:sz w:val="22"/>
          <w:szCs w:val="22"/>
        </w:rPr>
      </w:pPr>
      <w:r w:rsidRPr="007D5F48">
        <w:rPr>
          <w:rFonts w:asciiTheme="minorHAnsi" w:hAnsiTheme="minorHAnsi"/>
          <w:sz w:val="22"/>
          <w:szCs w:val="22"/>
        </w:rPr>
        <w:t>Potwierdzenie wykonania całego zaplanowanego zakresu zadania,</w:t>
      </w:r>
    </w:p>
    <w:p w14:paraId="1203DEE2" w14:textId="77777777" w:rsidR="00400134" w:rsidRPr="007D5F48" w:rsidRDefault="00400134" w:rsidP="00E62086">
      <w:pPr>
        <w:pStyle w:val="Tekstpodstawowywcity"/>
        <w:numPr>
          <w:ilvl w:val="0"/>
          <w:numId w:val="48"/>
        </w:numPr>
        <w:spacing w:before="0"/>
        <w:rPr>
          <w:rFonts w:asciiTheme="minorHAnsi" w:hAnsiTheme="minorHAnsi"/>
          <w:sz w:val="22"/>
          <w:szCs w:val="22"/>
        </w:rPr>
      </w:pPr>
      <w:r w:rsidRPr="007D5F48">
        <w:rPr>
          <w:rFonts w:asciiTheme="minorHAnsi" w:hAnsiTheme="minorHAnsi"/>
          <w:sz w:val="22"/>
          <w:szCs w:val="22"/>
        </w:rPr>
        <w:t>Ewentualne informacje uzupełniające oraz ewentualne uwagi do zakresu zadania,</w:t>
      </w:r>
    </w:p>
    <w:p w14:paraId="398A3D46" w14:textId="77777777" w:rsidR="00400134" w:rsidRPr="007D5F48" w:rsidRDefault="00400134" w:rsidP="00E62086">
      <w:pPr>
        <w:pStyle w:val="Tekstpodstawowywcity"/>
        <w:numPr>
          <w:ilvl w:val="0"/>
          <w:numId w:val="48"/>
        </w:numPr>
        <w:spacing w:before="0"/>
        <w:rPr>
          <w:rFonts w:asciiTheme="minorHAnsi" w:hAnsiTheme="minorHAnsi"/>
          <w:sz w:val="22"/>
          <w:szCs w:val="22"/>
        </w:rPr>
      </w:pPr>
      <w:r w:rsidRPr="007D5F48">
        <w:rPr>
          <w:rFonts w:asciiTheme="minorHAnsi" w:hAnsiTheme="minorHAnsi"/>
          <w:sz w:val="22"/>
          <w:szCs w:val="22"/>
        </w:rPr>
        <w:t>Oświadczenie o całodobowej dostępności serwisu w okresie gwarancyjnym,</w:t>
      </w:r>
    </w:p>
    <w:p w14:paraId="075D709D" w14:textId="77777777" w:rsidR="00400134" w:rsidRPr="007D5F48" w:rsidRDefault="00041687" w:rsidP="00E62086">
      <w:pPr>
        <w:pStyle w:val="Tekstpodstawowywcity"/>
        <w:numPr>
          <w:ilvl w:val="0"/>
          <w:numId w:val="48"/>
        </w:numPr>
        <w:spacing w:before="0"/>
        <w:rPr>
          <w:rFonts w:asciiTheme="minorHAnsi" w:hAnsiTheme="minorHAnsi"/>
          <w:sz w:val="22"/>
          <w:szCs w:val="22"/>
        </w:rPr>
      </w:pPr>
      <w:r>
        <w:rPr>
          <w:rFonts w:asciiTheme="minorHAnsi" w:hAnsiTheme="minorHAnsi"/>
          <w:sz w:val="22"/>
          <w:szCs w:val="22"/>
        </w:rPr>
        <w:t>Stawki</w:t>
      </w:r>
      <w:r w:rsidR="00400134" w:rsidRPr="007D5F48">
        <w:rPr>
          <w:rFonts w:asciiTheme="minorHAnsi" w:hAnsiTheme="minorHAnsi"/>
          <w:sz w:val="22"/>
          <w:szCs w:val="22"/>
        </w:rPr>
        <w:t xml:space="preserve"> za roboczogodzinę (</w:t>
      </w:r>
      <w:proofErr w:type="spellStart"/>
      <w:r w:rsidR="00400134" w:rsidRPr="007D5F48">
        <w:rPr>
          <w:rFonts w:asciiTheme="minorHAnsi" w:hAnsiTheme="minorHAnsi"/>
          <w:sz w:val="22"/>
          <w:szCs w:val="22"/>
        </w:rPr>
        <w:t>rbg</w:t>
      </w:r>
      <w:proofErr w:type="spellEnd"/>
      <w:r w:rsidR="00400134" w:rsidRPr="007D5F48">
        <w:rPr>
          <w:rFonts w:asciiTheme="minorHAnsi" w:hAnsiTheme="minorHAnsi"/>
          <w:sz w:val="22"/>
          <w:szCs w:val="22"/>
        </w:rPr>
        <w:t xml:space="preserve">) </w:t>
      </w:r>
      <w:r w:rsidR="00FB2E81">
        <w:rPr>
          <w:rFonts w:asciiTheme="minorHAnsi" w:hAnsiTheme="minorHAnsi"/>
          <w:sz w:val="22"/>
          <w:szCs w:val="22"/>
        </w:rPr>
        <w:t xml:space="preserve">netto ( bez VAT) </w:t>
      </w:r>
      <w:r w:rsidR="00400134" w:rsidRPr="007D5F48">
        <w:rPr>
          <w:rFonts w:asciiTheme="minorHAnsi" w:hAnsiTheme="minorHAnsi"/>
          <w:sz w:val="22"/>
          <w:szCs w:val="22"/>
        </w:rPr>
        <w:t>dla realizacji całego zakresu prac,</w:t>
      </w:r>
    </w:p>
    <w:p w14:paraId="26B5E3C5" w14:textId="77777777" w:rsidR="00041687" w:rsidRPr="00041687" w:rsidRDefault="00400134" w:rsidP="00E62086">
      <w:pPr>
        <w:pStyle w:val="Tekstpodstawowywcity"/>
        <w:numPr>
          <w:ilvl w:val="0"/>
          <w:numId w:val="48"/>
        </w:numPr>
        <w:spacing w:before="0"/>
        <w:rPr>
          <w:rFonts w:asciiTheme="minorHAnsi" w:hAnsiTheme="minorHAnsi"/>
          <w:sz w:val="22"/>
          <w:szCs w:val="22"/>
        </w:rPr>
      </w:pPr>
      <w:r w:rsidRPr="00041687">
        <w:rPr>
          <w:rFonts w:asciiTheme="minorHAnsi" w:hAnsiTheme="minorHAnsi"/>
          <w:sz w:val="22"/>
          <w:szCs w:val="22"/>
        </w:rPr>
        <w:t>Referencje</w:t>
      </w:r>
      <w:r w:rsidR="00041687">
        <w:rPr>
          <w:rFonts w:asciiTheme="minorHAnsi" w:hAnsiTheme="minorHAnsi"/>
          <w:sz w:val="22"/>
          <w:szCs w:val="22"/>
        </w:rPr>
        <w:t xml:space="preserve">: </w:t>
      </w:r>
      <w:r w:rsidR="00A2644D">
        <w:rPr>
          <w:rFonts w:asciiTheme="minorHAnsi" w:hAnsiTheme="minorHAnsi"/>
          <w:sz w:val="22"/>
          <w:szCs w:val="22"/>
        </w:rPr>
        <w:t>trzy</w:t>
      </w:r>
      <w:r w:rsidR="00A2644D" w:rsidRPr="00041687">
        <w:rPr>
          <w:rFonts w:asciiTheme="minorHAnsi" w:hAnsiTheme="minorHAnsi"/>
          <w:sz w:val="22"/>
          <w:szCs w:val="22"/>
        </w:rPr>
        <w:t xml:space="preserve">  </w:t>
      </w:r>
      <w:r w:rsidR="00041687" w:rsidRPr="00041687">
        <w:rPr>
          <w:rFonts w:asciiTheme="minorHAnsi" w:hAnsiTheme="minorHAnsi"/>
          <w:sz w:val="22"/>
          <w:szCs w:val="22"/>
        </w:rPr>
        <w:t xml:space="preserve">( </w:t>
      </w:r>
      <w:r w:rsidR="00A2644D">
        <w:rPr>
          <w:rFonts w:asciiTheme="minorHAnsi" w:hAnsiTheme="minorHAnsi"/>
          <w:sz w:val="22"/>
          <w:szCs w:val="22"/>
        </w:rPr>
        <w:t>3</w:t>
      </w:r>
      <w:r w:rsidR="00041687" w:rsidRPr="00041687">
        <w:rPr>
          <w:rFonts w:asciiTheme="minorHAnsi" w:hAnsiTheme="minorHAnsi"/>
          <w:sz w:val="22"/>
          <w:szCs w:val="22"/>
        </w:rPr>
        <w:t xml:space="preserve">) </w:t>
      </w:r>
      <w:r w:rsidR="00A2644D" w:rsidRPr="00041687">
        <w:rPr>
          <w:rFonts w:asciiTheme="minorHAnsi" w:hAnsiTheme="minorHAnsi"/>
          <w:sz w:val="22"/>
          <w:szCs w:val="22"/>
        </w:rPr>
        <w:t>referenc</w:t>
      </w:r>
      <w:r w:rsidR="00A2644D">
        <w:rPr>
          <w:rFonts w:asciiTheme="minorHAnsi" w:hAnsiTheme="minorHAnsi"/>
          <w:sz w:val="22"/>
          <w:szCs w:val="22"/>
        </w:rPr>
        <w:t>je</w:t>
      </w:r>
      <w:r w:rsidR="00A2644D" w:rsidRPr="00041687">
        <w:rPr>
          <w:rFonts w:asciiTheme="minorHAnsi" w:hAnsiTheme="minorHAnsi"/>
          <w:sz w:val="22"/>
          <w:szCs w:val="22"/>
        </w:rPr>
        <w:t xml:space="preserve">   </w:t>
      </w:r>
      <w:r w:rsidR="00041687" w:rsidRPr="00041687">
        <w:rPr>
          <w:rFonts w:asciiTheme="minorHAnsi" w:hAnsiTheme="minorHAnsi"/>
          <w:sz w:val="22"/>
          <w:szCs w:val="22"/>
        </w:rPr>
        <w:t xml:space="preserve">z okresu ostatnich 3 lat w zakresie wykonywania remontów urządzeń </w:t>
      </w:r>
      <w:r w:rsidR="0038149B">
        <w:rPr>
          <w:rFonts w:asciiTheme="minorHAnsi" w:hAnsiTheme="minorHAnsi"/>
          <w:sz w:val="22"/>
          <w:szCs w:val="22"/>
        </w:rPr>
        <w:t xml:space="preserve">Instalacji IOS oraz urządzeń do transportu gipsu i kamienia wapiennego </w:t>
      </w:r>
      <w:r w:rsidR="00041687" w:rsidRPr="00041687">
        <w:rPr>
          <w:rFonts w:asciiTheme="minorHAnsi" w:hAnsiTheme="minorHAnsi"/>
          <w:sz w:val="22"/>
          <w:szCs w:val="22"/>
        </w:rPr>
        <w:t>lub odpowiadających im materiałów, objętych przedmiotowym zakresem, poświadczone listami referencyjnymi wraz z danymi  potwierdzającymi  wartość wykonanych  usług na kwotę nie  niższą  niż 30</w:t>
      </w:r>
      <w:r w:rsidR="00041687">
        <w:rPr>
          <w:rFonts w:asciiTheme="minorHAnsi" w:hAnsiTheme="minorHAnsi"/>
          <w:sz w:val="22"/>
          <w:szCs w:val="22"/>
        </w:rPr>
        <w:t>0 000 zł.</w:t>
      </w:r>
    </w:p>
    <w:p w14:paraId="2AEFC0E7" w14:textId="77777777" w:rsidR="00684294" w:rsidRPr="007D5F48" w:rsidRDefault="00403A07" w:rsidP="00231F39">
      <w:pPr>
        <w:pStyle w:val="Akapitzlist"/>
        <w:numPr>
          <w:ilvl w:val="0"/>
          <w:numId w:val="85"/>
        </w:numPr>
        <w:spacing w:before="120" w:after="120" w:line="312" w:lineRule="atLeast"/>
        <w:ind w:left="284" w:hanging="284"/>
        <w:rPr>
          <w:rFonts w:asciiTheme="minorHAnsi" w:hAnsiTheme="minorHAnsi" w:cstheme="minorHAnsi"/>
          <w:u w:val="single"/>
        </w:rPr>
      </w:pPr>
      <w:r w:rsidRPr="007D5F48">
        <w:rPr>
          <w:rFonts w:asciiTheme="minorHAnsi" w:hAnsiTheme="minorHAnsi" w:cs="Arial"/>
          <w:b/>
          <w:bCs/>
        </w:rPr>
        <w:t>Dokumenty</w:t>
      </w:r>
      <w:r w:rsidR="00684294" w:rsidRPr="007D5F48">
        <w:rPr>
          <w:rFonts w:asciiTheme="minorHAnsi" w:hAnsiTheme="minorHAnsi" w:cs="Arial"/>
          <w:b/>
          <w:bCs/>
        </w:rPr>
        <w:t xml:space="preserve"> </w:t>
      </w:r>
      <w:r w:rsidR="00684294" w:rsidRPr="007D5F48">
        <w:rPr>
          <w:rFonts w:asciiTheme="minorHAnsi" w:hAnsiTheme="minorHAnsi" w:cstheme="minorHAnsi"/>
          <w:u w:val="single"/>
        </w:rPr>
        <w:t>właściwe dla ENEA POŁANIEC S.A</w:t>
      </w:r>
    </w:p>
    <w:p w14:paraId="4AC82A92"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Ogólne Warunki Zakupu Usług</w:t>
      </w:r>
    </w:p>
    <w:p w14:paraId="7C15F5E8"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Instrukcja Ochrony Przeciwpożarowej</w:t>
      </w:r>
    </w:p>
    <w:p w14:paraId="7187C16F"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Instrukcja Organizacji Bezpiecznej Pracy</w:t>
      </w:r>
    </w:p>
    <w:p w14:paraId="0014BEC8"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 xml:space="preserve">Instrukcja Postepowania w Razie Wypadków i Nagłych </w:t>
      </w:r>
      <w:proofErr w:type="spellStart"/>
      <w:r w:rsidRPr="007D5F48">
        <w:rPr>
          <w:rFonts w:asciiTheme="minorHAnsi" w:hAnsiTheme="minorHAnsi" w:cs="Arial"/>
        </w:rPr>
        <w:t>Zachorowań</w:t>
      </w:r>
      <w:proofErr w:type="spellEnd"/>
    </w:p>
    <w:p w14:paraId="36E7B115"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Instrukcja Postępowania z Odpadami</w:t>
      </w:r>
    </w:p>
    <w:p w14:paraId="718155D5" w14:textId="77777777" w:rsidR="00403A07" w:rsidRPr="007D5F48" w:rsidRDefault="00973BA0"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w:t>
      </w:r>
      <w:r w:rsidR="00403A07" w:rsidRPr="007D5F48">
        <w:rPr>
          <w:rFonts w:asciiTheme="minorHAnsi" w:hAnsiTheme="minorHAnsi" w:cs="Arial"/>
        </w:rPr>
        <w:t xml:space="preserve">nstrukcja </w:t>
      </w:r>
      <w:proofErr w:type="spellStart"/>
      <w:r w:rsidR="00403A07" w:rsidRPr="007D5F48">
        <w:rPr>
          <w:rFonts w:asciiTheme="minorHAnsi" w:hAnsiTheme="minorHAnsi" w:cs="Arial"/>
        </w:rPr>
        <w:t>Przepustkowa</w:t>
      </w:r>
      <w:proofErr w:type="spellEnd"/>
      <w:r w:rsidR="00403A07" w:rsidRPr="007D5F48">
        <w:rPr>
          <w:rFonts w:asciiTheme="minorHAnsi" w:hAnsiTheme="minorHAnsi" w:cs="Arial"/>
        </w:rPr>
        <w:t xml:space="preserve"> dla Ruchu materiałowego</w:t>
      </w:r>
    </w:p>
    <w:p w14:paraId="09C6C6BE"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Instrukcja Postępowania dla Ruchu Osobowego i Pojazdów</w:t>
      </w:r>
    </w:p>
    <w:p w14:paraId="29C30BF7"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Instrukcja w Sprawie Zakazu Palenia Tytoniu</w:t>
      </w:r>
    </w:p>
    <w:p w14:paraId="3AAECB43"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Załącznik do Instrukcji Organizacji Bezpiecznej Pracy-dokument związany nr 4</w:t>
      </w:r>
    </w:p>
    <w:p w14:paraId="5EB89C95" w14:textId="77777777" w:rsidR="00403A07" w:rsidRPr="007D5F48" w:rsidRDefault="00403A07" w:rsidP="00E62086">
      <w:pPr>
        <w:pStyle w:val="Akapitzlist"/>
        <w:numPr>
          <w:ilvl w:val="1"/>
          <w:numId w:val="50"/>
        </w:numPr>
        <w:suppressAutoHyphens/>
        <w:spacing w:before="120" w:after="0"/>
        <w:rPr>
          <w:rFonts w:asciiTheme="minorHAnsi" w:hAnsiTheme="minorHAnsi" w:cs="Arial"/>
        </w:rPr>
      </w:pPr>
      <w:r w:rsidRPr="007D5F48">
        <w:rPr>
          <w:rFonts w:asciiTheme="minorHAnsi" w:hAnsiTheme="minorHAnsi" w:cs="Arial"/>
        </w:rPr>
        <w:t> Zmiana adresu dostarczania dokumentów zobowiązaniowych</w:t>
      </w:r>
    </w:p>
    <w:p w14:paraId="6B5BF8C3" w14:textId="77777777" w:rsidR="00D15250" w:rsidRPr="002B10AF" w:rsidRDefault="00CB1A69" w:rsidP="0088424E">
      <w:pPr>
        <w:pStyle w:val="NormalnyWeb"/>
        <w:shd w:val="clear" w:color="auto" w:fill="FFFFFF"/>
        <w:spacing w:before="0" w:beforeAutospacing="0"/>
        <w:rPr>
          <w:rFonts w:asciiTheme="minorHAnsi" w:hAnsiTheme="minorHAnsi" w:cs="Arial"/>
          <w:b/>
          <w:color w:val="000000" w:themeColor="text1"/>
          <w:sz w:val="22"/>
          <w:szCs w:val="22"/>
        </w:rPr>
      </w:pPr>
      <w:r>
        <w:rPr>
          <w:rFonts w:asciiTheme="minorHAnsi" w:hAnsiTheme="minorHAnsi" w:cs="Arial"/>
          <w:sz w:val="22"/>
          <w:szCs w:val="22"/>
          <w:lang w:val="pl-PL"/>
        </w:rPr>
        <w:t>Są</w:t>
      </w:r>
      <w:r w:rsidR="006D49D3">
        <w:rPr>
          <w:rFonts w:asciiTheme="minorHAnsi" w:hAnsiTheme="minorHAnsi" w:cs="Arial"/>
          <w:sz w:val="22"/>
          <w:szCs w:val="22"/>
          <w:lang w:val="pl-PL"/>
        </w:rPr>
        <w:t xml:space="preserve">  d</w:t>
      </w:r>
      <w:r w:rsidR="00403A07" w:rsidRPr="007D5F48">
        <w:rPr>
          <w:rFonts w:asciiTheme="minorHAnsi" w:hAnsiTheme="minorHAnsi" w:cs="Arial"/>
          <w:sz w:val="22"/>
          <w:szCs w:val="22"/>
        </w:rPr>
        <w:t>ostępne</w:t>
      </w:r>
      <w:r w:rsidR="00F543A6" w:rsidRPr="007D5F48">
        <w:rPr>
          <w:rFonts w:asciiTheme="minorHAnsi" w:hAnsiTheme="minorHAnsi" w:cs="Arial"/>
          <w:sz w:val="22"/>
          <w:szCs w:val="22"/>
        </w:rPr>
        <w:t xml:space="preserve"> na stronie internetowej Enea Połaniec S.A. pod </w:t>
      </w:r>
      <w:r w:rsidR="0088424E" w:rsidRPr="0088424E">
        <w:rPr>
          <w:rStyle w:val="Hipercze"/>
          <w:rFonts w:asciiTheme="minorHAnsi" w:hAnsiTheme="minorHAnsi"/>
          <w:color w:val="auto"/>
          <w:sz w:val="22"/>
          <w:szCs w:val="22"/>
        </w:rPr>
        <w:t>https://www.enea.pl/pl/grupaenea/o-grupie/spolki-grupy-enea/polaniec/zamowienia/dokumenty</w:t>
      </w:r>
    </w:p>
    <w:p w14:paraId="42633B9D" w14:textId="77777777" w:rsidR="00D15250" w:rsidRPr="002B10AF" w:rsidRDefault="00D15250">
      <w:pPr>
        <w:spacing w:after="160" w:line="259" w:lineRule="auto"/>
        <w:rPr>
          <w:rFonts w:asciiTheme="minorHAnsi" w:hAnsiTheme="minorHAnsi" w:cs="Arial"/>
          <w:b/>
          <w:color w:val="000000" w:themeColor="text1"/>
          <w:sz w:val="22"/>
          <w:szCs w:val="22"/>
        </w:rPr>
      </w:pPr>
    </w:p>
    <w:p w14:paraId="73F2C9BA" w14:textId="77777777" w:rsidR="00CB1A69" w:rsidRDefault="00CB1A69">
      <w:pPr>
        <w:spacing w:after="160" w:line="259" w:lineRule="auto"/>
        <w:rPr>
          <w:rFonts w:asciiTheme="minorHAnsi" w:hAnsiTheme="minorHAnsi" w:cs="Arial"/>
          <w:b/>
          <w:color w:val="000000" w:themeColor="text1"/>
          <w:sz w:val="22"/>
          <w:szCs w:val="22"/>
        </w:rPr>
      </w:pPr>
    </w:p>
    <w:p w14:paraId="4431E0A7" w14:textId="77777777" w:rsidR="00CB1A69" w:rsidRDefault="00CB1A69">
      <w:pPr>
        <w:spacing w:after="160" w:line="259" w:lineRule="auto"/>
        <w:rPr>
          <w:rFonts w:asciiTheme="minorHAnsi" w:hAnsiTheme="minorHAnsi" w:cs="Arial"/>
          <w:b/>
          <w:color w:val="000000" w:themeColor="text1"/>
          <w:sz w:val="22"/>
          <w:szCs w:val="22"/>
        </w:rPr>
      </w:pPr>
    </w:p>
    <w:p w14:paraId="488438B7" w14:textId="77777777" w:rsidR="00CB1A69" w:rsidRDefault="00CB1A69">
      <w:pPr>
        <w:spacing w:after="160" w:line="259" w:lineRule="auto"/>
        <w:rPr>
          <w:rFonts w:asciiTheme="minorHAnsi" w:hAnsiTheme="minorHAnsi" w:cs="Arial"/>
          <w:b/>
          <w:color w:val="000000" w:themeColor="text1"/>
          <w:sz w:val="22"/>
          <w:szCs w:val="22"/>
        </w:rPr>
      </w:pPr>
    </w:p>
    <w:p w14:paraId="13809A5A" w14:textId="77777777" w:rsidR="00CB1A69" w:rsidRDefault="00CB1A69">
      <w:pPr>
        <w:spacing w:after="160" w:line="259" w:lineRule="auto"/>
        <w:rPr>
          <w:rFonts w:asciiTheme="minorHAnsi" w:hAnsiTheme="minorHAnsi" w:cs="Arial"/>
          <w:b/>
          <w:color w:val="000000" w:themeColor="text1"/>
          <w:sz w:val="22"/>
          <w:szCs w:val="22"/>
        </w:rPr>
      </w:pPr>
    </w:p>
    <w:p w14:paraId="47AE2851" w14:textId="77777777" w:rsidR="00CB1A69" w:rsidRDefault="00CB1A69">
      <w:pPr>
        <w:spacing w:after="160" w:line="259" w:lineRule="auto"/>
        <w:rPr>
          <w:rFonts w:asciiTheme="minorHAnsi" w:hAnsiTheme="minorHAnsi" w:cs="Arial"/>
          <w:b/>
          <w:color w:val="000000" w:themeColor="text1"/>
          <w:sz w:val="22"/>
          <w:szCs w:val="22"/>
        </w:rPr>
      </w:pPr>
    </w:p>
    <w:p w14:paraId="7F4D790C" w14:textId="77777777" w:rsidR="00CB1A69" w:rsidRDefault="00CB1A69">
      <w:pPr>
        <w:spacing w:after="160" w:line="259" w:lineRule="auto"/>
        <w:rPr>
          <w:rFonts w:asciiTheme="minorHAnsi" w:hAnsiTheme="minorHAnsi" w:cs="Arial"/>
          <w:b/>
          <w:color w:val="000000" w:themeColor="text1"/>
          <w:sz w:val="22"/>
          <w:szCs w:val="22"/>
        </w:rPr>
      </w:pPr>
    </w:p>
    <w:p w14:paraId="5A29C874" w14:textId="77777777" w:rsidR="00CB1A69" w:rsidRDefault="00CB1A69">
      <w:pPr>
        <w:spacing w:after="160" w:line="259" w:lineRule="auto"/>
        <w:rPr>
          <w:rFonts w:asciiTheme="minorHAnsi" w:hAnsiTheme="minorHAnsi" w:cs="Arial"/>
          <w:b/>
          <w:color w:val="000000" w:themeColor="text1"/>
          <w:sz w:val="22"/>
          <w:szCs w:val="22"/>
        </w:rPr>
      </w:pPr>
    </w:p>
    <w:p w14:paraId="0FFBF72A" w14:textId="77777777" w:rsidR="00CB1A69" w:rsidRDefault="00CB1A69">
      <w:pPr>
        <w:spacing w:after="160" w:line="259" w:lineRule="auto"/>
        <w:rPr>
          <w:rFonts w:asciiTheme="minorHAnsi" w:hAnsiTheme="minorHAnsi" w:cs="Arial"/>
          <w:b/>
          <w:color w:val="000000" w:themeColor="text1"/>
          <w:sz w:val="22"/>
          <w:szCs w:val="22"/>
        </w:rPr>
      </w:pPr>
    </w:p>
    <w:p w14:paraId="5045C4BF" w14:textId="77777777" w:rsidR="00CB1A69" w:rsidRDefault="00CB1A69">
      <w:pPr>
        <w:spacing w:after="160" w:line="259" w:lineRule="auto"/>
        <w:rPr>
          <w:rFonts w:asciiTheme="minorHAnsi" w:hAnsiTheme="minorHAnsi" w:cs="Arial"/>
          <w:b/>
          <w:color w:val="000000" w:themeColor="text1"/>
          <w:sz w:val="22"/>
          <w:szCs w:val="22"/>
        </w:rPr>
      </w:pPr>
    </w:p>
    <w:p w14:paraId="1F99BFF6" w14:textId="77777777" w:rsidR="00CB1A69" w:rsidRDefault="00CB1A69">
      <w:pPr>
        <w:spacing w:after="160" w:line="259" w:lineRule="auto"/>
        <w:rPr>
          <w:rFonts w:asciiTheme="minorHAnsi" w:hAnsiTheme="minorHAnsi" w:cs="Arial"/>
          <w:b/>
          <w:color w:val="000000" w:themeColor="text1"/>
          <w:sz w:val="22"/>
          <w:szCs w:val="22"/>
        </w:rPr>
      </w:pPr>
    </w:p>
    <w:p w14:paraId="6865FB69" w14:textId="77777777" w:rsidR="00CB1A69" w:rsidRDefault="00CB1A69">
      <w:pPr>
        <w:spacing w:after="160" w:line="259" w:lineRule="auto"/>
        <w:rPr>
          <w:rFonts w:asciiTheme="minorHAnsi" w:hAnsiTheme="minorHAnsi" w:cs="Arial"/>
          <w:b/>
          <w:color w:val="000000" w:themeColor="text1"/>
          <w:sz w:val="22"/>
          <w:szCs w:val="22"/>
        </w:rPr>
      </w:pPr>
    </w:p>
    <w:p w14:paraId="2B6ACA15" w14:textId="77777777" w:rsidR="00CB1A69" w:rsidRDefault="00CB1A69">
      <w:pPr>
        <w:spacing w:after="160" w:line="259" w:lineRule="auto"/>
        <w:rPr>
          <w:rFonts w:asciiTheme="minorHAnsi" w:hAnsiTheme="minorHAnsi" w:cs="Arial"/>
          <w:b/>
          <w:color w:val="000000" w:themeColor="text1"/>
          <w:sz w:val="22"/>
          <w:szCs w:val="22"/>
        </w:rPr>
      </w:pPr>
    </w:p>
    <w:p w14:paraId="3AD7406D" w14:textId="77777777" w:rsidR="00CB1A69" w:rsidRDefault="00CB1A69">
      <w:pPr>
        <w:spacing w:after="160" w:line="259" w:lineRule="auto"/>
        <w:rPr>
          <w:rFonts w:asciiTheme="minorHAnsi" w:hAnsiTheme="minorHAnsi" w:cs="Arial"/>
          <w:b/>
          <w:color w:val="000000" w:themeColor="text1"/>
          <w:sz w:val="22"/>
          <w:szCs w:val="22"/>
        </w:rPr>
      </w:pPr>
    </w:p>
    <w:p w14:paraId="6ECF634C" w14:textId="77777777" w:rsidR="00CB1A69" w:rsidRDefault="00CB1A69">
      <w:pPr>
        <w:spacing w:after="160" w:line="259" w:lineRule="auto"/>
        <w:rPr>
          <w:rFonts w:asciiTheme="minorHAnsi" w:hAnsiTheme="minorHAnsi" w:cs="Arial"/>
          <w:b/>
          <w:color w:val="000000" w:themeColor="text1"/>
          <w:sz w:val="22"/>
          <w:szCs w:val="22"/>
        </w:rPr>
      </w:pPr>
    </w:p>
    <w:p w14:paraId="25214250" w14:textId="77777777" w:rsidR="00CB1A69" w:rsidRDefault="00CB1A69">
      <w:pPr>
        <w:spacing w:after="160" w:line="259" w:lineRule="auto"/>
        <w:rPr>
          <w:rFonts w:asciiTheme="minorHAnsi" w:hAnsiTheme="minorHAnsi" w:cs="Arial"/>
          <w:b/>
          <w:color w:val="000000" w:themeColor="text1"/>
          <w:sz w:val="22"/>
          <w:szCs w:val="22"/>
        </w:rPr>
      </w:pPr>
    </w:p>
    <w:p w14:paraId="07F9B987" w14:textId="77777777" w:rsidR="00CB1A69" w:rsidRDefault="00CB1A69">
      <w:pPr>
        <w:spacing w:after="160" w:line="259" w:lineRule="auto"/>
        <w:rPr>
          <w:rFonts w:asciiTheme="minorHAnsi" w:hAnsiTheme="minorHAnsi" w:cs="Arial"/>
          <w:b/>
          <w:color w:val="000000" w:themeColor="text1"/>
          <w:sz w:val="22"/>
          <w:szCs w:val="22"/>
        </w:rPr>
      </w:pPr>
    </w:p>
    <w:p w14:paraId="124F27F1" w14:textId="77777777" w:rsidR="00CB1A69" w:rsidRDefault="00CB1A69">
      <w:pPr>
        <w:spacing w:after="160" w:line="259" w:lineRule="auto"/>
        <w:rPr>
          <w:rFonts w:asciiTheme="minorHAnsi" w:hAnsiTheme="minorHAnsi" w:cs="Arial"/>
          <w:b/>
          <w:color w:val="000000" w:themeColor="text1"/>
          <w:sz w:val="22"/>
          <w:szCs w:val="22"/>
        </w:rPr>
      </w:pPr>
    </w:p>
    <w:p w14:paraId="01BC0F5D" w14:textId="77777777" w:rsidR="00CB1A69" w:rsidRDefault="00CB1A69">
      <w:pPr>
        <w:spacing w:after="160" w:line="259" w:lineRule="auto"/>
        <w:rPr>
          <w:rFonts w:asciiTheme="minorHAnsi" w:hAnsiTheme="minorHAnsi" w:cs="Arial"/>
          <w:b/>
          <w:color w:val="000000" w:themeColor="text1"/>
          <w:sz w:val="22"/>
          <w:szCs w:val="22"/>
        </w:rPr>
      </w:pPr>
    </w:p>
    <w:p w14:paraId="26A608DA" w14:textId="77777777" w:rsidR="00CB1A69" w:rsidRDefault="00CB1A69">
      <w:pPr>
        <w:spacing w:after="160" w:line="259" w:lineRule="auto"/>
        <w:rPr>
          <w:rFonts w:asciiTheme="minorHAnsi" w:hAnsiTheme="minorHAnsi" w:cs="Arial"/>
          <w:b/>
          <w:color w:val="000000" w:themeColor="text1"/>
          <w:sz w:val="22"/>
          <w:szCs w:val="22"/>
        </w:rPr>
      </w:pPr>
    </w:p>
    <w:p w14:paraId="4AAE512A" w14:textId="77777777" w:rsidR="00CB1A69" w:rsidRDefault="00CB1A69">
      <w:pPr>
        <w:spacing w:after="160" w:line="259" w:lineRule="auto"/>
        <w:rPr>
          <w:rFonts w:asciiTheme="minorHAnsi" w:hAnsiTheme="minorHAnsi" w:cs="Arial"/>
          <w:b/>
          <w:color w:val="000000" w:themeColor="text1"/>
          <w:sz w:val="22"/>
          <w:szCs w:val="22"/>
        </w:rPr>
      </w:pPr>
    </w:p>
    <w:p w14:paraId="1C6C8B0E" w14:textId="77777777" w:rsidR="00CB1A69" w:rsidRDefault="00CB1A69" w:rsidP="00C375EF">
      <w:pPr>
        <w:spacing w:after="160" w:line="259" w:lineRule="auto"/>
        <w:jc w:val="right"/>
        <w:rPr>
          <w:rFonts w:asciiTheme="minorHAnsi" w:hAnsiTheme="minorHAnsi" w:cs="Arial"/>
          <w:b/>
          <w:color w:val="000000" w:themeColor="text1"/>
          <w:sz w:val="22"/>
          <w:szCs w:val="22"/>
        </w:rPr>
      </w:pPr>
      <w:r w:rsidRPr="00CB1A69">
        <w:rPr>
          <w:rFonts w:asciiTheme="minorHAnsi" w:hAnsiTheme="minorHAnsi" w:cs="Arial"/>
          <w:b/>
          <w:color w:val="000000" w:themeColor="text1"/>
          <w:sz w:val="22"/>
          <w:szCs w:val="22"/>
        </w:rPr>
        <w:t xml:space="preserve">Załącznik nr 2 do SIWZ </w:t>
      </w:r>
    </w:p>
    <w:p w14:paraId="0B1F66EA" w14:textId="77777777" w:rsidR="00CB1A69" w:rsidRPr="00C375EF" w:rsidRDefault="00CB1A69" w:rsidP="00C375EF">
      <w:pPr>
        <w:spacing w:after="160" w:line="259" w:lineRule="auto"/>
        <w:jc w:val="center"/>
        <w:rPr>
          <w:rFonts w:asciiTheme="minorHAnsi" w:hAnsiTheme="minorHAnsi" w:cs="Arial"/>
          <w:b/>
          <w:color w:val="000000" w:themeColor="text1"/>
          <w:sz w:val="28"/>
          <w:szCs w:val="28"/>
        </w:rPr>
      </w:pPr>
      <w:r w:rsidRPr="00C375EF">
        <w:rPr>
          <w:rFonts w:asciiTheme="minorHAnsi" w:hAnsiTheme="minorHAnsi" w:cs="Arial"/>
          <w:b/>
          <w:color w:val="000000" w:themeColor="text1"/>
          <w:sz w:val="28"/>
          <w:szCs w:val="28"/>
        </w:rPr>
        <w:t>Harmonogram realizacji usług</w:t>
      </w:r>
    </w:p>
    <w:tbl>
      <w:tblPr>
        <w:tblStyle w:val="Tabela-Siatka"/>
        <w:tblW w:w="0" w:type="auto"/>
        <w:jc w:val="center"/>
        <w:tblLook w:val="04A0" w:firstRow="1" w:lastRow="0" w:firstColumn="1" w:lastColumn="0" w:noHBand="0" w:noVBand="1"/>
      </w:tblPr>
      <w:tblGrid>
        <w:gridCol w:w="5049"/>
        <w:gridCol w:w="3929"/>
      </w:tblGrid>
      <w:tr w:rsidR="00CB1A69" w14:paraId="3C508F6C" w14:textId="77777777" w:rsidTr="00D33267">
        <w:trPr>
          <w:trHeight w:val="694"/>
          <w:jc w:val="center"/>
        </w:trPr>
        <w:tc>
          <w:tcPr>
            <w:tcW w:w="5049" w:type="dxa"/>
            <w:vAlign w:val="center"/>
          </w:tcPr>
          <w:p w14:paraId="4EBBD5C8" w14:textId="77777777" w:rsidR="00CB1A69" w:rsidRPr="004D718A" w:rsidRDefault="00CB1A69" w:rsidP="00D33267">
            <w:pPr>
              <w:jc w:val="center"/>
              <w:rPr>
                <w:b/>
              </w:rPr>
            </w:pPr>
            <w:r w:rsidRPr="004D718A">
              <w:rPr>
                <w:b/>
              </w:rPr>
              <w:t>Nazwa postoju remontowego</w:t>
            </w:r>
          </w:p>
        </w:tc>
        <w:tc>
          <w:tcPr>
            <w:tcW w:w="3929" w:type="dxa"/>
            <w:vAlign w:val="center"/>
          </w:tcPr>
          <w:p w14:paraId="17052B08" w14:textId="77777777" w:rsidR="00CB1A69" w:rsidRPr="004D718A" w:rsidRDefault="00CB1A69" w:rsidP="00D33267">
            <w:pPr>
              <w:jc w:val="center"/>
              <w:rPr>
                <w:b/>
              </w:rPr>
            </w:pPr>
            <w:r w:rsidRPr="004D718A">
              <w:rPr>
                <w:b/>
              </w:rPr>
              <w:t>Terminy planowych postojów remontowych</w:t>
            </w:r>
          </w:p>
        </w:tc>
      </w:tr>
      <w:tr w:rsidR="00CB1A69" w14:paraId="2DAC61C3" w14:textId="77777777" w:rsidTr="00D33267">
        <w:trPr>
          <w:trHeight w:val="323"/>
          <w:jc w:val="center"/>
        </w:trPr>
        <w:tc>
          <w:tcPr>
            <w:tcW w:w="5049" w:type="dxa"/>
            <w:vAlign w:val="center"/>
          </w:tcPr>
          <w:p w14:paraId="799B00F1" w14:textId="77777777" w:rsidR="00CB1A69" w:rsidRDefault="00CB1A69" w:rsidP="00D33267">
            <w:r>
              <w:t>Postój wiosenny 2019 Absorber C</w:t>
            </w:r>
          </w:p>
        </w:tc>
        <w:tc>
          <w:tcPr>
            <w:tcW w:w="3929" w:type="dxa"/>
            <w:vAlign w:val="center"/>
          </w:tcPr>
          <w:p w14:paraId="4A800E2B" w14:textId="77777777" w:rsidR="00CB1A69" w:rsidRPr="003759EC" w:rsidRDefault="00CB1A69" w:rsidP="00D33267">
            <w:pPr>
              <w:jc w:val="center"/>
            </w:pPr>
            <w:r>
              <w:t>22.02-01.03.2019</w:t>
            </w:r>
          </w:p>
        </w:tc>
      </w:tr>
      <w:tr w:rsidR="00CB1A69" w14:paraId="502293B7" w14:textId="77777777" w:rsidTr="00D33267">
        <w:trPr>
          <w:trHeight w:val="323"/>
          <w:jc w:val="center"/>
        </w:trPr>
        <w:tc>
          <w:tcPr>
            <w:tcW w:w="5049" w:type="dxa"/>
            <w:vAlign w:val="center"/>
          </w:tcPr>
          <w:p w14:paraId="492F3D06" w14:textId="77777777" w:rsidR="00CB1A69" w:rsidRDefault="00CB1A69" w:rsidP="00D33267">
            <w:r>
              <w:t>Postój jesienny 2019 Absorber C</w:t>
            </w:r>
          </w:p>
        </w:tc>
        <w:tc>
          <w:tcPr>
            <w:tcW w:w="3929" w:type="dxa"/>
            <w:vAlign w:val="center"/>
          </w:tcPr>
          <w:p w14:paraId="3444D816" w14:textId="77777777" w:rsidR="00CB1A69" w:rsidRDefault="00CB1A69" w:rsidP="00D33267">
            <w:pPr>
              <w:jc w:val="center"/>
            </w:pPr>
            <w:r>
              <w:t>20-23.09.2019</w:t>
            </w:r>
          </w:p>
        </w:tc>
      </w:tr>
      <w:tr w:rsidR="00CB1A69" w14:paraId="47796D63" w14:textId="77777777" w:rsidTr="00D33267">
        <w:trPr>
          <w:trHeight w:val="323"/>
          <w:jc w:val="center"/>
        </w:trPr>
        <w:tc>
          <w:tcPr>
            <w:tcW w:w="5049" w:type="dxa"/>
            <w:vAlign w:val="center"/>
          </w:tcPr>
          <w:p w14:paraId="5989B782" w14:textId="77777777" w:rsidR="00CB1A69" w:rsidRDefault="00CB1A69" w:rsidP="00D33267">
            <w:r>
              <w:t>Postój wiosenny 2019 Absorber D</w:t>
            </w:r>
          </w:p>
        </w:tc>
        <w:tc>
          <w:tcPr>
            <w:tcW w:w="3929" w:type="dxa"/>
            <w:vAlign w:val="center"/>
          </w:tcPr>
          <w:p w14:paraId="1351E2E0" w14:textId="77777777" w:rsidR="00CB1A69" w:rsidRDefault="00CB1A69" w:rsidP="00D33267">
            <w:pPr>
              <w:jc w:val="center"/>
            </w:pPr>
            <w:r>
              <w:t>17-24.02.2019</w:t>
            </w:r>
          </w:p>
        </w:tc>
      </w:tr>
      <w:tr w:rsidR="00CB1A69" w14:paraId="73292D31" w14:textId="77777777" w:rsidTr="00D33267">
        <w:trPr>
          <w:trHeight w:val="323"/>
          <w:jc w:val="center"/>
        </w:trPr>
        <w:tc>
          <w:tcPr>
            <w:tcW w:w="5049" w:type="dxa"/>
            <w:vAlign w:val="center"/>
          </w:tcPr>
          <w:p w14:paraId="186649C8" w14:textId="77777777" w:rsidR="00CB1A69" w:rsidRDefault="00CB1A69" w:rsidP="00D33267">
            <w:r>
              <w:t>Postój jesienny 2019 Absorber D</w:t>
            </w:r>
          </w:p>
        </w:tc>
        <w:tc>
          <w:tcPr>
            <w:tcW w:w="3929" w:type="dxa"/>
            <w:vAlign w:val="center"/>
          </w:tcPr>
          <w:p w14:paraId="272936D4" w14:textId="77777777" w:rsidR="00CB1A69" w:rsidRDefault="00CB1A69" w:rsidP="00D33267">
            <w:pPr>
              <w:jc w:val="center"/>
            </w:pPr>
            <w:r>
              <w:t>27-30.09.2019</w:t>
            </w:r>
          </w:p>
        </w:tc>
      </w:tr>
      <w:tr w:rsidR="00CB1A69" w14:paraId="08BCE960" w14:textId="77777777" w:rsidTr="00D33267">
        <w:trPr>
          <w:trHeight w:val="323"/>
          <w:jc w:val="center"/>
        </w:trPr>
        <w:tc>
          <w:tcPr>
            <w:tcW w:w="5049" w:type="dxa"/>
            <w:vAlign w:val="center"/>
          </w:tcPr>
          <w:p w14:paraId="0DB7AA43" w14:textId="77777777" w:rsidR="00CB1A69" w:rsidRDefault="00CB1A69" w:rsidP="00D33267">
            <w:r>
              <w:t>Postój wiosenny 2019 części wspólnej absorberów</w:t>
            </w:r>
          </w:p>
        </w:tc>
        <w:tc>
          <w:tcPr>
            <w:tcW w:w="3929" w:type="dxa"/>
            <w:vAlign w:val="center"/>
          </w:tcPr>
          <w:p w14:paraId="5A0B90C0" w14:textId="77777777" w:rsidR="00CB1A69" w:rsidRDefault="00CB1A69" w:rsidP="00D33267">
            <w:pPr>
              <w:jc w:val="center"/>
            </w:pPr>
            <w:r>
              <w:t>22-24.02.2019</w:t>
            </w:r>
          </w:p>
        </w:tc>
      </w:tr>
      <w:tr w:rsidR="00CB1A69" w14:paraId="18C2E0B9" w14:textId="77777777" w:rsidTr="00D33267">
        <w:trPr>
          <w:trHeight w:val="323"/>
          <w:jc w:val="center"/>
        </w:trPr>
        <w:tc>
          <w:tcPr>
            <w:tcW w:w="5049" w:type="dxa"/>
            <w:vAlign w:val="center"/>
          </w:tcPr>
          <w:p w14:paraId="5251B043" w14:textId="77777777" w:rsidR="00CB1A69" w:rsidRDefault="00CB1A69" w:rsidP="00D33267">
            <w:r>
              <w:t>Postój jesienny 2019 części wspólnej absorberów</w:t>
            </w:r>
          </w:p>
        </w:tc>
        <w:tc>
          <w:tcPr>
            <w:tcW w:w="3929" w:type="dxa"/>
            <w:vAlign w:val="center"/>
          </w:tcPr>
          <w:p w14:paraId="22E3D082" w14:textId="77777777" w:rsidR="00CB1A69" w:rsidRDefault="00CB1A69" w:rsidP="00D33267">
            <w:pPr>
              <w:jc w:val="center"/>
            </w:pPr>
            <w:r>
              <w:t>27-29.09.2019</w:t>
            </w:r>
          </w:p>
        </w:tc>
      </w:tr>
      <w:tr w:rsidR="00CB1A69" w14:paraId="6EA9D12B" w14:textId="77777777" w:rsidTr="00D33267">
        <w:trPr>
          <w:trHeight w:val="323"/>
          <w:jc w:val="center"/>
        </w:trPr>
        <w:tc>
          <w:tcPr>
            <w:tcW w:w="5049" w:type="dxa"/>
            <w:vAlign w:val="center"/>
          </w:tcPr>
          <w:p w14:paraId="0733D65A" w14:textId="77777777" w:rsidR="00CB1A69" w:rsidRDefault="00CB1A69" w:rsidP="00D33267">
            <w:r>
              <w:t>Remont urządzeń ZPKW 2019</w:t>
            </w:r>
          </w:p>
        </w:tc>
        <w:tc>
          <w:tcPr>
            <w:tcW w:w="3929" w:type="dxa"/>
            <w:vAlign w:val="center"/>
          </w:tcPr>
          <w:p w14:paraId="6AB2F690" w14:textId="77777777" w:rsidR="00CB1A69" w:rsidRDefault="00CB1A69" w:rsidP="00D33267">
            <w:pPr>
              <w:jc w:val="center"/>
            </w:pPr>
            <w:r>
              <w:t>17.02-31.05.2019</w:t>
            </w:r>
          </w:p>
        </w:tc>
      </w:tr>
      <w:tr w:rsidR="00CB1A69" w14:paraId="1C1D8DD2" w14:textId="77777777" w:rsidTr="00D33267">
        <w:trPr>
          <w:trHeight w:val="323"/>
          <w:jc w:val="center"/>
        </w:trPr>
        <w:tc>
          <w:tcPr>
            <w:tcW w:w="5049" w:type="dxa"/>
            <w:vAlign w:val="center"/>
          </w:tcPr>
          <w:p w14:paraId="03CA5D2E" w14:textId="77777777" w:rsidR="00CB1A69" w:rsidRDefault="00CB1A69" w:rsidP="00D33267">
            <w:r>
              <w:t>Postój jesienny urządzeń ZPKW 2019</w:t>
            </w:r>
          </w:p>
        </w:tc>
        <w:tc>
          <w:tcPr>
            <w:tcW w:w="3929" w:type="dxa"/>
            <w:vAlign w:val="center"/>
          </w:tcPr>
          <w:p w14:paraId="05655940" w14:textId="77777777" w:rsidR="00CB1A69" w:rsidRDefault="00CB1A69" w:rsidP="00D33267">
            <w:pPr>
              <w:jc w:val="center"/>
            </w:pPr>
            <w:r>
              <w:t>27-29.09.2019</w:t>
            </w:r>
          </w:p>
        </w:tc>
      </w:tr>
      <w:tr w:rsidR="00CB1A69" w14:paraId="5199C9C5" w14:textId="77777777" w:rsidTr="00D33267">
        <w:trPr>
          <w:trHeight w:val="323"/>
          <w:jc w:val="center"/>
        </w:trPr>
        <w:tc>
          <w:tcPr>
            <w:tcW w:w="5049" w:type="dxa"/>
            <w:vAlign w:val="center"/>
          </w:tcPr>
          <w:p w14:paraId="34D67327" w14:textId="77777777" w:rsidR="00CB1A69" w:rsidRDefault="00CB1A69" w:rsidP="00D33267">
            <w:r w:rsidRPr="009B40D3">
              <w:t>Remont urządzeń transportu gipsu PG/C i D w roku 2019.</w:t>
            </w:r>
          </w:p>
        </w:tc>
        <w:tc>
          <w:tcPr>
            <w:tcW w:w="3929" w:type="dxa"/>
            <w:vAlign w:val="center"/>
          </w:tcPr>
          <w:p w14:paraId="220C6C0C" w14:textId="77777777" w:rsidR="00CB1A69" w:rsidRDefault="00CB1A69" w:rsidP="00D33267">
            <w:pPr>
              <w:jc w:val="center"/>
            </w:pPr>
            <w:r>
              <w:t>22-24.02.2019</w:t>
            </w:r>
          </w:p>
        </w:tc>
      </w:tr>
      <w:tr w:rsidR="00CB1A69" w14:paraId="47C15C7F" w14:textId="77777777" w:rsidTr="00D33267">
        <w:trPr>
          <w:trHeight w:val="323"/>
          <w:jc w:val="center"/>
        </w:trPr>
        <w:tc>
          <w:tcPr>
            <w:tcW w:w="5049" w:type="dxa"/>
            <w:vAlign w:val="center"/>
          </w:tcPr>
          <w:p w14:paraId="13DE7A5D" w14:textId="77777777" w:rsidR="00CB1A69" w:rsidRDefault="00CB1A69" w:rsidP="00D33267">
            <w:r w:rsidRPr="009B40D3">
              <w:t>Remont urządzeń transportu gipsu PG/C i D w roku 2019.</w:t>
            </w:r>
          </w:p>
        </w:tc>
        <w:tc>
          <w:tcPr>
            <w:tcW w:w="3929" w:type="dxa"/>
            <w:vAlign w:val="center"/>
          </w:tcPr>
          <w:p w14:paraId="5908F58F" w14:textId="77777777" w:rsidR="00CB1A69" w:rsidRDefault="00CB1A69" w:rsidP="00D33267">
            <w:pPr>
              <w:jc w:val="center"/>
            </w:pPr>
            <w:r>
              <w:t>27-29.09.2019</w:t>
            </w:r>
          </w:p>
        </w:tc>
      </w:tr>
      <w:tr w:rsidR="00CB1A69" w14:paraId="17B5DCE0" w14:textId="77777777" w:rsidTr="00D33267">
        <w:trPr>
          <w:trHeight w:val="323"/>
          <w:jc w:val="center"/>
        </w:trPr>
        <w:tc>
          <w:tcPr>
            <w:tcW w:w="5049" w:type="dxa"/>
            <w:vAlign w:val="center"/>
          </w:tcPr>
          <w:p w14:paraId="60063D0A" w14:textId="77777777" w:rsidR="00CB1A69" w:rsidRDefault="00CB1A69" w:rsidP="00D33267">
            <w:r>
              <w:t>Postój modernizacja  Absorber C 2020</w:t>
            </w:r>
          </w:p>
        </w:tc>
        <w:tc>
          <w:tcPr>
            <w:tcW w:w="3929" w:type="dxa"/>
            <w:vAlign w:val="center"/>
          </w:tcPr>
          <w:p w14:paraId="6A609EB8" w14:textId="77777777" w:rsidR="00CB1A69" w:rsidRDefault="00CB1A69" w:rsidP="00D33267">
            <w:pPr>
              <w:jc w:val="center"/>
            </w:pPr>
            <w:r>
              <w:t>22.02-16.06.2020</w:t>
            </w:r>
          </w:p>
        </w:tc>
      </w:tr>
      <w:tr w:rsidR="00CB1A69" w14:paraId="741AAC97" w14:textId="77777777" w:rsidTr="00D33267">
        <w:trPr>
          <w:trHeight w:val="323"/>
          <w:jc w:val="center"/>
        </w:trPr>
        <w:tc>
          <w:tcPr>
            <w:tcW w:w="5049" w:type="dxa"/>
            <w:vAlign w:val="center"/>
          </w:tcPr>
          <w:p w14:paraId="36E743A9" w14:textId="77777777" w:rsidR="00CB1A69" w:rsidRDefault="00CB1A69" w:rsidP="00D33267">
            <w:r>
              <w:t>Postój jesienny 2020 Absorber C</w:t>
            </w:r>
          </w:p>
        </w:tc>
        <w:tc>
          <w:tcPr>
            <w:tcW w:w="3929" w:type="dxa"/>
            <w:vAlign w:val="center"/>
          </w:tcPr>
          <w:p w14:paraId="611B6C68" w14:textId="77777777" w:rsidR="00CB1A69" w:rsidRDefault="00CB1A69" w:rsidP="00D33267">
            <w:pPr>
              <w:jc w:val="center"/>
            </w:pPr>
            <w:r>
              <w:t>08-11.11.2020</w:t>
            </w:r>
          </w:p>
        </w:tc>
      </w:tr>
      <w:tr w:rsidR="00CB1A69" w14:paraId="03B6C037" w14:textId="77777777" w:rsidTr="00D33267">
        <w:trPr>
          <w:trHeight w:val="323"/>
          <w:jc w:val="center"/>
        </w:trPr>
        <w:tc>
          <w:tcPr>
            <w:tcW w:w="5049" w:type="dxa"/>
            <w:vAlign w:val="center"/>
          </w:tcPr>
          <w:p w14:paraId="3E5C22C1" w14:textId="77777777" w:rsidR="00CB1A69" w:rsidRDefault="00CB1A69" w:rsidP="00D33267">
            <w:r>
              <w:t>Postój wiosenny 2020 Absorber D</w:t>
            </w:r>
          </w:p>
        </w:tc>
        <w:tc>
          <w:tcPr>
            <w:tcW w:w="3929" w:type="dxa"/>
            <w:vAlign w:val="center"/>
          </w:tcPr>
          <w:p w14:paraId="6FAE105D" w14:textId="77777777" w:rsidR="00CB1A69" w:rsidRDefault="00CB1A69" w:rsidP="00D33267">
            <w:pPr>
              <w:jc w:val="center"/>
            </w:pPr>
            <w:r>
              <w:t>22-25.02.2020</w:t>
            </w:r>
          </w:p>
        </w:tc>
      </w:tr>
      <w:tr w:rsidR="00CB1A69" w14:paraId="2EB567EF" w14:textId="77777777" w:rsidTr="00D33267">
        <w:trPr>
          <w:trHeight w:val="323"/>
          <w:jc w:val="center"/>
        </w:trPr>
        <w:tc>
          <w:tcPr>
            <w:tcW w:w="5049" w:type="dxa"/>
            <w:vAlign w:val="center"/>
          </w:tcPr>
          <w:p w14:paraId="14F8BE59" w14:textId="77777777" w:rsidR="00CB1A69" w:rsidRDefault="00CB1A69" w:rsidP="00D33267">
            <w:r>
              <w:t>Postój modernizacja Absorber D 2020</w:t>
            </w:r>
          </w:p>
        </w:tc>
        <w:tc>
          <w:tcPr>
            <w:tcW w:w="3929" w:type="dxa"/>
            <w:vAlign w:val="center"/>
          </w:tcPr>
          <w:p w14:paraId="25AB10EF" w14:textId="77777777" w:rsidR="00CB1A69" w:rsidRDefault="00CB1A69" w:rsidP="00D33267">
            <w:pPr>
              <w:jc w:val="center"/>
            </w:pPr>
            <w:r>
              <w:t>22.08-15.12.2020</w:t>
            </w:r>
          </w:p>
        </w:tc>
      </w:tr>
      <w:tr w:rsidR="00CB1A69" w14:paraId="61251E3B" w14:textId="77777777" w:rsidTr="00D33267">
        <w:trPr>
          <w:trHeight w:val="323"/>
          <w:jc w:val="center"/>
        </w:trPr>
        <w:tc>
          <w:tcPr>
            <w:tcW w:w="5049" w:type="dxa"/>
            <w:vAlign w:val="center"/>
          </w:tcPr>
          <w:p w14:paraId="0060FDC4" w14:textId="77777777" w:rsidR="00CB1A69" w:rsidRDefault="00CB1A69" w:rsidP="00D33267">
            <w:r>
              <w:t>Postój wiosenny 2020 części wspólnej absorberów</w:t>
            </w:r>
          </w:p>
        </w:tc>
        <w:tc>
          <w:tcPr>
            <w:tcW w:w="3929" w:type="dxa"/>
            <w:vAlign w:val="center"/>
          </w:tcPr>
          <w:p w14:paraId="23F3F5B0" w14:textId="77777777" w:rsidR="00CB1A69" w:rsidRDefault="00CB1A69" w:rsidP="00D33267">
            <w:pPr>
              <w:jc w:val="center"/>
            </w:pPr>
            <w:r>
              <w:t>22-25.02.2020</w:t>
            </w:r>
          </w:p>
        </w:tc>
      </w:tr>
      <w:tr w:rsidR="00CB1A69" w14:paraId="6413E73D" w14:textId="77777777" w:rsidTr="00D33267">
        <w:trPr>
          <w:trHeight w:val="323"/>
          <w:jc w:val="center"/>
        </w:trPr>
        <w:tc>
          <w:tcPr>
            <w:tcW w:w="5049" w:type="dxa"/>
            <w:vAlign w:val="center"/>
          </w:tcPr>
          <w:p w14:paraId="6805959F" w14:textId="77777777" w:rsidR="00CB1A69" w:rsidRDefault="00CB1A69" w:rsidP="00D33267">
            <w:r>
              <w:t>Postój jesienny 2020 części wspólnej absorberów</w:t>
            </w:r>
          </w:p>
        </w:tc>
        <w:tc>
          <w:tcPr>
            <w:tcW w:w="3929" w:type="dxa"/>
            <w:vAlign w:val="center"/>
          </w:tcPr>
          <w:p w14:paraId="3949ECF3" w14:textId="77777777" w:rsidR="00CB1A69" w:rsidRDefault="00CB1A69" w:rsidP="00D33267">
            <w:pPr>
              <w:jc w:val="center"/>
            </w:pPr>
            <w:r>
              <w:t>08-11.11.2020</w:t>
            </w:r>
          </w:p>
        </w:tc>
      </w:tr>
      <w:tr w:rsidR="00CB1A69" w14:paraId="246AA8DF" w14:textId="77777777" w:rsidTr="00D33267">
        <w:trPr>
          <w:trHeight w:val="323"/>
          <w:jc w:val="center"/>
        </w:trPr>
        <w:tc>
          <w:tcPr>
            <w:tcW w:w="5049" w:type="dxa"/>
            <w:vAlign w:val="center"/>
          </w:tcPr>
          <w:p w14:paraId="6A9AFB81" w14:textId="77777777" w:rsidR="00CB1A69" w:rsidRDefault="00CB1A69" w:rsidP="00D33267">
            <w:r>
              <w:t>Remont urządzeń ZPKW 2020</w:t>
            </w:r>
          </w:p>
        </w:tc>
        <w:tc>
          <w:tcPr>
            <w:tcW w:w="3929" w:type="dxa"/>
            <w:vAlign w:val="center"/>
          </w:tcPr>
          <w:p w14:paraId="56AF76BA" w14:textId="77777777" w:rsidR="00CB1A69" w:rsidRDefault="00CB1A69" w:rsidP="00D33267">
            <w:pPr>
              <w:jc w:val="center"/>
            </w:pPr>
            <w:r>
              <w:t>22.02-16.06.2020</w:t>
            </w:r>
          </w:p>
        </w:tc>
      </w:tr>
      <w:tr w:rsidR="00CB1A69" w14:paraId="0A8C37E6" w14:textId="77777777" w:rsidTr="00D33267">
        <w:trPr>
          <w:trHeight w:val="323"/>
          <w:jc w:val="center"/>
        </w:trPr>
        <w:tc>
          <w:tcPr>
            <w:tcW w:w="5049" w:type="dxa"/>
            <w:vAlign w:val="center"/>
          </w:tcPr>
          <w:p w14:paraId="2ADD2AAF" w14:textId="77777777" w:rsidR="00CB1A69" w:rsidRDefault="00CB1A69" w:rsidP="00D33267">
            <w:r>
              <w:t>Postój jesienny urządzeń ZPKW 2020</w:t>
            </w:r>
          </w:p>
        </w:tc>
        <w:tc>
          <w:tcPr>
            <w:tcW w:w="3929" w:type="dxa"/>
            <w:vAlign w:val="center"/>
          </w:tcPr>
          <w:p w14:paraId="01BB53D8" w14:textId="77777777" w:rsidR="00CB1A69" w:rsidRDefault="00CB1A69" w:rsidP="00D33267">
            <w:pPr>
              <w:jc w:val="center"/>
            </w:pPr>
            <w:r>
              <w:t>08-11.11.2020</w:t>
            </w:r>
          </w:p>
        </w:tc>
      </w:tr>
      <w:tr w:rsidR="00CB1A69" w14:paraId="342321C6" w14:textId="77777777" w:rsidTr="00D33267">
        <w:trPr>
          <w:trHeight w:val="323"/>
          <w:jc w:val="center"/>
        </w:trPr>
        <w:tc>
          <w:tcPr>
            <w:tcW w:w="5049" w:type="dxa"/>
            <w:vAlign w:val="center"/>
          </w:tcPr>
          <w:p w14:paraId="40492F66" w14:textId="77777777" w:rsidR="00CB1A69" w:rsidRDefault="00CB1A69" w:rsidP="00D33267">
            <w:r w:rsidRPr="009B40D3">
              <w:t>Remont urządzeń transportu gipsu PG/C i D w roku 2020.</w:t>
            </w:r>
          </w:p>
        </w:tc>
        <w:tc>
          <w:tcPr>
            <w:tcW w:w="3929" w:type="dxa"/>
            <w:vAlign w:val="center"/>
          </w:tcPr>
          <w:p w14:paraId="52AC3968" w14:textId="77777777" w:rsidR="00CB1A69" w:rsidRDefault="00CB1A69" w:rsidP="00D33267">
            <w:pPr>
              <w:jc w:val="center"/>
            </w:pPr>
            <w:r>
              <w:t>22-25.02.2020</w:t>
            </w:r>
          </w:p>
        </w:tc>
      </w:tr>
      <w:tr w:rsidR="00CB1A69" w14:paraId="753242FF" w14:textId="77777777" w:rsidTr="00D33267">
        <w:trPr>
          <w:trHeight w:val="323"/>
          <w:jc w:val="center"/>
        </w:trPr>
        <w:tc>
          <w:tcPr>
            <w:tcW w:w="5049" w:type="dxa"/>
            <w:vAlign w:val="center"/>
          </w:tcPr>
          <w:p w14:paraId="42D37E59" w14:textId="77777777" w:rsidR="00CB1A69" w:rsidRDefault="00CB1A69" w:rsidP="00D33267">
            <w:r w:rsidRPr="009B40D3">
              <w:t>Remont urządzeń transportu gipsu PG/C i D w roku 20</w:t>
            </w:r>
            <w:r>
              <w:t>20</w:t>
            </w:r>
            <w:r w:rsidRPr="009B40D3">
              <w:t>.</w:t>
            </w:r>
          </w:p>
        </w:tc>
        <w:tc>
          <w:tcPr>
            <w:tcW w:w="3929" w:type="dxa"/>
            <w:vAlign w:val="center"/>
          </w:tcPr>
          <w:p w14:paraId="46A2F8DE" w14:textId="77777777" w:rsidR="00CB1A69" w:rsidRDefault="00CB1A69" w:rsidP="00D33267">
            <w:pPr>
              <w:jc w:val="center"/>
            </w:pPr>
            <w:r>
              <w:t>08-11.11.2020</w:t>
            </w:r>
          </w:p>
        </w:tc>
      </w:tr>
    </w:tbl>
    <w:p w14:paraId="2441357D" w14:textId="77777777" w:rsidR="00CB1A69" w:rsidRDefault="00CB1A69" w:rsidP="00C375EF">
      <w:pPr>
        <w:spacing w:after="160" w:line="259" w:lineRule="auto"/>
        <w:jc w:val="center"/>
        <w:rPr>
          <w:rFonts w:asciiTheme="minorHAnsi" w:hAnsiTheme="minorHAnsi" w:cs="Arial"/>
          <w:b/>
          <w:color w:val="000000" w:themeColor="text1"/>
          <w:sz w:val="32"/>
          <w:szCs w:val="32"/>
        </w:rPr>
      </w:pPr>
    </w:p>
    <w:p w14:paraId="74ADB1D5" w14:textId="77777777" w:rsidR="003F27B1" w:rsidRPr="00C375EF" w:rsidRDefault="00CB1A69" w:rsidP="00C375EF">
      <w:pPr>
        <w:spacing w:after="160" w:line="259" w:lineRule="auto"/>
        <w:jc w:val="both"/>
        <w:rPr>
          <w:rFonts w:asciiTheme="minorHAnsi" w:hAnsiTheme="minorHAnsi" w:cs="Arial"/>
          <w:b/>
          <w:color w:val="000000" w:themeColor="text1"/>
          <w:sz w:val="32"/>
          <w:szCs w:val="32"/>
        </w:rPr>
      </w:pPr>
      <w:r w:rsidRPr="00C375EF">
        <w:rPr>
          <w:rFonts w:asciiTheme="minorHAnsi" w:eastAsiaTheme="minorHAnsi" w:hAnsiTheme="minorHAnsi"/>
          <w:b/>
          <w:sz w:val="22"/>
          <w:szCs w:val="22"/>
          <w:lang w:eastAsia="ar-SA"/>
        </w:rPr>
        <w:t>UWAGA</w:t>
      </w:r>
      <w:r>
        <w:rPr>
          <w:rFonts w:asciiTheme="minorHAnsi" w:eastAsiaTheme="minorHAnsi" w:hAnsiTheme="minorHAnsi"/>
          <w:b/>
          <w:sz w:val="22"/>
          <w:szCs w:val="22"/>
          <w:lang w:eastAsia="ar-SA"/>
        </w:rPr>
        <w:t>!</w:t>
      </w:r>
      <w:r w:rsidRPr="00C375EF">
        <w:rPr>
          <w:rFonts w:asciiTheme="minorHAnsi" w:eastAsiaTheme="minorHAnsi" w:hAnsiTheme="minorHAnsi"/>
          <w:sz w:val="22"/>
          <w:szCs w:val="22"/>
          <w:lang w:eastAsia="ar-SA"/>
        </w:rPr>
        <w:t xml:space="preserve"> Podane powyżej terminy postojów oraz realizacji prac remontowych dla poszczególnych urządzeń i Instalacji są terminami przybliżonymi. Główne prace powinny być realizowane podczas postojów planowych Instalacji IOS oraz ZPKW. W zakresie prac dla urządzeń, które nie muszą być zrealizowane w postojach planowych, czas ich realizacji będzie na bieżąco ustalany w zależności od aktualnej sytuacji ruchowej.</w:t>
      </w:r>
      <w:r w:rsidR="003F27B1" w:rsidRPr="00C375EF">
        <w:rPr>
          <w:rFonts w:asciiTheme="minorHAnsi" w:hAnsiTheme="minorHAnsi" w:cs="Arial"/>
          <w:b/>
          <w:color w:val="000000" w:themeColor="text1"/>
          <w:sz w:val="32"/>
          <w:szCs w:val="32"/>
        </w:rPr>
        <w:br w:type="page"/>
      </w:r>
    </w:p>
    <w:p w14:paraId="468C25C6" w14:textId="77777777" w:rsidR="006632A3" w:rsidRDefault="006632A3" w:rsidP="00B25DC2">
      <w:pPr>
        <w:spacing w:after="160" w:line="259" w:lineRule="auto"/>
        <w:jc w:val="right"/>
        <w:rPr>
          <w:rFonts w:asciiTheme="minorHAnsi" w:hAnsiTheme="minorHAnsi" w:cs="Arial"/>
          <w:b/>
          <w:color w:val="000000" w:themeColor="text1"/>
          <w:sz w:val="22"/>
          <w:szCs w:val="22"/>
        </w:rPr>
        <w:sectPr w:rsidR="006632A3" w:rsidSect="002C18B1">
          <w:pgSz w:w="11906" w:h="16838"/>
          <w:pgMar w:top="709" w:right="851" w:bottom="709" w:left="1418" w:header="709" w:footer="709" w:gutter="0"/>
          <w:cols w:space="708"/>
          <w:docGrid w:linePitch="360"/>
        </w:sectPr>
      </w:pPr>
    </w:p>
    <w:p w14:paraId="0991FE44" w14:textId="77777777" w:rsidR="00D15250" w:rsidRPr="002B10AF" w:rsidRDefault="00D15250" w:rsidP="00B25DC2">
      <w:pPr>
        <w:spacing w:after="160" w:line="259" w:lineRule="auto"/>
        <w:jc w:val="right"/>
        <w:rPr>
          <w:rFonts w:asciiTheme="minorHAnsi" w:hAnsiTheme="minorHAnsi" w:cs="Arial"/>
          <w:b/>
          <w:color w:val="000000" w:themeColor="text1"/>
          <w:sz w:val="22"/>
          <w:szCs w:val="22"/>
        </w:rPr>
      </w:pPr>
      <w:r w:rsidRPr="002B10AF">
        <w:rPr>
          <w:rFonts w:asciiTheme="minorHAnsi" w:hAnsiTheme="minorHAnsi" w:cs="Arial"/>
          <w:b/>
          <w:color w:val="000000" w:themeColor="text1"/>
          <w:sz w:val="22"/>
          <w:szCs w:val="22"/>
        </w:rPr>
        <w:lastRenderedPageBreak/>
        <w:t>Zał</w:t>
      </w:r>
      <w:r w:rsidR="00B25DC2" w:rsidRPr="002B10AF">
        <w:rPr>
          <w:rFonts w:asciiTheme="minorHAnsi" w:hAnsiTheme="minorHAnsi" w:cs="Arial"/>
          <w:b/>
          <w:color w:val="000000" w:themeColor="text1"/>
          <w:sz w:val="22"/>
          <w:szCs w:val="22"/>
        </w:rPr>
        <w:t>ą</w:t>
      </w:r>
      <w:r w:rsidRPr="002B10AF">
        <w:rPr>
          <w:rFonts w:asciiTheme="minorHAnsi" w:hAnsiTheme="minorHAnsi" w:cs="Arial"/>
          <w:b/>
          <w:color w:val="000000" w:themeColor="text1"/>
          <w:sz w:val="22"/>
          <w:szCs w:val="22"/>
        </w:rPr>
        <w:t xml:space="preserve">cznik   nr  </w:t>
      </w:r>
      <w:r w:rsidR="00CB1A69">
        <w:rPr>
          <w:rFonts w:asciiTheme="minorHAnsi" w:hAnsiTheme="minorHAnsi" w:cs="Arial"/>
          <w:b/>
          <w:color w:val="000000" w:themeColor="text1"/>
          <w:sz w:val="22"/>
          <w:szCs w:val="22"/>
        </w:rPr>
        <w:t>3</w:t>
      </w:r>
      <w:r w:rsidR="00CB1A69" w:rsidRPr="002B10AF">
        <w:rPr>
          <w:rFonts w:asciiTheme="minorHAnsi" w:hAnsiTheme="minorHAnsi" w:cs="Arial"/>
          <w:b/>
          <w:color w:val="000000" w:themeColor="text1"/>
          <w:sz w:val="22"/>
          <w:szCs w:val="22"/>
        </w:rPr>
        <w:t xml:space="preserve"> </w:t>
      </w:r>
      <w:r w:rsidRPr="002B10AF">
        <w:rPr>
          <w:rFonts w:asciiTheme="minorHAnsi" w:hAnsiTheme="minorHAnsi" w:cs="Arial"/>
          <w:b/>
          <w:color w:val="000000" w:themeColor="text1"/>
          <w:sz w:val="22"/>
          <w:szCs w:val="22"/>
        </w:rPr>
        <w:t>do   SIWZ</w:t>
      </w:r>
    </w:p>
    <w:p w14:paraId="40D4284E" w14:textId="77777777" w:rsidR="00B25DC2" w:rsidRPr="002B10AF" w:rsidRDefault="00B25DC2" w:rsidP="00B25DC2">
      <w:pPr>
        <w:suppressAutoHyphens/>
        <w:spacing w:before="120"/>
        <w:jc w:val="center"/>
        <w:rPr>
          <w:rFonts w:asciiTheme="minorHAnsi" w:hAnsiTheme="minorHAnsi" w:cstheme="minorHAnsi"/>
          <w:b/>
          <w:color w:val="000000" w:themeColor="text1"/>
          <w:sz w:val="22"/>
          <w:szCs w:val="22"/>
        </w:rPr>
      </w:pPr>
      <w:r w:rsidRPr="002B10AF">
        <w:rPr>
          <w:rFonts w:asciiTheme="minorHAnsi" w:hAnsiTheme="minorHAnsi" w:cstheme="minorHAnsi"/>
          <w:b/>
          <w:color w:val="000000" w:themeColor="text1"/>
          <w:sz w:val="22"/>
          <w:szCs w:val="22"/>
        </w:rPr>
        <w:t>Mapa  terenu   Elektrowni</w:t>
      </w:r>
    </w:p>
    <w:p w14:paraId="261B1B9E" w14:textId="77777777" w:rsidR="00D15250" w:rsidRPr="002B10AF" w:rsidRDefault="00D15250">
      <w:pPr>
        <w:spacing w:after="160" w:line="259" w:lineRule="auto"/>
        <w:rPr>
          <w:rFonts w:asciiTheme="minorHAnsi" w:hAnsiTheme="minorHAnsi" w:cs="Arial"/>
          <w:b/>
          <w:color w:val="000000" w:themeColor="text1"/>
          <w:sz w:val="22"/>
          <w:szCs w:val="22"/>
        </w:rPr>
      </w:pPr>
    </w:p>
    <w:p w14:paraId="78FF49B9" w14:textId="77777777" w:rsidR="00D15250" w:rsidRPr="002B10AF" w:rsidRDefault="006632A3" w:rsidP="001F4CF3">
      <w:pPr>
        <w:spacing w:after="160" w:line="259" w:lineRule="auto"/>
        <w:jc w:val="center"/>
        <w:rPr>
          <w:rFonts w:asciiTheme="minorHAnsi" w:hAnsiTheme="minorHAnsi" w:cs="Arial"/>
          <w:b/>
          <w:color w:val="000000" w:themeColor="text1"/>
          <w:sz w:val="22"/>
          <w:szCs w:val="22"/>
        </w:rPr>
      </w:pPr>
      <w:r w:rsidRPr="002B10AF">
        <w:rPr>
          <w:rFonts w:asciiTheme="minorHAnsi" w:hAnsiTheme="minorHAnsi"/>
          <w:b/>
          <w:color w:val="000000" w:themeColor="text1"/>
          <w:sz w:val="22"/>
          <w:szCs w:val="22"/>
        </w:rPr>
        <w:object w:dxaOrig="17865" w:dyaOrig="12630" w14:anchorId="4BAD0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19" o:title=""/>
          </v:shape>
          <o:OLEObject Type="Embed" ProgID="AcroExch.Document.DC" ShapeID="_x0000_i1025" DrawAspect="Content" ObjectID="_1604733967" r:id="rId20"/>
        </w:object>
      </w:r>
    </w:p>
    <w:p w14:paraId="74BC296D" w14:textId="77777777" w:rsidR="006632A3" w:rsidRDefault="006632A3">
      <w:pPr>
        <w:spacing w:after="160" w:line="259" w:lineRule="auto"/>
        <w:rPr>
          <w:rFonts w:asciiTheme="minorHAnsi" w:hAnsiTheme="minorHAnsi" w:cs="Arial"/>
          <w:b/>
          <w:color w:val="000000" w:themeColor="text1"/>
          <w:sz w:val="22"/>
          <w:szCs w:val="22"/>
        </w:rPr>
        <w:sectPr w:rsidR="006632A3" w:rsidSect="006632A3">
          <w:pgSz w:w="16838" w:h="11906" w:orient="landscape"/>
          <w:pgMar w:top="1418" w:right="709" w:bottom="851" w:left="709" w:header="709" w:footer="709" w:gutter="0"/>
          <w:cols w:space="708"/>
          <w:docGrid w:linePitch="360"/>
        </w:sectPr>
      </w:pPr>
    </w:p>
    <w:p w14:paraId="718E381A" w14:textId="77777777" w:rsidR="00FB2E81" w:rsidRPr="000A0F8E" w:rsidRDefault="00FB2E81" w:rsidP="00FB2E81">
      <w:pPr>
        <w:jc w:val="right"/>
        <w:rPr>
          <w:rFonts w:asciiTheme="minorHAnsi" w:hAnsiTheme="minorHAnsi" w:cs="Helvetica"/>
          <w:b/>
          <w:color w:val="333333"/>
          <w:sz w:val="21"/>
          <w:szCs w:val="21"/>
        </w:rPr>
      </w:pPr>
    </w:p>
    <w:p w14:paraId="780B20DF" w14:textId="77777777" w:rsidR="000502B1" w:rsidRPr="007E7DEE" w:rsidRDefault="000502B1" w:rsidP="000502B1">
      <w:pPr>
        <w:jc w:val="right"/>
        <w:rPr>
          <w:rFonts w:asciiTheme="minorHAnsi" w:hAnsiTheme="minorHAnsi" w:cs="Arial"/>
          <w:b/>
          <w:color w:val="000000" w:themeColor="text1"/>
          <w:sz w:val="22"/>
          <w:szCs w:val="22"/>
        </w:rPr>
      </w:pPr>
      <w:bookmarkStart w:id="42" w:name="_OGÓLNE_WARUNKI_ZAKUPU"/>
      <w:bookmarkEnd w:id="42"/>
      <w:r w:rsidRPr="00633ECE">
        <w:rPr>
          <w:rFonts w:asciiTheme="minorHAnsi" w:hAnsiTheme="minorHAnsi" w:cs="Arial"/>
          <w:b/>
          <w:color w:val="000000" w:themeColor="text1"/>
          <w:sz w:val="22"/>
          <w:szCs w:val="22"/>
        </w:rPr>
        <w:t xml:space="preserve">Załącznik nr </w:t>
      </w:r>
      <w:r w:rsidRPr="007E7DEE">
        <w:rPr>
          <w:rFonts w:asciiTheme="minorHAnsi" w:hAnsiTheme="minorHAnsi" w:cs="Arial"/>
          <w:b/>
          <w:color w:val="000000" w:themeColor="text1"/>
          <w:sz w:val="22"/>
          <w:szCs w:val="22"/>
        </w:rPr>
        <w:t xml:space="preserve">6 do ogłoszenia </w:t>
      </w:r>
    </w:p>
    <w:p w14:paraId="5DF90CB6" w14:textId="77777777" w:rsidR="000502B1" w:rsidRPr="007E7DEE" w:rsidRDefault="000502B1" w:rsidP="000502B1">
      <w:pPr>
        <w:jc w:val="center"/>
        <w:rPr>
          <w:rFonts w:asciiTheme="minorHAnsi" w:hAnsiTheme="minorHAnsi" w:cs="Arial"/>
          <w:b/>
          <w:color w:val="000000" w:themeColor="text1"/>
          <w:sz w:val="22"/>
          <w:szCs w:val="22"/>
        </w:rPr>
      </w:pPr>
      <w:r w:rsidRPr="007E7DEE">
        <w:rPr>
          <w:rFonts w:asciiTheme="minorHAnsi" w:hAnsiTheme="minorHAnsi" w:cs="Arial"/>
          <w:b/>
          <w:color w:val="000000" w:themeColor="text1"/>
          <w:sz w:val="22"/>
          <w:szCs w:val="22"/>
        </w:rPr>
        <w:t>WZÓR UMOWY</w:t>
      </w:r>
    </w:p>
    <w:p w14:paraId="36698C24" w14:textId="77777777" w:rsidR="000502B1" w:rsidRPr="007E7DEE" w:rsidRDefault="000502B1" w:rsidP="000502B1">
      <w:pPr>
        <w:jc w:val="center"/>
        <w:rPr>
          <w:rFonts w:asciiTheme="minorHAnsi" w:hAnsiTheme="minorHAnsi" w:cs="Arial"/>
          <w:b/>
          <w:color w:val="000000" w:themeColor="text1"/>
          <w:sz w:val="22"/>
          <w:szCs w:val="22"/>
        </w:rPr>
      </w:pPr>
    </w:p>
    <w:p w14:paraId="0A321BBF" w14:textId="77777777" w:rsidR="000502B1" w:rsidRPr="007E7DEE" w:rsidRDefault="000502B1" w:rsidP="000502B1">
      <w:pPr>
        <w:spacing w:after="160" w:line="259" w:lineRule="auto"/>
        <w:jc w:val="center"/>
        <w:rPr>
          <w:rFonts w:asciiTheme="minorHAnsi" w:hAnsiTheme="minorHAnsi" w:cs="Helvetica"/>
          <w:b/>
          <w:color w:val="333333"/>
          <w:sz w:val="22"/>
          <w:szCs w:val="22"/>
        </w:rPr>
      </w:pPr>
      <w:r w:rsidRPr="007E7DEE">
        <w:rPr>
          <w:rFonts w:asciiTheme="minorHAnsi" w:hAnsiTheme="minorHAnsi" w:cs="Helvetica"/>
          <w:b/>
          <w:color w:val="333333"/>
          <w:sz w:val="22"/>
          <w:szCs w:val="22"/>
        </w:rPr>
        <w:t>UMOWY</w:t>
      </w:r>
      <w:r w:rsidRPr="00780660">
        <w:rPr>
          <w:rFonts w:asciiTheme="minorHAnsi" w:hAnsiTheme="minorHAnsi" w:cs="Arial"/>
          <w:b/>
          <w:bCs/>
          <w:sz w:val="22"/>
          <w:szCs w:val="22"/>
        </w:rPr>
        <w:t xml:space="preserve"> NR DZ/O/ ……………/………………</w:t>
      </w:r>
      <w:r w:rsidRPr="00633ECE">
        <w:rPr>
          <w:rFonts w:asciiTheme="minorHAnsi" w:hAnsiTheme="minorHAnsi" w:cs="Arial"/>
          <w:b/>
          <w:bCs/>
          <w:sz w:val="22"/>
          <w:szCs w:val="22"/>
        </w:rPr>
        <w:t>../2018/3111</w:t>
      </w:r>
    </w:p>
    <w:p w14:paraId="3F5F199F" w14:textId="77777777" w:rsidR="000502B1" w:rsidRPr="00633ECE" w:rsidRDefault="000502B1" w:rsidP="000502B1">
      <w:pPr>
        <w:jc w:val="center"/>
        <w:rPr>
          <w:rFonts w:asciiTheme="minorHAnsi" w:hAnsiTheme="minorHAnsi" w:cs="Arial"/>
          <w:b/>
          <w:bCs/>
          <w:sz w:val="22"/>
          <w:szCs w:val="22"/>
        </w:rPr>
      </w:pPr>
      <w:r w:rsidRPr="00780660">
        <w:rPr>
          <w:rFonts w:asciiTheme="minorHAnsi" w:hAnsiTheme="minorHAnsi" w:cs="Arial"/>
          <w:bCs/>
          <w:sz w:val="22"/>
          <w:szCs w:val="22"/>
        </w:rPr>
        <w:t xml:space="preserve">(zwana dalej </w:t>
      </w:r>
      <w:r w:rsidRPr="00780660">
        <w:rPr>
          <w:rFonts w:asciiTheme="minorHAnsi" w:hAnsiTheme="minorHAnsi" w:cs="Arial"/>
          <w:b/>
          <w:bCs/>
          <w:sz w:val="22"/>
          <w:szCs w:val="22"/>
        </w:rPr>
        <w:t>"Umową"</w:t>
      </w:r>
      <w:r w:rsidRPr="00633ECE">
        <w:rPr>
          <w:rFonts w:asciiTheme="minorHAnsi" w:hAnsiTheme="minorHAnsi" w:cs="Arial"/>
          <w:bCs/>
          <w:sz w:val="22"/>
          <w:szCs w:val="22"/>
        </w:rPr>
        <w:t>)</w:t>
      </w:r>
    </w:p>
    <w:p w14:paraId="3E66BB2F" w14:textId="77777777" w:rsidR="000502B1" w:rsidRPr="00633ECE" w:rsidRDefault="000502B1" w:rsidP="000502B1">
      <w:pPr>
        <w:spacing w:before="120"/>
        <w:rPr>
          <w:rFonts w:asciiTheme="minorHAnsi" w:hAnsiTheme="minorHAnsi" w:cs="Arial"/>
          <w:sz w:val="22"/>
          <w:szCs w:val="22"/>
        </w:rPr>
      </w:pPr>
      <w:r w:rsidRPr="00633ECE">
        <w:rPr>
          <w:rFonts w:asciiTheme="minorHAnsi" w:hAnsiTheme="minorHAnsi" w:cs="Arial"/>
          <w:sz w:val="22"/>
          <w:szCs w:val="22"/>
        </w:rPr>
        <w:t>zawarta w Zawadzie w dniu ……………………………… 2018 roku, pomiędzy:</w:t>
      </w:r>
    </w:p>
    <w:p w14:paraId="0627CC6D" w14:textId="77777777" w:rsidR="000502B1" w:rsidRPr="007E7DEE" w:rsidRDefault="000502B1" w:rsidP="000502B1">
      <w:pPr>
        <w:tabs>
          <w:tab w:val="center" w:pos="4536"/>
          <w:tab w:val="right" w:pos="9072"/>
        </w:tabs>
        <w:spacing w:before="120" w:after="120" w:line="276" w:lineRule="auto"/>
        <w:jc w:val="both"/>
        <w:rPr>
          <w:rFonts w:asciiTheme="minorHAnsi" w:hAnsiTheme="minorHAnsi" w:cs="Arial"/>
          <w:sz w:val="22"/>
          <w:szCs w:val="22"/>
        </w:rPr>
      </w:pPr>
      <w:r w:rsidRPr="00633ECE">
        <w:rPr>
          <w:rFonts w:asciiTheme="minorHAnsi" w:hAnsiTheme="minorHAnsi" w:cs="Arial"/>
          <w:b/>
          <w:iCs/>
          <w:kern w:val="20"/>
          <w:sz w:val="22"/>
          <w:szCs w:val="22"/>
        </w:rPr>
        <w:t xml:space="preserve">Enea Połaniec </w:t>
      </w:r>
      <w:r w:rsidRPr="00633ECE">
        <w:rPr>
          <w:rFonts w:asciiTheme="minorHAnsi" w:hAnsiTheme="minorHAnsi" w:cs="Arial"/>
          <w:b/>
          <w:sz w:val="22"/>
          <w:szCs w:val="22"/>
        </w:rPr>
        <w:t>S.A.</w:t>
      </w:r>
      <w:r w:rsidRPr="007E7DEE">
        <w:rPr>
          <w:rFonts w:asciiTheme="minorHAnsi" w:hAnsiTheme="minorHAnsi" w:cs="Arial"/>
          <w:b/>
          <w:iCs/>
          <w:kern w:val="20"/>
          <w:sz w:val="22"/>
          <w:szCs w:val="22"/>
        </w:rPr>
        <w:t xml:space="preserve"> </w:t>
      </w:r>
      <w:r w:rsidRPr="007E7DEE">
        <w:rPr>
          <w:rFonts w:asciiTheme="minorHAnsi" w:hAnsiTheme="minorHAnsi" w:cs="Arial"/>
          <w:iCs/>
          <w:kern w:val="20"/>
          <w:sz w:val="22"/>
          <w:szCs w:val="22"/>
        </w:rPr>
        <w:t xml:space="preserve">z siedzibą w Zawadzie 26, 28-230 Połaniec, </w:t>
      </w:r>
      <w:r w:rsidRPr="007E7DEE">
        <w:rPr>
          <w:rFonts w:asciiTheme="minorHAnsi" w:hAnsiTheme="minorHAnsi" w:cs="Arial"/>
          <w:bCs/>
          <w:kern w:val="28"/>
          <w:sz w:val="22"/>
          <w:szCs w:val="22"/>
        </w:rPr>
        <w:t xml:space="preserve">zarejestrowaną </w:t>
      </w:r>
      <w:r w:rsidRPr="007E7DEE">
        <w:rPr>
          <w:rFonts w:asciiTheme="minorHAnsi" w:hAnsiTheme="minorHAnsi" w:cs="Arial"/>
          <w:bCs/>
          <w:sz w:val="22"/>
          <w:szCs w:val="22"/>
        </w:rPr>
        <w:t>w rejestrze przedsiębiorców</w:t>
      </w:r>
      <w:r w:rsidRPr="007E7DEE">
        <w:rPr>
          <w:rFonts w:asciiTheme="minorHAnsi" w:hAnsiTheme="minorHAnsi" w:cs="Arial"/>
          <w:bCs/>
          <w:kern w:val="28"/>
          <w:sz w:val="22"/>
          <w:szCs w:val="22"/>
        </w:rPr>
        <w:t xml:space="preserve"> Krajowego Rejestru Sądowego pod numerem KRS 0000053769 przez Sąd Rejonowy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bCs/>
          <w:kern w:val="28"/>
          <w:sz w:val="22"/>
          <w:szCs w:val="22"/>
        </w:rPr>
        <w:t>NIP: 866-00-01-429,</w:t>
      </w:r>
      <w:r w:rsidRPr="007E7DEE">
        <w:rPr>
          <w:rFonts w:asciiTheme="minorHAnsi" w:hAnsiTheme="minorHAnsi" w:cs="Arial"/>
          <w:sz w:val="22"/>
          <w:szCs w:val="22"/>
        </w:rPr>
        <w:t xml:space="preserve"> </w:t>
      </w:r>
      <w:r w:rsidRPr="007E7DEE">
        <w:rPr>
          <w:rFonts w:asciiTheme="minorHAnsi" w:hAnsiTheme="minorHAnsi" w:cs="Arial"/>
          <w:bCs/>
          <w:kern w:val="28"/>
          <w:sz w:val="22"/>
          <w:szCs w:val="22"/>
        </w:rPr>
        <w:t>wysokość kapitału zakładowego i wpłaconego: 713.500.000 zł,</w:t>
      </w:r>
      <w:r w:rsidRPr="007E7DEE">
        <w:rPr>
          <w:rFonts w:asciiTheme="minorHAnsi" w:hAnsiTheme="minorHAnsi" w:cs="Arial"/>
          <w:sz w:val="22"/>
          <w:szCs w:val="22"/>
        </w:rPr>
        <w:t xml:space="preserve"> zwaną dalej </w:t>
      </w:r>
      <w:r w:rsidRPr="007E7DEE">
        <w:rPr>
          <w:rFonts w:asciiTheme="minorHAnsi" w:hAnsiTheme="minorHAnsi" w:cs="Arial"/>
          <w:b/>
          <w:bCs/>
          <w:sz w:val="22"/>
          <w:szCs w:val="22"/>
        </w:rPr>
        <w:t>„Zamawiającym”</w:t>
      </w:r>
      <w:r w:rsidRPr="007E7DEE">
        <w:rPr>
          <w:rFonts w:asciiTheme="minorHAnsi" w:hAnsiTheme="minorHAnsi" w:cs="Arial"/>
          <w:sz w:val="22"/>
          <w:szCs w:val="22"/>
        </w:rPr>
        <w:t>, którego reprezentują:</w:t>
      </w:r>
    </w:p>
    <w:p w14:paraId="3FDA169D" w14:textId="77777777" w:rsidR="000502B1" w:rsidRPr="007E7DEE" w:rsidRDefault="000502B1" w:rsidP="000502B1">
      <w:pPr>
        <w:tabs>
          <w:tab w:val="left" w:pos="3402"/>
        </w:tabs>
        <w:rPr>
          <w:rFonts w:asciiTheme="minorHAnsi" w:hAnsiTheme="minorHAnsi" w:cs="Arial"/>
          <w:snapToGrid w:val="0"/>
          <w:sz w:val="22"/>
          <w:szCs w:val="22"/>
        </w:rPr>
      </w:pPr>
      <w:r w:rsidRPr="007E7DEE">
        <w:rPr>
          <w:rFonts w:asciiTheme="minorHAnsi" w:hAnsiTheme="minorHAnsi" w:cs="Arial"/>
          <w:b/>
          <w:sz w:val="22"/>
          <w:szCs w:val="22"/>
        </w:rPr>
        <w:t>Marek Ryński</w:t>
      </w:r>
      <w:r w:rsidRPr="007E7DEE">
        <w:rPr>
          <w:rFonts w:asciiTheme="minorHAnsi" w:hAnsiTheme="minorHAnsi" w:cs="Arial"/>
          <w:sz w:val="22"/>
          <w:szCs w:val="22"/>
        </w:rPr>
        <w:t xml:space="preserve">             </w:t>
      </w:r>
      <w:r w:rsidRPr="007E7DEE">
        <w:rPr>
          <w:rFonts w:asciiTheme="minorHAnsi" w:hAnsiTheme="minorHAnsi" w:cs="Arial"/>
          <w:snapToGrid w:val="0"/>
          <w:sz w:val="22"/>
          <w:szCs w:val="22"/>
        </w:rPr>
        <w:t>- Wiceprezes Zarządu ds. Technicznych</w:t>
      </w:r>
    </w:p>
    <w:p w14:paraId="2CA25489" w14:textId="77777777" w:rsidR="000502B1" w:rsidRPr="007E7DEE" w:rsidRDefault="000502B1" w:rsidP="000502B1">
      <w:pPr>
        <w:tabs>
          <w:tab w:val="left" w:pos="3402"/>
        </w:tabs>
        <w:spacing w:after="120"/>
        <w:rPr>
          <w:rFonts w:asciiTheme="minorHAnsi" w:hAnsiTheme="minorHAnsi" w:cs="Arial"/>
          <w:snapToGrid w:val="0"/>
          <w:sz w:val="22"/>
          <w:szCs w:val="22"/>
        </w:rPr>
      </w:pPr>
      <w:r w:rsidRPr="007E7DEE">
        <w:rPr>
          <w:rFonts w:asciiTheme="minorHAnsi" w:hAnsiTheme="minorHAnsi" w:cs="Arial"/>
          <w:b/>
          <w:snapToGrid w:val="0"/>
          <w:sz w:val="22"/>
          <w:szCs w:val="22"/>
        </w:rPr>
        <w:t>Mirosław Jabłoński</w:t>
      </w:r>
      <w:r w:rsidRPr="007E7DEE">
        <w:rPr>
          <w:rFonts w:asciiTheme="minorHAnsi" w:hAnsiTheme="minorHAnsi" w:cs="Arial"/>
          <w:snapToGrid w:val="0"/>
          <w:sz w:val="22"/>
          <w:szCs w:val="22"/>
        </w:rPr>
        <w:t xml:space="preserve"> - Prokurent</w:t>
      </w:r>
    </w:p>
    <w:p w14:paraId="6A91DAE4" w14:textId="77777777" w:rsidR="000502B1" w:rsidRPr="007E7DEE" w:rsidRDefault="000502B1" w:rsidP="000502B1">
      <w:pPr>
        <w:spacing w:line="360" w:lineRule="auto"/>
        <w:rPr>
          <w:rFonts w:asciiTheme="minorHAnsi" w:eastAsia="Calibri" w:hAnsiTheme="minorHAnsi"/>
          <w:sz w:val="22"/>
          <w:szCs w:val="22"/>
          <w:lang w:eastAsia="en-US"/>
        </w:rPr>
      </w:pPr>
      <w:r w:rsidRPr="007E7DEE">
        <w:rPr>
          <w:rFonts w:asciiTheme="minorHAnsi" w:eastAsia="Calibri" w:hAnsiTheme="minorHAnsi"/>
          <w:sz w:val="22"/>
          <w:szCs w:val="22"/>
          <w:lang w:eastAsia="en-US"/>
        </w:rPr>
        <w:t>a</w:t>
      </w:r>
    </w:p>
    <w:p w14:paraId="788755D6" w14:textId="77777777" w:rsidR="000502B1" w:rsidRPr="007E7DEE" w:rsidRDefault="000502B1" w:rsidP="000502B1">
      <w:pPr>
        <w:spacing w:after="120" w:line="276" w:lineRule="auto"/>
        <w:jc w:val="both"/>
        <w:rPr>
          <w:rFonts w:asciiTheme="minorHAnsi" w:eastAsia="Calibri" w:hAnsiTheme="minorHAnsi"/>
          <w:sz w:val="22"/>
          <w:szCs w:val="22"/>
          <w:lang w:eastAsia="en-US"/>
        </w:rPr>
      </w:pPr>
      <w:r w:rsidRPr="007E7DEE">
        <w:rPr>
          <w:rFonts w:asciiTheme="minorHAnsi" w:hAnsiTheme="minorHAnsi" w:cs="Arial"/>
          <w:b/>
          <w:sz w:val="22"/>
          <w:szCs w:val="22"/>
        </w:rPr>
        <w:t xml:space="preserve"> …………………………………. </w:t>
      </w:r>
      <w:r w:rsidRPr="007E7DEE">
        <w:rPr>
          <w:rFonts w:asciiTheme="minorHAnsi" w:hAnsiTheme="minorHAnsi" w:cs="Arial"/>
          <w:iCs/>
          <w:kern w:val="20"/>
          <w:sz w:val="22"/>
          <w:szCs w:val="22"/>
        </w:rPr>
        <w:t xml:space="preserve">z siedzibą ………………………………………… , zarejestrowaną w rejestrze przedsiębiorców Krajowego Rejestru Sądowego pod numerem KRS  ………………………….  przez Sąd  ……………………. w Kielcach, </w:t>
      </w:r>
      <w:r w:rsidRPr="007E7DEE">
        <w:rPr>
          <w:rFonts w:asciiTheme="minorHAnsi" w:hAnsiTheme="minorHAnsi" w:cs="Arial"/>
          <w:sz w:val="22"/>
          <w:szCs w:val="22"/>
        </w:rPr>
        <w:t xml:space="preserve">X Wydział Gospodarczy Krajowego Rejestru Sądowego, </w:t>
      </w:r>
      <w:r w:rsidRPr="007E7DEE">
        <w:rPr>
          <w:rFonts w:asciiTheme="minorHAnsi" w:hAnsiTheme="minorHAnsi" w:cs="Arial"/>
          <w:iCs/>
          <w:kern w:val="20"/>
          <w:sz w:val="22"/>
          <w:szCs w:val="22"/>
        </w:rPr>
        <w:t xml:space="preserve">NIP: ………………………  wysokość kapitału zakładowego  ……………………… zł, </w:t>
      </w:r>
      <w:r w:rsidRPr="007E7DEE">
        <w:rPr>
          <w:rFonts w:asciiTheme="minorHAnsi" w:eastAsia="Calibri" w:hAnsiTheme="minorHAnsi"/>
          <w:sz w:val="22"/>
          <w:szCs w:val="22"/>
          <w:lang w:eastAsia="en-US"/>
        </w:rPr>
        <w:t>zwaną dalej „</w:t>
      </w:r>
      <w:r w:rsidRPr="007E7DEE">
        <w:rPr>
          <w:rFonts w:asciiTheme="minorHAnsi" w:eastAsia="Calibri" w:hAnsiTheme="minorHAnsi"/>
          <w:b/>
          <w:sz w:val="22"/>
          <w:szCs w:val="22"/>
          <w:lang w:eastAsia="en-US"/>
        </w:rPr>
        <w:t>Wykonawcą</w:t>
      </w:r>
      <w:r w:rsidRPr="007E7DEE">
        <w:rPr>
          <w:rFonts w:asciiTheme="minorHAnsi" w:eastAsia="Calibri" w:hAnsiTheme="minorHAnsi"/>
          <w:sz w:val="22"/>
          <w:szCs w:val="22"/>
          <w:lang w:eastAsia="en-US"/>
        </w:rPr>
        <w:t xml:space="preserve">", którego reprezentują: </w:t>
      </w:r>
    </w:p>
    <w:p w14:paraId="7AF4D9FD" w14:textId="77777777" w:rsidR="000502B1" w:rsidRPr="007E7DEE" w:rsidRDefault="000502B1" w:rsidP="000502B1">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14:paraId="1E5BCACE" w14:textId="77777777" w:rsidR="000502B1" w:rsidRPr="007E7DEE" w:rsidRDefault="000502B1" w:rsidP="000502B1">
      <w:pPr>
        <w:widowControl w:val="0"/>
        <w:autoSpaceDE w:val="0"/>
        <w:autoSpaceDN w:val="0"/>
        <w:adjustRightInd w:val="0"/>
        <w:spacing w:line="360" w:lineRule="auto"/>
        <w:rPr>
          <w:rFonts w:asciiTheme="minorHAnsi" w:eastAsia="Calibri" w:hAnsiTheme="minorHAnsi" w:cs="Arial"/>
          <w:b/>
          <w:i/>
          <w:sz w:val="22"/>
          <w:szCs w:val="22"/>
          <w:lang w:eastAsia="en-US"/>
        </w:rPr>
      </w:pPr>
      <w:r w:rsidRPr="007E7DEE">
        <w:rPr>
          <w:rFonts w:asciiTheme="minorHAnsi" w:eastAsia="Calibri" w:hAnsiTheme="minorHAnsi" w:cs="Arial"/>
          <w:b/>
          <w:i/>
          <w:sz w:val="22"/>
          <w:szCs w:val="22"/>
          <w:lang w:eastAsia="en-US"/>
        </w:rPr>
        <w:t>……………………………………………………………</w:t>
      </w:r>
    </w:p>
    <w:p w14:paraId="427FF91B" w14:textId="77777777" w:rsidR="000502B1" w:rsidRPr="007E7DEE" w:rsidRDefault="000502B1" w:rsidP="000502B1">
      <w:pPr>
        <w:spacing w:line="360" w:lineRule="auto"/>
        <w:jc w:val="both"/>
        <w:rPr>
          <w:rFonts w:asciiTheme="minorHAnsi" w:eastAsia="Calibri" w:hAnsiTheme="minorHAnsi"/>
          <w:sz w:val="22"/>
          <w:szCs w:val="22"/>
          <w:lang w:eastAsia="en-US"/>
        </w:rPr>
      </w:pPr>
      <w:r w:rsidRPr="007E7DEE">
        <w:rPr>
          <w:rFonts w:asciiTheme="minorHAnsi" w:eastAsia="Calibri" w:hAnsiTheme="minorHAnsi"/>
          <w:sz w:val="22"/>
          <w:szCs w:val="22"/>
          <w:lang w:eastAsia="en-US"/>
        </w:rPr>
        <w:t>Zamawiający i Wykonawca dalej zwani są łącznie "</w:t>
      </w:r>
      <w:r w:rsidRPr="007E7DEE">
        <w:rPr>
          <w:rFonts w:asciiTheme="minorHAnsi" w:eastAsia="Calibri" w:hAnsiTheme="minorHAnsi"/>
          <w:b/>
          <w:sz w:val="22"/>
          <w:szCs w:val="22"/>
          <w:lang w:eastAsia="en-US"/>
        </w:rPr>
        <w:t>Stronami</w:t>
      </w:r>
      <w:r w:rsidRPr="007E7DEE">
        <w:rPr>
          <w:rFonts w:asciiTheme="minorHAnsi" w:eastAsia="Calibri" w:hAnsiTheme="minorHAnsi"/>
          <w:sz w:val="22"/>
          <w:szCs w:val="22"/>
          <w:lang w:eastAsia="en-US"/>
        </w:rPr>
        <w:t>", zaś każdy z osobna "</w:t>
      </w:r>
      <w:r w:rsidRPr="007E7DEE">
        <w:rPr>
          <w:rFonts w:asciiTheme="minorHAnsi" w:eastAsia="Calibri" w:hAnsiTheme="minorHAnsi"/>
          <w:b/>
          <w:sz w:val="22"/>
          <w:szCs w:val="22"/>
          <w:lang w:eastAsia="en-US"/>
        </w:rPr>
        <w:t>Stroną</w:t>
      </w:r>
      <w:r w:rsidRPr="007E7DEE">
        <w:rPr>
          <w:rFonts w:asciiTheme="minorHAnsi" w:eastAsia="Calibri" w:hAnsiTheme="minorHAnsi"/>
          <w:sz w:val="22"/>
          <w:szCs w:val="22"/>
          <w:lang w:eastAsia="en-US"/>
        </w:rPr>
        <w:t>".</w:t>
      </w:r>
    </w:p>
    <w:p w14:paraId="42846A75" w14:textId="77777777" w:rsidR="000502B1" w:rsidRPr="007E7DEE" w:rsidRDefault="000502B1" w:rsidP="000502B1">
      <w:pPr>
        <w:pStyle w:val="BodyText21"/>
        <w:numPr>
          <w:ilvl w:val="0"/>
          <w:numId w:val="32"/>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7E7DEE">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CF4E8B0" w14:textId="77777777" w:rsidR="000502B1" w:rsidRPr="007E7DEE" w:rsidRDefault="000502B1" w:rsidP="000502B1">
      <w:pPr>
        <w:pStyle w:val="Akapitzlist"/>
        <w:numPr>
          <w:ilvl w:val="0"/>
          <w:numId w:val="32"/>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7E7DEE">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0A8F8E25" w14:textId="77777777" w:rsidR="000502B1" w:rsidRPr="007E7DEE" w:rsidRDefault="000502B1" w:rsidP="000502B1">
      <w:pPr>
        <w:pStyle w:val="BodyText21"/>
        <w:numPr>
          <w:ilvl w:val="0"/>
          <w:numId w:val="32"/>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7E7DEE">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04CCBA0" w14:textId="77777777" w:rsidR="000502B1" w:rsidRPr="00633ECE" w:rsidRDefault="000502B1" w:rsidP="002A1DF5">
      <w:pPr>
        <w:numPr>
          <w:ilvl w:val="0"/>
          <w:numId w:val="32"/>
        </w:numPr>
        <w:spacing w:after="120" w:line="276" w:lineRule="auto"/>
        <w:jc w:val="both"/>
        <w:rPr>
          <w:rFonts w:asciiTheme="minorHAnsi" w:hAnsiTheme="minorHAnsi"/>
          <w:iCs/>
          <w:color w:val="000000" w:themeColor="text1"/>
          <w:sz w:val="22"/>
          <w:szCs w:val="22"/>
        </w:rPr>
      </w:pPr>
      <w:r w:rsidRPr="007E7DEE">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r w:rsidR="002A1DF5" w:rsidRPr="002A1DF5">
        <w:rPr>
          <w:rStyle w:val="Hipercze"/>
          <w:rFonts w:asciiTheme="minorHAnsi" w:eastAsiaTheme="majorEastAsia" w:hAnsiTheme="minorHAnsi"/>
          <w:iCs/>
          <w:sz w:val="22"/>
          <w:szCs w:val="22"/>
        </w:rPr>
        <w:t>https://www.enea.pl/pl/grupaenea/o-grupie/spolki-grupy-enea/polaniec/zamowienia/dokumenty</w:t>
      </w:r>
      <w:r w:rsidR="002A1DF5">
        <w:rPr>
          <w:rStyle w:val="Hipercze"/>
          <w:rFonts w:asciiTheme="minorHAnsi" w:eastAsiaTheme="majorEastAsia" w:hAnsiTheme="minorHAnsi"/>
          <w:iCs/>
          <w:sz w:val="22"/>
          <w:szCs w:val="22"/>
        </w:rPr>
        <w:t xml:space="preserve"> </w:t>
      </w:r>
      <w:r w:rsidRPr="00780660">
        <w:rPr>
          <w:rFonts w:asciiTheme="minorHAnsi" w:hAnsiTheme="minorHAnsi"/>
          <w:color w:val="000000" w:themeColor="text1"/>
          <w:sz w:val="22"/>
          <w:szCs w:val="22"/>
        </w:rPr>
        <w:t xml:space="preserve"> </w:t>
      </w:r>
      <w:r w:rsidRPr="00633ECE">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14:paraId="5D2C9D14" w14:textId="77777777" w:rsidR="000502B1" w:rsidRPr="00D371C2" w:rsidRDefault="000502B1" w:rsidP="000502B1">
      <w:pPr>
        <w:pStyle w:val="BodyText21"/>
        <w:numPr>
          <w:ilvl w:val="0"/>
          <w:numId w:val="32"/>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D371C2">
        <w:rPr>
          <w:rFonts w:asciiTheme="minorHAnsi" w:hAnsiTheme="minorHAnsi" w:cstheme="minorHAnsi"/>
          <w:bCs/>
          <w:szCs w:val="22"/>
        </w:rPr>
        <w:t xml:space="preserve">Wszelkie terminy pisane w Umowie wielką literą, które nie zostały w niej zdefiniowane, mają znaczenie </w:t>
      </w:r>
      <w:r w:rsidRPr="00D371C2">
        <w:rPr>
          <w:rFonts w:asciiTheme="minorHAnsi" w:hAnsiTheme="minorHAnsi" w:cstheme="minorHAnsi"/>
          <w:bCs/>
          <w:szCs w:val="22"/>
        </w:rPr>
        <w:lastRenderedPageBreak/>
        <w:t xml:space="preserve">przypisane im w </w:t>
      </w:r>
      <w:r w:rsidRPr="00D371C2">
        <w:rPr>
          <w:rFonts w:asciiTheme="minorHAnsi" w:hAnsiTheme="minorHAnsi"/>
          <w:szCs w:val="22"/>
        </w:rPr>
        <w:t>OWZU</w:t>
      </w:r>
      <w:r w:rsidRPr="00D371C2">
        <w:rPr>
          <w:rFonts w:asciiTheme="minorHAnsi" w:hAnsiTheme="minorHAnsi" w:cstheme="minorHAnsi"/>
          <w:bCs/>
          <w:szCs w:val="22"/>
        </w:rPr>
        <w:t xml:space="preserve">. </w:t>
      </w:r>
    </w:p>
    <w:p w14:paraId="1392EDF2" w14:textId="77777777" w:rsidR="000502B1" w:rsidRPr="00D371C2" w:rsidRDefault="000502B1" w:rsidP="000502B1">
      <w:pPr>
        <w:spacing w:before="120" w:line="240" w:lineRule="atLeast"/>
        <w:rPr>
          <w:rFonts w:asciiTheme="minorHAnsi" w:hAnsiTheme="minorHAnsi" w:cs="Arial"/>
          <w:b/>
          <w:sz w:val="22"/>
          <w:szCs w:val="22"/>
        </w:rPr>
      </w:pPr>
      <w:r w:rsidRPr="00D371C2">
        <w:rPr>
          <w:rFonts w:asciiTheme="minorHAnsi" w:hAnsiTheme="minorHAnsi" w:cs="Arial"/>
          <w:b/>
          <w:sz w:val="22"/>
          <w:szCs w:val="22"/>
        </w:rPr>
        <w:t>W związku z powyższym Strony ustaliły, co następuje:</w:t>
      </w:r>
    </w:p>
    <w:p w14:paraId="06BF230D" w14:textId="77777777" w:rsidR="000502B1" w:rsidRPr="00D371C2" w:rsidRDefault="000502B1" w:rsidP="00870138">
      <w:pPr>
        <w:keepNext/>
        <w:numPr>
          <w:ilvl w:val="0"/>
          <w:numId w:val="89"/>
        </w:numPr>
        <w:spacing w:before="120" w:line="240" w:lineRule="atLeast"/>
        <w:outlineLvl w:val="0"/>
        <w:rPr>
          <w:rFonts w:asciiTheme="minorHAnsi" w:hAnsiTheme="minorHAnsi" w:cs="Arial"/>
          <w:b/>
          <w:bCs/>
          <w:caps/>
          <w:kern w:val="32"/>
          <w:sz w:val="22"/>
          <w:szCs w:val="22"/>
          <w:lang w:val="en-US" w:eastAsia="en-US"/>
        </w:rPr>
      </w:pPr>
      <w:r w:rsidRPr="00D371C2">
        <w:rPr>
          <w:rFonts w:asciiTheme="minorHAnsi" w:hAnsiTheme="minorHAnsi" w:cs="Arial"/>
          <w:b/>
          <w:bCs/>
          <w:caps/>
          <w:kern w:val="32"/>
          <w:sz w:val="22"/>
          <w:szCs w:val="22"/>
          <w:lang w:val="en-US" w:eastAsia="en-US"/>
        </w:rPr>
        <w:t>PRZEDMIOT UMOWY</w:t>
      </w:r>
    </w:p>
    <w:p w14:paraId="6DB05DCC" w14:textId="77777777" w:rsidR="000502B1" w:rsidRPr="00D371C2" w:rsidRDefault="000502B1" w:rsidP="00870138">
      <w:pPr>
        <w:pStyle w:val="Nagwek2"/>
        <w:keepNext w:val="0"/>
        <w:keepLines w:val="0"/>
        <w:numPr>
          <w:ilvl w:val="1"/>
          <w:numId w:val="89"/>
        </w:numPr>
        <w:spacing w:before="0" w:line="320" w:lineRule="atLeast"/>
        <w:jc w:val="both"/>
        <w:rPr>
          <w:rFonts w:asciiTheme="minorHAnsi" w:hAnsiTheme="minorHAnsi"/>
          <w:color w:val="auto"/>
          <w:sz w:val="22"/>
          <w:szCs w:val="22"/>
          <w:lang w:val="pl-PL"/>
        </w:rPr>
      </w:pPr>
      <w:r w:rsidRPr="00D371C2">
        <w:rPr>
          <w:rFonts w:asciiTheme="minorHAnsi" w:hAnsiTheme="minorHAnsi"/>
          <w:color w:val="auto"/>
          <w:sz w:val="22"/>
          <w:szCs w:val="22"/>
          <w:lang w:val="pl-PL"/>
        </w:rPr>
        <w:t>Zamawiający powierza, a Wykonawca  przyjmuje w</w:t>
      </w:r>
      <w:r w:rsidRPr="00D371C2">
        <w:rPr>
          <w:rFonts w:asciiTheme="minorHAnsi" w:hAnsiTheme="minorHAnsi" w:cs="Arial"/>
          <w:color w:val="auto"/>
          <w:sz w:val="22"/>
          <w:szCs w:val="22"/>
          <w:lang w:val="pl-PL"/>
        </w:rPr>
        <w:t xml:space="preserve">ykonanie remontów planowych urządzeń </w:t>
      </w:r>
      <w:r w:rsidR="004C3504" w:rsidRPr="00D371C2">
        <w:rPr>
          <w:rFonts w:asciiTheme="minorHAnsi" w:hAnsiTheme="minorHAnsi" w:cs="Arial"/>
          <w:color w:val="auto"/>
          <w:sz w:val="22"/>
          <w:szCs w:val="22"/>
          <w:lang w:val="pl-PL"/>
        </w:rPr>
        <w:t xml:space="preserve">instalacji IOS, ZPKW, transportu gipsu </w:t>
      </w:r>
      <w:r w:rsidRPr="00D371C2">
        <w:rPr>
          <w:rFonts w:asciiTheme="minorHAnsi" w:hAnsiTheme="minorHAnsi" w:cs="Arial"/>
          <w:color w:val="auto"/>
          <w:sz w:val="22"/>
          <w:szCs w:val="22"/>
          <w:lang w:val="pl-PL"/>
        </w:rPr>
        <w:t xml:space="preserve"> w </w:t>
      </w:r>
      <w:r w:rsidR="004C3504" w:rsidRPr="00D371C2">
        <w:rPr>
          <w:rFonts w:asciiTheme="minorHAnsi" w:hAnsiTheme="minorHAnsi" w:cs="Arial"/>
          <w:color w:val="auto"/>
          <w:sz w:val="22"/>
          <w:szCs w:val="22"/>
          <w:lang w:val="pl-PL"/>
        </w:rPr>
        <w:t xml:space="preserve">latach </w:t>
      </w:r>
      <w:r w:rsidRPr="00D371C2">
        <w:rPr>
          <w:rFonts w:asciiTheme="minorHAnsi" w:hAnsiTheme="minorHAnsi" w:cs="Arial"/>
          <w:color w:val="auto"/>
          <w:sz w:val="22"/>
          <w:szCs w:val="22"/>
          <w:lang w:val="pl-PL"/>
        </w:rPr>
        <w:t>2019</w:t>
      </w:r>
      <w:r w:rsidR="004C3504" w:rsidRPr="00D371C2">
        <w:rPr>
          <w:rFonts w:asciiTheme="minorHAnsi" w:hAnsiTheme="minorHAnsi" w:cs="Arial"/>
          <w:color w:val="auto"/>
          <w:sz w:val="22"/>
          <w:szCs w:val="22"/>
          <w:lang w:val="pl-PL"/>
        </w:rPr>
        <w:t>-2020</w:t>
      </w:r>
      <w:r w:rsidRPr="00D371C2">
        <w:rPr>
          <w:rFonts w:asciiTheme="minorHAnsi" w:hAnsiTheme="minorHAnsi" w:cs="Arial"/>
          <w:color w:val="auto"/>
          <w:sz w:val="22"/>
          <w:szCs w:val="22"/>
          <w:lang w:val="pl-PL"/>
        </w:rPr>
        <w:t xml:space="preserve"> </w:t>
      </w:r>
      <w:r w:rsidRPr="00D371C2">
        <w:rPr>
          <w:rFonts w:asciiTheme="minorHAnsi" w:hAnsiTheme="minorHAnsi"/>
          <w:color w:val="auto"/>
          <w:sz w:val="22"/>
          <w:szCs w:val="22"/>
          <w:lang w:val="pl-PL"/>
        </w:rPr>
        <w:t>w Enea Połaniec  S.A. (dalej: „</w:t>
      </w:r>
      <w:r w:rsidRPr="00D371C2">
        <w:rPr>
          <w:rFonts w:asciiTheme="minorHAnsi" w:hAnsiTheme="minorHAnsi"/>
          <w:b/>
          <w:color w:val="auto"/>
          <w:sz w:val="22"/>
          <w:szCs w:val="22"/>
          <w:lang w:val="pl-PL"/>
        </w:rPr>
        <w:t>Usługi</w:t>
      </w:r>
      <w:r w:rsidRPr="00D371C2">
        <w:rPr>
          <w:rFonts w:asciiTheme="minorHAnsi" w:hAnsiTheme="minorHAnsi"/>
          <w:color w:val="auto"/>
          <w:sz w:val="22"/>
          <w:szCs w:val="22"/>
          <w:lang w:val="pl-PL"/>
        </w:rPr>
        <w:t>”).</w:t>
      </w:r>
    </w:p>
    <w:p w14:paraId="220B3E2B" w14:textId="77777777" w:rsidR="000502B1" w:rsidRPr="00D371C2" w:rsidRDefault="001927C4" w:rsidP="00870138">
      <w:pPr>
        <w:pStyle w:val="Nagwek2"/>
        <w:keepNext w:val="0"/>
        <w:keepLines w:val="0"/>
        <w:numPr>
          <w:ilvl w:val="1"/>
          <w:numId w:val="89"/>
        </w:numPr>
        <w:spacing w:before="0" w:line="320" w:lineRule="atLeast"/>
        <w:ind w:left="792" w:hanging="432"/>
        <w:jc w:val="both"/>
        <w:rPr>
          <w:rFonts w:asciiTheme="minorHAnsi" w:hAnsiTheme="minorHAnsi" w:cs="Arial"/>
          <w:b/>
          <w:bCs/>
          <w:color w:val="auto"/>
          <w:sz w:val="22"/>
          <w:szCs w:val="22"/>
          <w:lang w:val="pl-PL"/>
        </w:rPr>
      </w:pPr>
      <w:proofErr w:type="spellStart"/>
      <w:r w:rsidRPr="00D371C2">
        <w:rPr>
          <w:rFonts w:asciiTheme="minorHAnsi" w:hAnsiTheme="minorHAnsi"/>
          <w:color w:val="auto"/>
          <w:sz w:val="22"/>
          <w:szCs w:val="22"/>
        </w:rPr>
        <w:t>Zakres</w:t>
      </w:r>
      <w:proofErr w:type="spellEnd"/>
      <w:r w:rsidRPr="00D371C2">
        <w:rPr>
          <w:rFonts w:asciiTheme="minorHAnsi" w:hAnsiTheme="minorHAnsi"/>
          <w:color w:val="auto"/>
          <w:sz w:val="22"/>
          <w:szCs w:val="22"/>
        </w:rPr>
        <w:t xml:space="preserve"> </w:t>
      </w:r>
      <w:proofErr w:type="spellStart"/>
      <w:r w:rsidRPr="00D371C2">
        <w:rPr>
          <w:rFonts w:asciiTheme="minorHAnsi" w:hAnsiTheme="minorHAnsi"/>
          <w:color w:val="auto"/>
          <w:sz w:val="22"/>
          <w:szCs w:val="22"/>
        </w:rPr>
        <w:t>Usług</w:t>
      </w:r>
      <w:proofErr w:type="spellEnd"/>
      <w:r w:rsidRPr="00D371C2">
        <w:rPr>
          <w:rFonts w:asciiTheme="minorHAnsi" w:hAnsiTheme="minorHAnsi"/>
          <w:color w:val="auto"/>
          <w:sz w:val="22"/>
          <w:szCs w:val="22"/>
        </w:rPr>
        <w:t xml:space="preserve"> </w:t>
      </w:r>
      <w:proofErr w:type="spellStart"/>
      <w:r w:rsidRPr="00D371C2">
        <w:rPr>
          <w:rFonts w:asciiTheme="minorHAnsi" w:hAnsiTheme="minorHAnsi"/>
          <w:color w:val="auto"/>
          <w:sz w:val="22"/>
          <w:szCs w:val="22"/>
        </w:rPr>
        <w:t>obejmuje</w:t>
      </w:r>
      <w:proofErr w:type="spellEnd"/>
      <w:r w:rsidR="000502B1" w:rsidRPr="00D371C2">
        <w:rPr>
          <w:rFonts w:asciiTheme="minorHAnsi" w:hAnsiTheme="minorHAnsi" w:cs="Arial"/>
          <w:b/>
          <w:bCs/>
          <w:color w:val="auto"/>
          <w:sz w:val="22"/>
          <w:szCs w:val="22"/>
          <w:lang w:val="pl-PL"/>
        </w:rPr>
        <w:t>:</w:t>
      </w:r>
    </w:p>
    <w:p w14:paraId="245CB032" w14:textId="77777777" w:rsidR="004C3504" w:rsidRPr="006D7363" w:rsidRDefault="004C3504" w:rsidP="004C3504">
      <w:pPr>
        <w:spacing w:before="120" w:after="120" w:line="312" w:lineRule="atLeast"/>
        <w:rPr>
          <w:rFonts w:ascii="Arial" w:hAnsi="Arial" w:cs="Arial"/>
        </w:rPr>
      </w:pPr>
      <w:r w:rsidRPr="006D7363">
        <w:rPr>
          <w:rFonts w:ascii="Arial" w:hAnsi="Arial" w:cs="Arial"/>
        </w:rPr>
        <w:t>Wykonanie remontów planowych instalacji IOS, ZPKW, transportu gipsu w Enea Elektrownia Połaniec S.A. w zakresie:</w:t>
      </w:r>
    </w:p>
    <w:p w14:paraId="12E026F6" w14:textId="77777777" w:rsidR="004C3504" w:rsidRPr="00231F39" w:rsidRDefault="004C3504" w:rsidP="00870138">
      <w:pPr>
        <w:pStyle w:val="Nagwek3"/>
        <w:keepNext w:val="0"/>
        <w:keepLines w:val="0"/>
        <w:numPr>
          <w:ilvl w:val="2"/>
          <w:numId w:val="89"/>
        </w:numPr>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Instalacja Odsiarczania Spalin (IOS):</w:t>
      </w:r>
    </w:p>
    <w:p w14:paraId="3C437912"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C w postoju wiosennym i jesiennym w roku 2019.</w:t>
      </w:r>
    </w:p>
    <w:p w14:paraId="038868E1"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D w postoju wiosennym i jesiennym w roku 2019.</w:t>
      </w:r>
    </w:p>
    <w:p w14:paraId="232C4234"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części wspólnej absorberów IOS w postoju wiosennym i jesiennym w roku 2019.</w:t>
      </w:r>
    </w:p>
    <w:p w14:paraId="73F47CC9"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wentylatora wspomagającego przepływ spalin dla absorbera C w roku 2019.</w:t>
      </w:r>
    </w:p>
    <w:p w14:paraId="05641832"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C w postoju wiosennym i jesiennym w roku 2020.</w:t>
      </w:r>
    </w:p>
    <w:p w14:paraId="6C00DC4D"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Absorbera D w postoju wiosennym i jesiennym w roku 2020.</w:t>
      </w:r>
    </w:p>
    <w:p w14:paraId="78106144"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części wspólnej absorberów IOS w postoju wiosennym i jesiennym w roku 2020.</w:t>
      </w:r>
    </w:p>
    <w:p w14:paraId="2770721A" w14:textId="77777777" w:rsidR="004C3504" w:rsidRPr="006D7363" w:rsidRDefault="004C3504" w:rsidP="00231F39">
      <w:pPr>
        <w:pStyle w:val="Nagwek3"/>
        <w:keepNext w:val="0"/>
        <w:keepLines w:val="0"/>
        <w:numPr>
          <w:ilvl w:val="2"/>
          <w:numId w:val="86"/>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wentylatora wspomagającego przepływ spalin dla absorbera D w roku 2020.</w:t>
      </w:r>
    </w:p>
    <w:p w14:paraId="1FD627CA" w14:textId="77777777" w:rsidR="004C3504" w:rsidRPr="00231F39" w:rsidRDefault="004C3504" w:rsidP="00870138">
      <w:pPr>
        <w:pStyle w:val="Nagwek3"/>
        <w:keepNext w:val="0"/>
        <w:keepLines w:val="0"/>
        <w:numPr>
          <w:ilvl w:val="2"/>
          <w:numId w:val="89"/>
        </w:numPr>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Zakład Przeróbki Kamienia Wapiennego (ZPKW):</w:t>
      </w:r>
    </w:p>
    <w:p w14:paraId="75C129C6" w14:textId="77777777" w:rsidR="004C3504" w:rsidRPr="006D7363" w:rsidRDefault="004C3504" w:rsidP="00231F39">
      <w:pPr>
        <w:pStyle w:val="Nagwek3"/>
        <w:keepNext w:val="0"/>
        <w:keepLines w:val="0"/>
        <w:numPr>
          <w:ilvl w:val="2"/>
          <w:numId w:val="87"/>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urządzeń ZPKW w postojach planowanych Instalacji ZPKW oraz postojach planowych poszczególnych urządzeń w roku 2019.</w:t>
      </w:r>
    </w:p>
    <w:p w14:paraId="0E6C9661" w14:textId="77777777" w:rsidR="004C3504" w:rsidRPr="006D7363" w:rsidRDefault="004C3504" w:rsidP="00231F39">
      <w:pPr>
        <w:pStyle w:val="Nagwek3"/>
        <w:keepNext w:val="0"/>
        <w:keepLines w:val="0"/>
        <w:numPr>
          <w:ilvl w:val="2"/>
          <w:numId w:val="87"/>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urządzeń ZPKW w postojach planowanych Instalacji ZPKW oraz postojach planowych poszczególnych urządzeń w roku 2020.</w:t>
      </w:r>
    </w:p>
    <w:p w14:paraId="76D1CE0B" w14:textId="77777777" w:rsidR="004C3504" w:rsidRPr="00231F39" w:rsidRDefault="004C3504" w:rsidP="00870138">
      <w:pPr>
        <w:pStyle w:val="Nagwek3"/>
        <w:keepNext w:val="0"/>
        <w:keepLines w:val="0"/>
        <w:numPr>
          <w:ilvl w:val="2"/>
          <w:numId w:val="89"/>
        </w:numPr>
        <w:spacing w:before="120" w:after="120" w:line="288" w:lineRule="auto"/>
        <w:ind w:left="851"/>
        <w:jc w:val="both"/>
        <w:rPr>
          <w:rFonts w:ascii="Arial" w:hAnsi="Arial" w:cs="Arial"/>
          <w:color w:val="auto"/>
          <w:sz w:val="20"/>
          <w:szCs w:val="20"/>
          <w:lang w:val="pl-PL"/>
        </w:rPr>
      </w:pPr>
      <w:r w:rsidRPr="00231F39">
        <w:rPr>
          <w:rFonts w:ascii="Arial" w:hAnsi="Arial" w:cs="Arial"/>
          <w:color w:val="auto"/>
          <w:sz w:val="20"/>
          <w:szCs w:val="20"/>
          <w:lang w:val="pl-PL"/>
        </w:rPr>
        <w:t>Transportu gipsu:</w:t>
      </w:r>
    </w:p>
    <w:p w14:paraId="69DA6EC9"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PG/C w roku 2019.</w:t>
      </w:r>
    </w:p>
    <w:p w14:paraId="7BD8F958"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PG/C w roku 2019.</w:t>
      </w:r>
    </w:p>
    <w:p w14:paraId="4DE2AD7D"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PG/D w roku 2019.</w:t>
      </w:r>
    </w:p>
    <w:p w14:paraId="0C266C74"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PG/D w roku 2019.</w:t>
      </w:r>
    </w:p>
    <w:p w14:paraId="391B6207"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PG-1 (SICON) – wykonywany dwukrotnie w roku 2019.</w:t>
      </w:r>
    </w:p>
    <w:p w14:paraId="6A8C6FBF"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PG/C w roku 2020.</w:t>
      </w:r>
    </w:p>
    <w:p w14:paraId="28A7DDFC"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PG/C w roku 2020.</w:t>
      </w:r>
    </w:p>
    <w:p w14:paraId="4AFBE017"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PG/D w roku 2020.</w:t>
      </w:r>
    </w:p>
    <w:p w14:paraId="3BD0C080"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śrubowego gipsu PG/D w roku 2020.</w:t>
      </w:r>
    </w:p>
    <w:p w14:paraId="5275C8CA" w14:textId="77777777" w:rsidR="004C3504" w:rsidRPr="006D7363" w:rsidRDefault="004C3504" w:rsidP="00231F39">
      <w:pPr>
        <w:pStyle w:val="Nagwek3"/>
        <w:keepNext w:val="0"/>
        <w:keepLines w:val="0"/>
        <w:numPr>
          <w:ilvl w:val="2"/>
          <w:numId w:val="88"/>
        </w:numPr>
        <w:spacing w:before="120" w:after="120" w:line="288" w:lineRule="auto"/>
        <w:jc w:val="both"/>
        <w:rPr>
          <w:rFonts w:ascii="Arial" w:hAnsi="Arial" w:cs="Arial"/>
          <w:color w:val="auto"/>
          <w:sz w:val="20"/>
          <w:szCs w:val="20"/>
          <w:lang w:val="pl-PL"/>
        </w:rPr>
      </w:pPr>
      <w:r w:rsidRPr="006D7363">
        <w:rPr>
          <w:rFonts w:ascii="Arial" w:hAnsi="Arial" w:cs="Arial"/>
          <w:color w:val="auto"/>
          <w:sz w:val="20"/>
          <w:szCs w:val="20"/>
          <w:lang w:val="pl-PL"/>
        </w:rPr>
        <w:t>Remont bieżący przenośnika taśmowego gipsu PG-1 (SICON) – wykonywany dwukrotnie w roku 2020.</w:t>
      </w:r>
    </w:p>
    <w:p w14:paraId="0BA4C281"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Szczegółowe zakresy Usług określonych w pkt 1.2 określa Załącznik nr 1 do Umowy.</w:t>
      </w:r>
    </w:p>
    <w:p w14:paraId="4AC68F87"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Szacunkowa, planowana ilość roboczogodzin rozliczana powykonawczo na podstawie Umowy wynosi około </w:t>
      </w:r>
      <w:r w:rsidR="004C3504">
        <w:rPr>
          <w:rFonts w:asciiTheme="minorHAnsi" w:hAnsiTheme="minorHAnsi"/>
          <w:color w:val="auto"/>
          <w:sz w:val="22"/>
          <w:szCs w:val="22"/>
          <w:lang w:val="pl-PL"/>
        </w:rPr>
        <w:t>29</w:t>
      </w:r>
      <w:r w:rsidR="004C3504" w:rsidRPr="002009FC">
        <w:rPr>
          <w:rFonts w:asciiTheme="minorHAnsi" w:hAnsiTheme="minorHAnsi"/>
          <w:color w:val="auto"/>
          <w:sz w:val="22"/>
          <w:szCs w:val="22"/>
          <w:lang w:val="pl-PL"/>
        </w:rPr>
        <w:t xml:space="preserve"> </w:t>
      </w:r>
      <w:r w:rsidR="004C3504">
        <w:rPr>
          <w:rFonts w:asciiTheme="minorHAnsi" w:hAnsiTheme="minorHAnsi"/>
          <w:color w:val="auto"/>
          <w:sz w:val="22"/>
          <w:szCs w:val="22"/>
          <w:lang w:val="pl-PL"/>
        </w:rPr>
        <w:t>620</w:t>
      </w:r>
      <w:r w:rsidR="004C3504" w:rsidRPr="002009FC">
        <w:rPr>
          <w:rFonts w:asciiTheme="minorHAnsi" w:hAnsiTheme="minorHAnsi"/>
          <w:color w:val="auto"/>
          <w:sz w:val="22"/>
          <w:szCs w:val="22"/>
          <w:lang w:val="pl-PL"/>
        </w:rPr>
        <w:t xml:space="preserve"> </w:t>
      </w:r>
      <w:proofErr w:type="spellStart"/>
      <w:r w:rsidRPr="002009FC">
        <w:rPr>
          <w:rFonts w:asciiTheme="minorHAnsi" w:hAnsiTheme="minorHAnsi"/>
          <w:color w:val="auto"/>
          <w:sz w:val="22"/>
          <w:szCs w:val="22"/>
          <w:lang w:val="pl-PL"/>
        </w:rPr>
        <w:t>rbg</w:t>
      </w:r>
      <w:proofErr w:type="spellEnd"/>
      <w:r w:rsidRPr="002009FC">
        <w:rPr>
          <w:rFonts w:asciiTheme="minorHAnsi" w:hAnsiTheme="minorHAnsi"/>
          <w:color w:val="auto"/>
          <w:sz w:val="22"/>
          <w:szCs w:val="22"/>
          <w:lang w:val="pl-PL"/>
        </w:rPr>
        <w:t xml:space="preserve"> w całym okresie obowiązywania Umowy. </w:t>
      </w:r>
    </w:p>
    <w:p w14:paraId="3E7CFE84"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Wymagania Zamawiającego w zakresie prowadzenia i kontroli prac spawalniczych zawiera Załącznik nr 2 do Umowy.</w:t>
      </w:r>
    </w:p>
    <w:p w14:paraId="5C3CEAF0"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zabezpieczy:</w:t>
      </w:r>
    </w:p>
    <w:p w14:paraId="280DE2FD"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niezbędne wyposażenie, a także środki transportu nie będące na wyposażeniu instalacji oraz w dyspozycji Zamawiającego konieczne do wykonania Usług, w tym specjalistyczny sprzęt;</w:t>
      </w:r>
    </w:p>
    <w:p w14:paraId="37C9C9AB"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pracowników z uprawnieniami określonymi w Załączniku nr 3 do Umowy;</w:t>
      </w:r>
    </w:p>
    <w:p w14:paraId="534A8315"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Materiały Pomocnicze, Materiały Podstawowe i Części Zamienne konieczne do wykonania Usług (z wyjątkiem Materiałów i Części, które zgodnie z Załącznikiem nr 1</w:t>
      </w:r>
      <w:r w:rsidR="00503699" w:rsidRPr="00D371C2">
        <w:rPr>
          <w:rFonts w:asciiTheme="minorHAnsi" w:hAnsiTheme="minorHAnsi"/>
          <w:color w:val="auto"/>
          <w:sz w:val="22"/>
          <w:szCs w:val="22"/>
          <w:lang w:val="pl-PL"/>
        </w:rPr>
        <w:t xml:space="preserve">  do   Umowy </w:t>
      </w:r>
      <w:r w:rsidRPr="00D371C2">
        <w:rPr>
          <w:rFonts w:asciiTheme="minorHAnsi" w:hAnsiTheme="minorHAnsi"/>
          <w:color w:val="auto"/>
          <w:sz w:val="22"/>
          <w:szCs w:val="22"/>
          <w:lang w:val="pl-PL"/>
        </w:rPr>
        <w:t xml:space="preserve"> zapewnia Zamawiający). </w:t>
      </w:r>
    </w:p>
    <w:p w14:paraId="6C938DEC" w14:textId="77777777" w:rsidR="000502B1" w:rsidRPr="00D371C2"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D371C2">
        <w:rPr>
          <w:rFonts w:asciiTheme="minorHAnsi" w:hAnsiTheme="minorHAnsi"/>
          <w:color w:val="auto"/>
          <w:sz w:val="22"/>
          <w:szCs w:val="22"/>
          <w:lang w:val="pl-PL"/>
        </w:rPr>
        <w:t>Zamawiający zapewni Wykonawcy na swój koszt:</w:t>
      </w:r>
    </w:p>
    <w:p w14:paraId="73B89A02"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stacjonarne urządzenia dźwignicowe, pod warunkiem posiadania przez pracowników Wykonawcy uprawnień UDT do obsługi tych urządzeń oraz odbycia przeszkolenia z obsługi w miejscu użytkowania,</w:t>
      </w:r>
    </w:p>
    <w:p w14:paraId="0BF9218F"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 rusztowania </w:t>
      </w:r>
      <w:r w:rsidR="004C3504" w:rsidRPr="00D371C2">
        <w:rPr>
          <w:rFonts w:asciiTheme="minorHAnsi" w:hAnsiTheme="minorHAnsi"/>
          <w:color w:val="auto"/>
          <w:sz w:val="22"/>
          <w:szCs w:val="22"/>
          <w:lang w:val="pl-PL"/>
        </w:rPr>
        <w:t xml:space="preserve">powyżej </w:t>
      </w:r>
      <w:r w:rsidRPr="00D371C2">
        <w:rPr>
          <w:rFonts w:asciiTheme="minorHAnsi" w:hAnsiTheme="minorHAnsi"/>
          <w:color w:val="auto"/>
          <w:sz w:val="22"/>
          <w:szCs w:val="22"/>
          <w:lang w:val="pl-PL"/>
        </w:rPr>
        <w:t xml:space="preserve">4 m </w:t>
      </w:r>
      <w:r w:rsidR="001927C4" w:rsidRPr="00D371C2">
        <w:rPr>
          <w:rFonts w:asciiTheme="minorHAnsi" w:hAnsiTheme="minorHAnsi"/>
          <w:color w:val="auto"/>
          <w:sz w:val="22"/>
          <w:szCs w:val="22"/>
          <w:lang w:val="pl-PL"/>
        </w:rPr>
        <w:t>(wysokość najwyższej platformy)</w:t>
      </w:r>
      <w:r w:rsidRPr="00D371C2">
        <w:rPr>
          <w:rFonts w:asciiTheme="minorHAnsi" w:hAnsiTheme="minorHAnsi"/>
          <w:color w:val="auto"/>
          <w:sz w:val="22"/>
          <w:szCs w:val="22"/>
          <w:lang w:val="pl-PL"/>
        </w:rPr>
        <w:t>,</w:t>
      </w:r>
    </w:p>
    <w:p w14:paraId="6F8934E7"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 demontaż i montaż izolacji cieplnych,</w:t>
      </w:r>
    </w:p>
    <w:p w14:paraId="7DBF6678"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miejsca podłączenia energii elektrycznej dla urządzeń spawalniczych, elektronarzędzi oraz kontenerów socjalnych i warsztatowych,</w:t>
      </w:r>
    </w:p>
    <w:p w14:paraId="32CB00CE"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 miejsca poboru sprężonego powietrza i wody.</w:t>
      </w:r>
    </w:p>
    <w:p w14:paraId="30EAB860" w14:textId="77777777" w:rsidR="000502B1" w:rsidRPr="00D371C2"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sprzęt dźwigowy</w:t>
      </w:r>
      <w:r w:rsidR="00D4539F" w:rsidRPr="00D371C2">
        <w:rPr>
          <w:rFonts w:asciiTheme="minorHAnsi" w:hAnsiTheme="minorHAnsi"/>
          <w:color w:val="auto"/>
          <w:sz w:val="22"/>
          <w:szCs w:val="22"/>
          <w:lang w:val="pl-PL"/>
        </w:rPr>
        <w:t xml:space="preserve"> mobilny o udźwigu 10T</w:t>
      </w:r>
      <w:r w:rsidRPr="00D371C2">
        <w:rPr>
          <w:rFonts w:asciiTheme="minorHAnsi" w:hAnsiTheme="minorHAnsi"/>
          <w:color w:val="auto"/>
          <w:sz w:val="22"/>
          <w:szCs w:val="22"/>
          <w:lang w:val="pl-PL"/>
        </w:rPr>
        <w:t>,</w:t>
      </w:r>
      <w:r w:rsidR="00D4539F" w:rsidRPr="00D371C2">
        <w:rPr>
          <w:rFonts w:asciiTheme="minorHAnsi" w:hAnsiTheme="minorHAnsi"/>
          <w:color w:val="auto"/>
          <w:sz w:val="22"/>
          <w:szCs w:val="22"/>
          <w:lang w:val="pl-PL"/>
        </w:rPr>
        <w:t xml:space="preserve"> 28T i 40T </w:t>
      </w:r>
      <w:r w:rsidR="0039792A" w:rsidRPr="00D371C2">
        <w:rPr>
          <w:rFonts w:asciiTheme="minorHAnsi" w:hAnsiTheme="minorHAnsi"/>
          <w:color w:val="auto"/>
          <w:sz w:val="22"/>
          <w:szCs w:val="22"/>
          <w:lang w:val="pl-PL"/>
        </w:rPr>
        <w:t xml:space="preserve">oraz zwyżki o wysięgu do 18m </w:t>
      </w:r>
      <w:r w:rsidR="00D4539F" w:rsidRPr="00D371C2">
        <w:rPr>
          <w:rFonts w:asciiTheme="minorHAnsi" w:hAnsiTheme="minorHAnsi"/>
          <w:color w:val="auto"/>
          <w:sz w:val="22"/>
          <w:szCs w:val="22"/>
          <w:lang w:val="pl-PL"/>
        </w:rPr>
        <w:t>w zakresie niezbędnym do realizacji prac</w:t>
      </w:r>
      <w:r w:rsidRPr="00D371C2">
        <w:rPr>
          <w:rFonts w:asciiTheme="minorHAnsi" w:hAnsiTheme="minorHAnsi"/>
          <w:color w:val="auto"/>
          <w:sz w:val="22"/>
          <w:szCs w:val="22"/>
          <w:lang w:val="pl-PL"/>
        </w:rPr>
        <w:t>.</w:t>
      </w:r>
    </w:p>
    <w:p w14:paraId="37B0170A" w14:textId="77777777" w:rsidR="000502B1" w:rsidRPr="00D371C2"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Mapa terenu elektrowni Zamawiającego stanowi </w:t>
      </w:r>
      <w:r w:rsidRPr="00D371C2">
        <w:rPr>
          <w:rFonts w:asciiTheme="minorHAnsi" w:hAnsiTheme="minorHAnsi"/>
          <w:b/>
          <w:color w:val="auto"/>
          <w:sz w:val="22"/>
          <w:szCs w:val="22"/>
          <w:lang w:val="pl-PL"/>
        </w:rPr>
        <w:t>Załącznik nr 4</w:t>
      </w:r>
      <w:r w:rsidRPr="00D371C2">
        <w:rPr>
          <w:rFonts w:asciiTheme="minorHAnsi" w:hAnsiTheme="minorHAnsi"/>
          <w:color w:val="auto"/>
          <w:sz w:val="22"/>
          <w:szCs w:val="22"/>
          <w:lang w:val="pl-PL"/>
        </w:rPr>
        <w:t xml:space="preserve"> do Umowy.</w:t>
      </w:r>
    </w:p>
    <w:p w14:paraId="79709E24"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D371C2">
        <w:rPr>
          <w:rFonts w:asciiTheme="minorHAnsi" w:hAnsiTheme="minorHAnsi"/>
          <w:color w:val="auto"/>
          <w:sz w:val="22"/>
          <w:szCs w:val="22"/>
          <w:lang w:val="pl-PL"/>
        </w:rPr>
        <w:t>Wykonawca będzie świadczył Usługi zgodnie</w:t>
      </w:r>
      <w:r w:rsidRPr="002009FC">
        <w:rPr>
          <w:rFonts w:asciiTheme="minorHAnsi" w:hAnsiTheme="minorHAnsi"/>
          <w:color w:val="auto"/>
          <w:sz w:val="22"/>
          <w:szCs w:val="22"/>
          <w:lang w:val="pl-PL"/>
        </w:rPr>
        <w:t xml:space="preserve"> z najwyższą starannością wynikającą z profesjonalnego charakteru prowadzonej działalności, aktualną wiedzą techniczno-inżynieryjną, zasadami bezpieczeństwa i higieny pracy oraz obowiązującymi przepisami prawa, a w szczególności zgodnie z:</w:t>
      </w:r>
    </w:p>
    <w:p w14:paraId="706FBE2A"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10 kwietnia 1997 r. Prawo energetyczne,</w:t>
      </w:r>
    </w:p>
    <w:p w14:paraId="09DF5177"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7 lipca 1994 r. Prawo budowlane,</w:t>
      </w:r>
    </w:p>
    <w:p w14:paraId="5744ED9D"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21 grudnia 2000 r. o dozorze technicznym,</w:t>
      </w:r>
    </w:p>
    <w:p w14:paraId="0A5C8066"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27 kwietnia 2001 r. Prawo ochrony środowiska,</w:t>
      </w:r>
    </w:p>
    <w:p w14:paraId="19B66CCC"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ustawą z dnia 14 grudnia 2012 r. o odpadach.</w:t>
      </w:r>
    </w:p>
    <w:p w14:paraId="06789A3E" w14:textId="77777777" w:rsidR="000502B1" w:rsidRPr="002009FC" w:rsidRDefault="000502B1" w:rsidP="00870138">
      <w:pPr>
        <w:pStyle w:val="Nagwek1"/>
        <w:keepLines w:val="0"/>
        <w:numPr>
          <w:ilvl w:val="0"/>
          <w:numId w:val="89"/>
        </w:numPr>
        <w:tabs>
          <w:tab w:val="left" w:pos="426"/>
        </w:tabs>
        <w:spacing w:before="0" w:line="320" w:lineRule="atLeast"/>
        <w:rPr>
          <w:rFonts w:asciiTheme="minorHAnsi" w:hAnsiTheme="minorHAnsi"/>
          <w:color w:val="auto"/>
          <w:sz w:val="22"/>
          <w:szCs w:val="22"/>
        </w:rPr>
      </w:pPr>
      <w:r w:rsidRPr="002009FC">
        <w:rPr>
          <w:rFonts w:asciiTheme="minorHAnsi" w:hAnsiTheme="minorHAnsi"/>
          <w:color w:val="auto"/>
          <w:sz w:val="22"/>
          <w:szCs w:val="22"/>
        </w:rPr>
        <w:t xml:space="preserve">Termin </w:t>
      </w:r>
      <w:r>
        <w:rPr>
          <w:rFonts w:asciiTheme="minorHAnsi" w:hAnsiTheme="minorHAnsi"/>
          <w:color w:val="auto"/>
          <w:sz w:val="22"/>
          <w:szCs w:val="22"/>
        </w:rPr>
        <w:t>obowiązywania Umowy</w:t>
      </w:r>
    </w:p>
    <w:p w14:paraId="5BC1DE9D"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ustalają termin obowiązywania Umowy od dnia 2.01.2019 r. do dnia 31.12.20</w:t>
      </w:r>
      <w:r w:rsidR="00D4539F">
        <w:rPr>
          <w:rFonts w:asciiTheme="minorHAnsi" w:hAnsiTheme="minorHAnsi"/>
          <w:color w:val="auto"/>
          <w:sz w:val="22"/>
          <w:szCs w:val="22"/>
          <w:lang w:val="pl-PL"/>
        </w:rPr>
        <w:t>20</w:t>
      </w:r>
      <w:r w:rsidRPr="002009FC">
        <w:rPr>
          <w:rFonts w:asciiTheme="minorHAnsi" w:hAnsiTheme="minorHAnsi"/>
          <w:color w:val="auto"/>
          <w:sz w:val="22"/>
          <w:szCs w:val="22"/>
          <w:lang w:val="pl-PL"/>
        </w:rPr>
        <w:t xml:space="preserve"> r. </w:t>
      </w:r>
    </w:p>
    <w:p w14:paraId="37861FAD" w14:textId="77777777" w:rsidR="000502B1" w:rsidRPr="002009FC" w:rsidRDefault="004C3504"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Pr>
          <w:rFonts w:asciiTheme="minorHAnsi" w:hAnsiTheme="minorHAnsi"/>
          <w:color w:val="auto"/>
          <w:sz w:val="22"/>
          <w:szCs w:val="22"/>
          <w:lang w:val="pl-PL"/>
        </w:rPr>
        <w:t>Główne</w:t>
      </w:r>
      <w:r w:rsidRPr="002009FC">
        <w:rPr>
          <w:rFonts w:asciiTheme="minorHAnsi" w:hAnsiTheme="minorHAnsi"/>
          <w:color w:val="auto"/>
          <w:sz w:val="22"/>
          <w:szCs w:val="22"/>
          <w:lang w:val="pl-PL"/>
        </w:rPr>
        <w:t xml:space="preserve"> </w:t>
      </w:r>
      <w:r w:rsidR="000502B1" w:rsidRPr="002009FC">
        <w:rPr>
          <w:rFonts w:asciiTheme="minorHAnsi" w:hAnsiTheme="minorHAnsi"/>
          <w:color w:val="auto"/>
          <w:sz w:val="22"/>
          <w:szCs w:val="22"/>
          <w:lang w:val="pl-PL"/>
        </w:rPr>
        <w:t xml:space="preserve">terminy realizacji Usług </w:t>
      </w:r>
      <w:r w:rsidR="00B539CC">
        <w:rPr>
          <w:rFonts w:asciiTheme="minorHAnsi" w:hAnsiTheme="minorHAnsi"/>
          <w:color w:val="auto"/>
          <w:sz w:val="22"/>
          <w:szCs w:val="22"/>
          <w:lang w:val="pl-PL"/>
        </w:rPr>
        <w:t xml:space="preserve">w zakresie </w:t>
      </w:r>
      <w:r>
        <w:rPr>
          <w:rFonts w:asciiTheme="minorHAnsi" w:hAnsiTheme="minorHAnsi"/>
          <w:color w:val="auto"/>
          <w:sz w:val="22"/>
          <w:szCs w:val="22"/>
          <w:lang w:val="pl-PL"/>
        </w:rPr>
        <w:t>remontów</w:t>
      </w:r>
      <w:r w:rsidR="00B539CC">
        <w:rPr>
          <w:rFonts w:asciiTheme="minorHAnsi" w:hAnsiTheme="minorHAnsi"/>
          <w:color w:val="auto"/>
          <w:sz w:val="22"/>
          <w:szCs w:val="22"/>
          <w:lang w:val="pl-PL"/>
        </w:rPr>
        <w:t xml:space="preserve"> </w:t>
      </w:r>
      <w:r>
        <w:rPr>
          <w:rFonts w:asciiTheme="minorHAnsi" w:hAnsiTheme="minorHAnsi"/>
          <w:color w:val="auto"/>
          <w:sz w:val="22"/>
          <w:szCs w:val="22"/>
          <w:lang w:val="pl-PL"/>
        </w:rPr>
        <w:t>planowych IOS</w:t>
      </w:r>
      <w:r w:rsidR="001E789E">
        <w:rPr>
          <w:rFonts w:asciiTheme="minorHAnsi" w:hAnsiTheme="minorHAnsi"/>
          <w:color w:val="auto"/>
          <w:sz w:val="22"/>
          <w:szCs w:val="22"/>
          <w:lang w:val="pl-PL"/>
        </w:rPr>
        <w:t xml:space="preserve">, ZPKW, transportu gipsu </w:t>
      </w:r>
      <w:r w:rsidR="000502B1" w:rsidRPr="002009FC">
        <w:rPr>
          <w:rFonts w:asciiTheme="minorHAnsi" w:hAnsiTheme="minorHAnsi"/>
          <w:color w:val="auto"/>
          <w:sz w:val="22"/>
          <w:szCs w:val="22"/>
          <w:lang w:val="pl-PL"/>
        </w:rPr>
        <w:t xml:space="preserve">są określone w harmonogramie </w:t>
      </w:r>
      <w:r w:rsidR="00B539CC">
        <w:rPr>
          <w:rFonts w:asciiTheme="minorHAnsi" w:hAnsiTheme="minorHAnsi"/>
          <w:color w:val="auto"/>
          <w:sz w:val="22"/>
          <w:szCs w:val="22"/>
          <w:lang w:val="pl-PL"/>
        </w:rPr>
        <w:t xml:space="preserve">postojów </w:t>
      </w:r>
      <w:r w:rsidR="000502B1" w:rsidRPr="002009FC">
        <w:rPr>
          <w:rFonts w:asciiTheme="minorHAnsi" w:hAnsiTheme="minorHAnsi"/>
          <w:color w:val="auto"/>
          <w:sz w:val="22"/>
          <w:szCs w:val="22"/>
          <w:lang w:val="pl-PL"/>
        </w:rPr>
        <w:t>remont</w:t>
      </w:r>
      <w:r w:rsidR="00B539CC">
        <w:rPr>
          <w:rFonts w:asciiTheme="minorHAnsi" w:hAnsiTheme="minorHAnsi"/>
          <w:color w:val="auto"/>
          <w:sz w:val="22"/>
          <w:szCs w:val="22"/>
          <w:lang w:val="pl-PL"/>
        </w:rPr>
        <w:t>owych bloków i instalacji IOS</w:t>
      </w:r>
      <w:r w:rsidR="000502B1" w:rsidRPr="002009FC">
        <w:rPr>
          <w:rFonts w:asciiTheme="minorHAnsi" w:hAnsiTheme="minorHAnsi"/>
          <w:color w:val="auto"/>
          <w:sz w:val="22"/>
          <w:szCs w:val="22"/>
          <w:lang w:val="pl-PL"/>
        </w:rPr>
        <w:t xml:space="preserve">, stanowiącym </w:t>
      </w:r>
      <w:r w:rsidR="000502B1" w:rsidRPr="002009FC">
        <w:rPr>
          <w:rFonts w:asciiTheme="minorHAnsi" w:hAnsiTheme="minorHAnsi"/>
          <w:b/>
          <w:color w:val="auto"/>
          <w:sz w:val="22"/>
          <w:szCs w:val="22"/>
          <w:lang w:val="pl-PL"/>
        </w:rPr>
        <w:t>Załącznik nr 5</w:t>
      </w:r>
      <w:r w:rsidR="000502B1" w:rsidRPr="002009FC">
        <w:rPr>
          <w:rFonts w:asciiTheme="minorHAnsi" w:hAnsiTheme="minorHAnsi"/>
          <w:color w:val="auto"/>
          <w:sz w:val="22"/>
          <w:szCs w:val="22"/>
          <w:lang w:val="pl-PL"/>
        </w:rPr>
        <w:t xml:space="preserve"> do Umowy.</w:t>
      </w:r>
      <w:r w:rsidR="001E789E">
        <w:rPr>
          <w:rFonts w:asciiTheme="minorHAnsi" w:hAnsiTheme="minorHAnsi"/>
          <w:color w:val="auto"/>
          <w:sz w:val="22"/>
          <w:szCs w:val="22"/>
          <w:lang w:val="pl-PL"/>
        </w:rPr>
        <w:t xml:space="preserve"> Szczegółowe terminy realizacji remontów poszczególnych urządzeń w zakresie instalacji ZPKW oraz transportu gipsu zostaną przekazane Wykonawcy na 14 dni przed ich planowaną realizacją.</w:t>
      </w:r>
    </w:p>
    <w:p w14:paraId="2F7A063E"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Terminy określone w harmonogramie </w:t>
      </w:r>
      <w:r w:rsidR="00D4539F">
        <w:rPr>
          <w:rFonts w:asciiTheme="minorHAnsi" w:hAnsiTheme="minorHAnsi"/>
          <w:color w:val="auto"/>
          <w:sz w:val="22"/>
          <w:szCs w:val="22"/>
          <w:lang w:val="pl-PL"/>
        </w:rPr>
        <w:t>postojów bloków oraz IOS</w:t>
      </w:r>
      <w:r w:rsidRPr="002009FC">
        <w:rPr>
          <w:rFonts w:asciiTheme="minorHAnsi" w:hAnsiTheme="minorHAnsi"/>
          <w:color w:val="auto"/>
          <w:sz w:val="22"/>
          <w:szCs w:val="22"/>
          <w:lang w:val="pl-PL"/>
        </w:rPr>
        <w:t xml:space="preserve"> stanowiącym </w:t>
      </w:r>
      <w:r w:rsidRPr="002009FC">
        <w:rPr>
          <w:rFonts w:asciiTheme="minorHAnsi" w:hAnsiTheme="minorHAnsi"/>
          <w:b/>
          <w:color w:val="auto"/>
          <w:sz w:val="22"/>
          <w:szCs w:val="22"/>
          <w:lang w:val="pl-PL"/>
        </w:rPr>
        <w:t>Załącznik nr 5</w:t>
      </w:r>
      <w:r w:rsidR="00D4539F">
        <w:rPr>
          <w:rFonts w:asciiTheme="minorHAnsi" w:hAnsiTheme="minorHAnsi"/>
          <w:color w:val="auto"/>
          <w:sz w:val="22"/>
          <w:szCs w:val="22"/>
          <w:lang w:val="pl-PL"/>
        </w:rPr>
        <w:t xml:space="preserve"> do Umowy są </w:t>
      </w:r>
      <w:r w:rsidRPr="002009FC">
        <w:rPr>
          <w:rFonts w:asciiTheme="minorHAnsi" w:hAnsiTheme="minorHAnsi"/>
          <w:color w:val="auto"/>
          <w:sz w:val="22"/>
          <w:szCs w:val="22"/>
          <w:lang w:val="pl-PL"/>
        </w:rPr>
        <w:t>terminami  przybliżonymi i mogą ulec zmianie w przypadku powstania po stronie Zamawiającego sytuacji, których nie był w stanie przewidzieć w dniu zawarcia Umowy. Prace realizowane będą  podczas postojów planowych poszczególnych grup urządzeń i instalacji, a czas ich realizacji będzie na bieżąco ustalany w harmonogramach szczegółowych w zależności od aktualnej sytuacji ruchowej.  Zmiany w harmonogramach szczegółowych remontów będą ustalane na bieżąco pomiędzy Pełnomocnikami Zamawiającego i Wykonawcy w formie pisemnej i nie wymagają zawarcia aneksu do Umowy.</w:t>
      </w:r>
    </w:p>
    <w:p w14:paraId="774E3C8E"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Prace realizowane w soboty, niedziele i święta będą wynikać tylko z  sytuacji  ruchowej,  o  której Zamawiający poinformuje Wykonawcę  e-mailem  z 3 dniowym wyprzedzeniem.</w:t>
      </w:r>
    </w:p>
    <w:p w14:paraId="0F761118" w14:textId="77777777" w:rsidR="000502B1" w:rsidRPr="00D371C2"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 xml:space="preserve">Zamawiający z minimum </w:t>
      </w:r>
      <w:r w:rsidR="001E789E" w:rsidRPr="002009FC">
        <w:rPr>
          <w:rFonts w:asciiTheme="minorHAnsi" w:hAnsiTheme="minorHAnsi"/>
          <w:color w:val="auto"/>
          <w:sz w:val="22"/>
          <w:szCs w:val="22"/>
          <w:lang w:val="pl-PL"/>
        </w:rPr>
        <w:t>1</w:t>
      </w:r>
      <w:r w:rsidR="001E789E">
        <w:rPr>
          <w:rFonts w:asciiTheme="minorHAnsi" w:hAnsiTheme="minorHAnsi"/>
          <w:color w:val="auto"/>
          <w:sz w:val="22"/>
          <w:szCs w:val="22"/>
          <w:lang w:val="pl-PL"/>
        </w:rPr>
        <w:t>4</w:t>
      </w:r>
      <w:r w:rsidRPr="002009FC">
        <w:rPr>
          <w:rFonts w:asciiTheme="minorHAnsi" w:hAnsiTheme="minorHAnsi"/>
          <w:color w:val="auto"/>
          <w:sz w:val="22"/>
          <w:szCs w:val="22"/>
          <w:lang w:val="pl-PL"/>
        </w:rPr>
        <w:t xml:space="preserve">-dniowym wyprzedzeniem będzie informował Wykonawcę </w:t>
      </w:r>
      <w:r w:rsidRPr="00D371C2">
        <w:rPr>
          <w:rFonts w:asciiTheme="minorHAnsi" w:hAnsiTheme="minorHAnsi"/>
          <w:color w:val="auto"/>
          <w:sz w:val="22"/>
          <w:szCs w:val="22"/>
          <w:lang w:val="pl-PL"/>
        </w:rPr>
        <w:t>o</w:t>
      </w:r>
      <w:r w:rsidR="00994A10" w:rsidRPr="00D371C2">
        <w:rPr>
          <w:rFonts w:asciiTheme="minorHAnsi" w:hAnsiTheme="minorHAnsi"/>
          <w:color w:val="auto"/>
          <w:sz w:val="22"/>
          <w:szCs w:val="22"/>
          <w:lang w:val="pl-PL"/>
        </w:rPr>
        <w:t> </w:t>
      </w:r>
      <w:r w:rsidRPr="00D371C2">
        <w:rPr>
          <w:rFonts w:asciiTheme="minorHAnsi" w:hAnsiTheme="minorHAnsi"/>
          <w:color w:val="auto"/>
          <w:sz w:val="22"/>
          <w:szCs w:val="22"/>
          <w:lang w:val="pl-PL"/>
        </w:rPr>
        <w:t>zbliżającym się terminie realizacji planowych prac remontowych dla każdego urządzenia lub grupy urządzeń oddzielnie</w:t>
      </w:r>
      <w:r w:rsidR="001E789E" w:rsidRPr="00D371C2">
        <w:rPr>
          <w:rFonts w:asciiTheme="minorHAnsi" w:hAnsiTheme="minorHAnsi"/>
          <w:color w:val="auto"/>
          <w:sz w:val="22"/>
          <w:szCs w:val="22"/>
          <w:lang w:val="pl-PL"/>
        </w:rPr>
        <w:t xml:space="preserve">. </w:t>
      </w:r>
      <w:r w:rsidRPr="00D371C2">
        <w:rPr>
          <w:rFonts w:asciiTheme="minorHAnsi" w:hAnsiTheme="minorHAnsi"/>
          <w:color w:val="auto"/>
          <w:sz w:val="22"/>
          <w:szCs w:val="22"/>
          <w:lang w:val="pl-PL"/>
        </w:rPr>
        <w:t xml:space="preserve"> </w:t>
      </w:r>
    </w:p>
    <w:p w14:paraId="3F7A82C9" w14:textId="77777777" w:rsidR="000502B1" w:rsidRPr="00D371C2" w:rsidRDefault="000502B1" w:rsidP="00D371C2">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Podane w </w:t>
      </w:r>
      <w:r w:rsidRPr="00D371C2">
        <w:rPr>
          <w:rFonts w:asciiTheme="minorHAnsi" w:hAnsiTheme="minorHAnsi"/>
          <w:b/>
          <w:color w:val="auto"/>
          <w:sz w:val="22"/>
          <w:szCs w:val="22"/>
          <w:lang w:val="pl-PL"/>
        </w:rPr>
        <w:t>Załączniku nr 5</w:t>
      </w:r>
      <w:r w:rsidRPr="00D371C2">
        <w:rPr>
          <w:rFonts w:asciiTheme="minorHAnsi" w:hAnsiTheme="minorHAnsi"/>
          <w:color w:val="auto"/>
          <w:sz w:val="22"/>
          <w:szCs w:val="22"/>
          <w:lang w:val="pl-PL"/>
        </w:rPr>
        <w:t xml:space="preserve"> do Umowy terminy realizacji prac remontowych urządzeń obejmują również czas na uruchomienie oraz na usuwanie ewentualnych usterek po uruchomieniu.</w:t>
      </w:r>
    </w:p>
    <w:p w14:paraId="59F83448" w14:textId="77777777" w:rsidR="000502B1" w:rsidRPr="00D371C2" w:rsidRDefault="000502B1" w:rsidP="00D371C2">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D371C2">
        <w:rPr>
          <w:rFonts w:asciiTheme="minorHAnsi" w:hAnsiTheme="minorHAnsi"/>
          <w:color w:val="auto"/>
          <w:sz w:val="22"/>
          <w:szCs w:val="22"/>
          <w:lang w:val="pl-PL"/>
        </w:rPr>
        <w:t>Zamawiający Niezależnie od przypadków wskazanych w OWZU, Zamawiający ma prawo rozwiązać Umowę w całości lub w części z zachowaniem 3-miesięcznego okresu wypowiedzenia ze skutkiem na koniec miesiąca kalendarzowego w następujących przypadkach:</w:t>
      </w:r>
    </w:p>
    <w:p w14:paraId="21FA9124" w14:textId="77777777" w:rsidR="000502B1" w:rsidRPr="00D371C2" w:rsidRDefault="000502B1" w:rsidP="00D371C2">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powtarzających się uchybień Wykonawcy w realizacji Usług, stanowiących zagrożenie dla bezpieczeństwa lub niezakłóconej pracy Elektrowni;</w:t>
      </w:r>
    </w:p>
    <w:p w14:paraId="249EC388" w14:textId="77777777" w:rsidR="000502B1" w:rsidRPr="00D371C2" w:rsidRDefault="000502B1" w:rsidP="00D371C2">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371C2">
        <w:rPr>
          <w:rFonts w:asciiTheme="minorHAnsi" w:hAnsiTheme="minorHAnsi"/>
          <w:color w:val="auto"/>
          <w:sz w:val="22"/>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79C00DBF" w14:textId="77777777" w:rsidR="000502B1" w:rsidRPr="00D371C2"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D371C2">
        <w:rPr>
          <w:rFonts w:asciiTheme="minorHAnsi" w:hAnsiTheme="minorHAnsi"/>
          <w:color w:val="auto"/>
          <w:sz w:val="22"/>
          <w:szCs w:val="22"/>
          <w:lang w:val="pl-PL"/>
        </w:rPr>
        <w:t xml:space="preserve">W przypadku częściowego wypowiedzenia Umowy Strony zobowiązane są do ustalenia w ciągu 30 dni od daty wypowiedzenia, zasad rozliczenia w związku z wypowiedzeniem. </w:t>
      </w:r>
    </w:p>
    <w:p w14:paraId="57DC5451" w14:textId="77777777" w:rsidR="000502B1" w:rsidRPr="00153345"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D371C2">
        <w:rPr>
          <w:rFonts w:asciiTheme="minorHAnsi" w:hAnsiTheme="minorHAnsi"/>
          <w:color w:val="auto"/>
          <w:sz w:val="22"/>
          <w:szCs w:val="22"/>
          <w:lang w:val="pl-PL"/>
        </w:rPr>
        <w:t>Zamawiający ma prawo rozwiązać Umowę w</w:t>
      </w:r>
      <w:r w:rsidRPr="00153345">
        <w:rPr>
          <w:rFonts w:asciiTheme="minorHAnsi" w:hAnsiTheme="minorHAnsi"/>
          <w:color w:val="auto"/>
          <w:sz w:val="22"/>
          <w:szCs w:val="22"/>
          <w:lang w:val="pl-PL"/>
        </w:rPr>
        <w:t xml:space="preserve"> trybie natychmiastowym bez zachowania okresu wypowiedzenia w następujących przypadkach:</w:t>
      </w:r>
    </w:p>
    <w:p w14:paraId="3A9B920D" w14:textId="77777777" w:rsidR="000502B1" w:rsidRPr="00153345" w:rsidRDefault="000502B1" w:rsidP="00870138">
      <w:pPr>
        <w:pStyle w:val="Nagwek2"/>
        <w:keepNext w:val="0"/>
        <w:keepLines w:val="0"/>
        <w:numPr>
          <w:ilvl w:val="2"/>
          <w:numId w:val="89"/>
        </w:numPr>
        <w:spacing w:before="0" w:line="320" w:lineRule="atLeast"/>
        <w:ind w:left="1418" w:hanging="698"/>
        <w:jc w:val="both"/>
        <w:rPr>
          <w:rFonts w:asciiTheme="minorHAnsi" w:hAnsiTheme="minorHAnsi"/>
          <w:color w:val="auto"/>
          <w:sz w:val="22"/>
          <w:szCs w:val="22"/>
          <w:lang w:val="pl-PL"/>
        </w:rPr>
      </w:pPr>
      <w:r w:rsidRPr="00153345">
        <w:rPr>
          <w:rFonts w:asciiTheme="minorHAnsi" w:hAnsiTheme="minorHAnsi"/>
          <w:color w:val="auto"/>
          <w:sz w:val="22"/>
          <w:szCs w:val="22"/>
          <w:lang w:val="pl-PL"/>
        </w:rPr>
        <w:t>utraty przez Wykonawcę uprawnień do prowadzenia działalności gospodarczej w zakresie Usług objętych Umową;</w:t>
      </w:r>
    </w:p>
    <w:p w14:paraId="7D3EC267" w14:textId="77777777" w:rsidR="000502B1" w:rsidRPr="00153345" w:rsidRDefault="000502B1" w:rsidP="00870138">
      <w:pPr>
        <w:pStyle w:val="Nagwek2"/>
        <w:keepNext w:val="0"/>
        <w:keepLines w:val="0"/>
        <w:numPr>
          <w:ilvl w:val="2"/>
          <w:numId w:val="89"/>
        </w:numPr>
        <w:spacing w:before="0" w:line="320" w:lineRule="atLeast"/>
        <w:ind w:left="1418" w:hanging="698"/>
        <w:jc w:val="both"/>
        <w:rPr>
          <w:rFonts w:asciiTheme="minorHAnsi" w:hAnsiTheme="minorHAnsi"/>
          <w:color w:val="auto"/>
          <w:sz w:val="22"/>
          <w:szCs w:val="22"/>
          <w:lang w:val="pl-PL"/>
        </w:rPr>
      </w:pPr>
      <w:r w:rsidRPr="00153345">
        <w:rPr>
          <w:rFonts w:asciiTheme="minorHAnsi" w:hAnsiTheme="minorHAnsi"/>
          <w:color w:val="auto"/>
          <w:sz w:val="22"/>
          <w:szCs w:val="22"/>
          <w:lang w:val="pl-PL"/>
        </w:rPr>
        <w:t>całkowitego lub częściowego zaprzestania świadczenia Usług przez Wykonawcę.</w:t>
      </w:r>
    </w:p>
    <w:p w14:paraId="6BB4E6C5" w14:textId="77777777" w:rsidR="000502B1" w:rsidRPr="00153345"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153345">
        <w:rPr>
          <w:rFonts w:asciiTheme="minorHAnsi" w:hAnsiTheme="minorHAnsi"/>
          <w:color w:val="auto"/>
          <w:sz w:val="22"/>
          <w:szCs w:val="22"/>
          <w:lang w:val="pl-PL"/>
        </w:rPr>
        <w:t xml:space="preserve">Wypowiedzenie Umowy wymaga złożenia oświadczenia </w:t>
      </w:r>
      <w:r w:rsidR="0088424E" w:rsidRPr="001A55BC">
        <w:rPr>
          <w:rFonts w:asciiTheme="minorHAnsi" w:hAnsiTheme="minorHAnsi"/>
          <w:color w:val="FF0000"/>
          <w:sz w:val="22"/>
          <w:szCs w:val="22"/>
          <w:lang w:val="pl-PL"/>
        </w:rPr>
        <w:t xml:space="preserve">wraz z uzasadnieniem </w:t>
      </w:r>
      <w:r w:rsidRPr="00153345">
        <w:rPr>
          <w:rFonts w:asciiTheme="minorHAnsi" w:hAnsiTheme="minorHAnsi"/>
          <w:color w:val="auto"/>
          <w:sz w:val="22"/>
          <w:szCs w:val="22"/>
          <w:lang w:val="pl-PL"/>
        </w:rPr>
        <w:t>w formie pisemnej pod rygorem nieważności.</w:t>
      </w:r>
    </w:p>
    <w:p w14:paraId="16060F6D" w14:textId="77777777" w:rsidR="000502B1" w:rsidRPr="00870138" w:rsidRDefault="000502B1" w:rsidP="00870138">
      <w:pPr>
        <w:pStyle w:val="Nagwek2"/>
        <w:keepNext w:val="0"/>
        <w:keepLines w:val="0"/>
        <w:numPr>
          <w:ilvl w:val="0"/>
          <w:numId w:val="89"/>
        </w:numPr>
        <w:spacing w:before="0" w:line="320" w:lineRule="atLeast"/>
        <w:ind w:left="360" w:hanging="360"/>
        <w:jc w:val="both"/>
        <w:rPr>
          <w:rFonts w:asciiTheme="minorHAnsi" w:hAnsiTheme="minorHAnsi"/>
          <w:b/>
          <w:color w:val="auto"/>
          <w:sz w:val="22"/>
          <w:szCs w:val="22"/>
        </w:rPr>
      </w:pPr>
      <w:r w:rsidRPr="00870138">
        <w:rPr>
          <w:rFonts w:asciiTheme="minorHAnsi" w:hAnsiTheme="minorHAnsi"/>
          <w:b/>
          <w:color w:val="auto"/>
          <w:sz w:val="22"/>
          <w:szCs w:val="22"/>
        </w:rPr>
        <w:t>MIEJSCE ŚWIADCZENIA USŁUG</w:t>
      </w:r>
    </w:p>
    <w:p w14:paraId="018A85D1" w14:textId="77777777" w:rsidR="000502B1" w:rsidRPr="002009FC" w:rsidRDefault="000502B1" w:rsidP="00870138">
      <w:pPr>
        <w:pStyle w:val="Nagwek2"/>
        <w:keepNext w:val="0"/>
        <w:keepLines w:val="0"/>
        <w:numPr>
          <w:ilvl w:val="1"/>
          <w:numId w:val="89"/>
        </w:numPr>
        <w:spacing w:before="0" w:line="320" w:lineRule="atLeast"/>
        <w:ind w:left="792" w:hanging="567"/>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uzgadniają, że miejscem świadczenia Usług będzie t</w:t>
      </w:r>
      <w:r>
        <w:rPr>
          <w:rFonts w:asciiTheme="minorHAnsi" w:hAnsiTheme="minorHAnsi"/>
          <w:color w:val="auto"/>
          <w:sz w:val="22"/>
          <w:szCs w:val="22"/>
          <w:lang w:val="pl-PL"/>
        </w:rPr>
        <w:t>eren elektrowni Zamawiającego w </w:t>
      </w:r>
      <w:r w:rsidRPr="002009FC">
        <w:rPr>
          <w:rFonts w:asciiTheme="minorHAnsi" w:hAnsiTheme="minorHAnsi"/>
          <w:color w:val="auto"/>
          <w:sz w:val="22"/>
          <w:szCs w:val="22"/>
          <w:lang w:val="pl-PL"/>
        </w:rPr>
        <w:t xml:space="preserve">Zawadzie 26, 28-230 Połaniec. </w:t>
      </w:r>
    </w:p>
    <w:p w14:paraId="3A3C65C3" w14:textId="77777777" w:rsidR="000502B1" w:rsidRPr="002009FC"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rPr>
      </w:pPr>
      <w:r w:rsidRPr="002009FC">
        <w:rPr>
          <w:rFonts w:asciiTheme="minorHAnsi" w:hAnsiTheme="minorHAnsi"/>
          <w:color w:val="auto"/>
          <w:sz w:val="22"/>
          <w:szCs w:val="22"/>
        </w:rPr>
        <w:t>WYNAGRODZENIE I WARUNKI PŁATNOŚCI</w:t>
      </w:r>
    </w:p>
    <w:p w14:paraId="3A18C494"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Rozliczenie Usług będzie odbywało się wg wynagrodzenia powykonawczego dla danego urządzenia, grupy urządzeń lub instalacji (dalej: „</w:t>
      </w:r>
      <w:r w:rsidRPr="002009FC">
        <w:rPr>
          <w:rFonts w:asciiTheme="minorHAnsi" w:hAnsiTheme="minorHAnsi"/>
          <w:b/>
          <w:color w:val="auto"/>
          <w:sz w:val="22"/>
          <w:szCs w:val="22"/>
          <w:lang w:val="pl-PL"/>
        </w:rPr>
        <w:t>Wynagrodzenie</w:t>
      </w:r>
      <w:r w:rsidRPr="002009FC">
        <w:rPr>
          <w:rFonts w:asciiTheme="minorHAnsi" w:hAnsiTheme="minorHAnsi"/>
          <w:color w:val="auto"/>
          <w:sz w:val="22"/>
          <w:szCs w:val="22"/>
          <w:lang w:val="pl-PL"/>
        </w:rPr>
        <w:t>”), którego podstawą będzie kosztorys powykonawczy sporządzony w oparciu o:</w:t>
      </w:r>
    </w:p>
    <w:p w14:paraId="633A45CB"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obowiązujące  na  dzień  podpisania   Umowy Zakładowe Normatywy Pracochłonności (dalej „</w:t>
      </w:r>
      <w:r w:rsidRPr="002009FC">
        <w:rPr>
          <w:rFonts w:asciiTheme="minorHAnsi" w:hAnsiTheme="minorHAnsi"/>
          <w:b/>
          <w:color w:val="auto"/>
          <w:sz w:val="22"/>
          <w:szCs w:val="22"/>
          <w:lang w:val="pl-PL"/>
        </w:rPr>
        <w:t>ZNP</w:t>
      </w:r>
      <w:r w:rsidRPr="002009FC">
        <w:rPr>
          <w:rFonts w:asciiTheme="minorHAnsi" w:hAnsiTheme="minorHAnsi"/>
          <w:color w:val="auto"/>
          <w:sz w:val="22"/>
          <w:szCs w:val="22"/>
          <w:lang w:val="pl-PL"/>
        </w:rPr>
        <w:t>”) Zamawiającego Rozdział III. Wykonawca oświadcza, że posiada dokument Zakładowe Normatywy Pracochłonności (rozdz. III) oraz zapoznał się z jego treścią.</w:t>
      </w:r>
    </w:p>
    <w:p w14:paraId="4D946964"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jednorazowe kalkulacje indywidualne dla robót nie objętych normami wymienionymi wyżej, sporządzone przez Wykonawc</w:t>
      </w:r>
      <w:r>
        <w:rPr>
          <w:rFonts w:asciiTheme="minorHAnsi" w:hAnsiTheme="minorHAnsi"/>
          <w:color w:val="auto"/>
          <w:sz w:val="22"/>
          <w:szCs w:val="22"/>
          <w:lang w:val="pl-PL"/>
        </w:rPr>
        <w:t>ę</w:t>
      </w:r>
      <w:r w:rsidRPr="002009FC">
        <w:rPr>
          <w:rFonts w:asciiTheme="minorHAnsi" w:hAnsiTheme="minorHAnsi"/>
          <w:color w:val="auto"/>
          <w:sz w:val="22"/>
          <w:szCs w:val="22"/>
          <w:lang w:val="pl-PL"/>
        </w:rPr>
        <w:t xml:space="preserve"> przed przystąpieniem do wykonania Usług i zatwierdzone przez Zamawiającego</w:t>
      </w:r>
      <w:r w:rsidRPr="0008290D">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przed przystąpieniem do wykonania Usług,</w:t>
      </w:r>
      <w:r>
        <w:rPr>
          <w:rFonts w:asciiTheme="minorHAnsi" w:hAnsiTheme="minorHAnsi"/>
          <w:color w:val="auto"/>
          <w:sz w:val="22"/>
          <w:szCs w:val="22"/>
          <w:lang w:val="pl-PL"/>
        </w:rPr>
        <w:t xml:space="preserve"> </w:t>
      </w:r>
    </w:p>
    <w:p w14:paraId="519C09B4"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wykaz użytych, uzgodnionych z Zamawiającym cen Materiałów Podstawowych i Części Zamiennych z doliczeniem  kosztów ich zakupu w wysokości  …………..%  od  ustalonej </w:t>
      </w:r>
      <w:r>
        <w:rPr>
          <w:rFonts w:asciiTheme="minorHAnsi" w:hAnsiTheme="minorHAnsi"/>
          <w:color w:val="auto"/>
          <w:sz w:val="22"/>
          <w:szCs w:val="22"/>
          <w:lang w:val="pl-PL"/>
        </w:rPr>
        <w:t xml:space="preserve">z Zamawiającym </w:t>
      </w:r>
      <w:r w:rsidRPr="002009FC">
        <w:rPr>
          <w:rFonts w:asciiTheme="minorHAnsi" w:hAnsiTheme="minorHAnsi"/>
          <w:color w:val="auto"/>
          <w:sz w:val="22"/>
          <w:szCs w:val="22"/>
          <w:lang w:val="pl-PL"/>
        </w:rPr>
        <w:t>ceny zakupu,</w:t>
      </w:r>
    </w:p>
    <w:p w14:paraId="6A2D1934"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bookmarkStart w:id="43" w:name="_Ref64290572"/>
      <w:r w:rsidRPr="002009FC">
        <w:rPr>
          <w:rFonts w:asciiTheme="minorHAnsi" w:hAnsiTheme="minorHAnsi"/>
          <w:color w:val="auto"/>
          <w:sz w:val="22"/>
          <w:szCs w:val="22"/>
          <w:lang w:val="pl-PL"/>
        </w:rPr>
        <w:t xml:space="preserve">wykaz uzgodnionych z Zamawiającym specjalistycznych usług  zleconych podwykonawcom, </w:t>
      </w:r>
    </w:p>
    <w:bookmarkEnd w:id="43"/>
    <w:p w14:paraId="5F2CBF6C"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Ceny  Materiałów Podstawowych i Części Zamiennych   oraz  specjalistycznych usług zleconych podwykonawcom dostarczanych   przez Wykonawcę   określone   w  pkt. 4.1.3 i 4.1.4   ustalane  będą  z  Zamawiającym   na  podstawie  oferty Wykonawcy popartej   co najmniej  3  ofertami  dostawców/ podwykonawców.  Wykonawca udostępni Zamawiającemu  dokumenty zakupu Materiałów Podstawowych i Części Zamiennych   oraz  specjalistycznych usług zleconych podwykonawcom dostarczanych przez Wykonawcę – na każde żądanie Zamawiającego. Jeżeli Wykonawca użyje Materiały Podstawowe i Części Zamienne  lub specjalistyczne usługi  zlecone </w:t>
      </w:r>
      <w:r w:rsidRPr="002009FC">
        <w:rPr>
          <w:rFonts w:asciiTheme="minorHAnsi" w:hAnsiTheme="minorHAnsi"/>
          <w:color w:val="auto"/>
          <w:sz w:val="22"/>
          <w:szCs w:val="22"/>
          <w:lang w:val="pl-PL"/>
        </w:rPr>
        <w:lastRenderedPageBreak/>
        <w:t xml:space="preserve">podwykonawcom bez wcześniejszej zgody Zamawiającego, to nie jest uprawniony do obciążania tymi kosztami Zamawiającego.  </w:t>
      </w:r>
    </w:p>
    <w:p w14:paraId="52B882C7"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Do celów kosztorysowania powykonawczego ustala się stawkę za jedną roboczogodzinę   do rozliczeń wg ZNP  oraz wg  według kalkulacji indywidualnych (sporządzanych przed przystąpieniem do wykonania Usług) – w wysokości …………………….. zł/</w:t>
      </w:r>
      <w:proofErr w:type="spellStart"/>
      <w:r w:rsidRPr="002009FC">
        <w:rPr>
          <w:rFonts w:asciiTheme="minorHAnsi" w:hAnsiTheme="minorHAnsi"/>
          <w:color w:val="auto"/>
          <w:sz w:val="22"/>
          <w:szCs w:val="22"/>
          <w:lang w:val="pl-PL"/>
        </w:rPr>
        <w:t>rbg</w:t>
      </w:r>
      <w:proofErr w:type="spellEnd"/>
      <w:r w:rsidRPr="002009FC">
        <w:rPr>
          <w:rFonts w:asciiTheme="minorHAnsi" w:hAnsiTheme="minorHAnsi"/>
          <w:color w:val="auto"/>
          <w:sz w:val="22"/>
          <w:szCs w:val="22"/>
          <w:lang w:val="pl-PL"/>
        </w:rPr>
        <w:t xml:space="preserve"> netto.</w:t>
      </w:r>
    </w:p>
    <w:p w14:paraId="0B7DDF64"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Stawka  roboczogodziny do rozliczeń obejmuje wszystkie koszty wykonania Usług określonych w pkt 1.2,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i  rusztowania   do  4  m, koszty obsługi sprzętu stanowiącego własność Zamawiającego, wszystkie pozostałe koszty wynikające z zakresu Usług oraz koszty ogólne i zysk. Stawki te nie ulegną zmianie w przypadku wykonywania Usług w dni ustawowo wolne od pracy oraz świąteczne.</w:t>
      </w:r>
    </w:p>
    <w:p w14:paraId="76EFC3A9"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Stawki za roboczogodziny przyjmowane do rozliczeń nie obejmują kosztów Materiałów Podstawowych i Części Zamiennych oraz kosztów ich zakupu i magazynowania, kosztów  uzgodnionych z Zamawiającym specjalistycznych usług  zleconych  podwykonawcom, kosztów  pracy sprzętu podstawowego określonego normatywami,  kosztów energii elektrycznej, sprężonego powietrza, pary i wody, wykorzystania urządzeń dźwignicowych  określonych  w  normatywach, dostępnych przy urządzeniach   oraz   kosztów  budowy  rusztowań  powyżej   4  m  wysokości.</w:t>
      </w:r>
    </w:p>
    <w:p w14:paraId="67321D68"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Strony ustalają, że zakresy Usług wskazane w pkt 1.2 stanowić będą odrębne przedmioty odb</w:t>
      </w:r>
      <w:r>
        <w:rPr>
          <w:rFonts w:asciiTheme="minorHAnsi" w:hAnsiTheme="minorHAnsi"/>
          <w:color w:val="auto"/>
          <w:sz w:val="22"/>
          <w:szCs w:val="22"/>
          <w:lang w:val="pl-PL"/>
        </w:rPr>
        <w:t>ioru i </w:t>
      </w:r>
      <w:r w:rsidRPr="002009FC">
        <w:rPr>
          <w:rFonts w:asciiTheme="minorHAnsi" w:hAnsiTheme="minorHAnsi"/>
          <w:color w:val="auto"/>
          <w:sz w:val="22"/>
          <w:szCs w:val="22"/>
          <w:lang w:val="pl-PL"/>
        </w:rPr>
        <w:t>rozliczeń.</w:t>
      </w:r>
    </w:p>
    <w:p w14:paraId="089F1818"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Całkowite Wynagrodzenie Wykonawcy</w:t>
      </w:r>
      <w:r w:rsidRPr="002009FC" w:rsidDel="008956E4">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w całym okresie obowiązywania Umowy nie przekroczy kwoty …………………. zł (słownie: ……….. złotych)  netto. </w:t>
      </w:r>
    </w:p>
    <w:p w14:paraId="5A6C071E"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Do Wynagrodzenia netto doliczony zostanie podatek VAT zgodnie z obowiązującymi przepisami.</w:t>
      </w:r>
    </w:p>
    <w:p w14:paraId="7D59DECA" w14:textId="430F474A" w:rsidR="000502B1"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Strony będą monitorować wysokość kosztów realizacji Umowy, tak aby nie przekroczyły kwoty wskazanej w pkt 4.</w:t>
      </w:r>
      <w:r w:rsidR="000B3593">
        <w:rPr>
          <w:rFonts w:asciiTheme="minorHAnsi" w:hAnsiTheme="minorHAnsi"/>
          <w:color w:val="auto"/>
          <w:sz w:val="22"/>
          <w:szCs w:val="22"/>
          <w:lang w:val="pl-PL"/>
        </w:rPr>
        <w:t>5</w:t>
      </w:r>
      <w:r w:rsidRPr="002009FC">
        <w:rPr>
          <w:rFonts w:asciiTheme="minorHAnsi" w:hAnsiTheme="minorHAnsi"/>
          <w:color w:val="auto"/>
          <w:sz w:val="22"/>
          <w:szCs w:val="22"/>
          <w:lang w:val="pl-PL"/>
        </w:rPr>
        <w:t>. Przystąpienie do wykonania Usług, których wartość przekraczałaby te kwoty, wymaga zawarcia aneksu do Umowy.</w:t>
      </w:r>
    </w:p>
    <w:p w14:paraId="7BC4E3DD" w14:textId="77777777" w:rsidR="000502B1" w:rsidRPr="0086693C" w:rsidRDefault="000502B1" w:rsidP="00870138">
      <w:pPr>
        <w:pStyle w:val="Nagwek2"/>
        <w:keepNext w:val="0"/>
        <w:keepLines w:val="0"/>
        <w:numPr>
          <w:ilvl w:val="1"/>
          <w:numId w:val="89"/>
        </w:numPr>
        <w:spacing w:before="0" w:line="320" w:lineRule="atLeast"/>
        <w:ind w:left="792" w:hanging="432"/>
        <w:jc w:val="both"/>
        <w:rPr>
          <w:rFonts w:ascii="Calibri" w:hAnsi="Calibri"/>
          <w:color w:val="auto"/>
          <w:sz w:val="22"/>
          <w:szCs w:val="22"/>
          <w:lang w:val="pl-PL"/>
        </w:rPr>
      </w:pPr>
      <w:r w:rsidRPr="0086693C">
        <w:rPr>
          <w:rFonts w:ascii="Calibri" w:hAnsi="Calibri"/>
          <w:color w:val="auto"/>
          <w:sz w:val="22"/>
          <w:szCs w:val="22"/>
          <w:lang w:val="pl-PL"/>
        </w:rPr>
        <w:t xml:space="preserve">Zapłata Wynagrodzenia przez Zamawiającego następuje na podstawie prawidłowo wystawionej faktury VAT w formie przelewu na rachunek bankowy Wykonawcy wskazany w fakturze VAT w terminie 30 dni kalendarzowych od daty skutecznego doręczenia faktury VAT na adres: Centrum Zarządzania Dokumentami Enea Połaniec S.A., ul. </w:t>
      </w:r>
      <w:proofErr w:type="spellStart"/>
      <w:r w:rsidRPr="0086693C">
        <w:rPr>
          <w:rFonts w:ascii="Calibri" w:hAnsi="Calibri"/>
          <w:color w:val="auto"/>
          <w:sz w:val="22"/>
          <w:szCs w:val="22"/>
        </w:rPr>
        <w:t>Zacisze</w:t>
      </w:r>
      <w:proofErr w:type="spellEnd"/>
      <w:r w:rsidRPr="0086693C">
        <w:rPr>
          <w:rFonts w:ascii="Calibri" w:hAnsi="Calibri"/>
          <w:color w:val="auto"/>
          <w:sz w:val="22"/>
          <w:szCs w:val="22"/>
        </w:rPr>
        <w:t xml:space="preserve"> 28, 65-775 </w:t>
      </w:r>
      <w:proofErr w:type="spellStart"/>
      <w:r w:rsidRPr="0086693C">
        <w:rPr>
          <w:rFonts w:ascii="Calibri" w:hAnsi="Calibri"/>
          <w:color w:val="auto"/>
          <w:sz w:val="22"/>
          <w:szCs w:val="22"/>
        </w:rPr>
        <w:t>Zielona</w:t>
      </w:r>
      <w:proofErr w:type="spellEnd"/>
      <w:r w:rsidRPr="0086693C">
        <w:rPr>
          <w:rFonts w:ascii="Calibri" w:hAnsi="Calibri"/>
          <w:color w:val="auto"/>
          <w:sz w:val="22"/>
          <w:szCs w:val="22"/>
        </w:rPr>
        <w:t xml:space="preserve"> </w:t>
      </w:r>
      <w:proofErr w:type="spellStart"/>
      <w:r w:rsidRPr="0086693C">
        <w:rPr>
          <w:rFonts w:ascii="Calibri" w:hAnsi="Calibri"/>
          <w:color w:val="auto"/>
          <w:sz w:val="22"/>
          <w:szCs w:val="22"/>
        </w:rPr>
        <w:t>Góra</w:t>
      </w:r>
      <w:proofErr w:type="spellEnd"/>
      <w:r w:rsidRPr="0086693C">
        <w:rPr>
          <w:rFonts w:ascii="Calibri" w:hAnsi="Calibri"/>
          <w:color w:val="auto"/>
          <w:sz w:val="22"/>
          <w:szCs w:val="22"/>
        </w:rPr>
        <w:t>.</w:t>
      </w:r>
    </w:p>
    <w:p w14:paraId="4B66987C" w14:textId="77777777" w:rsidR="000502B1" w:rsidRPr="002009FC"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2009FC">
        <w:rPr>
          <w:rFonts w:asciiTheme="minorHAnsi" w:hAnsiTheme="minorHAnsi"/>
          <w:color w:val="auto"/>
          <w:sz w:val="22"/>
          <w:szCs w:val="22"/>
          <w:lang w:val="pl-PL"/>
        </w:rPr>
        <w:t>RAPORTY I ODBIORY</w:t>
      </w:r>
    </w:p>
    <w:p w14:paraId="39F4A8FC"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będzie składał Zamawiającemu w poniedziałki, tygodniowe raporty z realizacji Umowy. Raporty będą składane w formie elektronicznej.</w:t>
      </w:r>
    </w:p>
    <w:p w14:paraId="7A03A083"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Raporty będą stanowić podstawę do sporządzenia protokołów odbioru Usług zgodnie z OWZU. Wzory raportów będą uzgadniane przez Strony wg potrzeb Zamawiającego.</w:t>
      </w:r>
    </w:p>
    <w:p w14:paraId="7831C10A" w14:textId="77777777" w:rsidR="000502B1" w:rsidRPr="002009FC"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2009FC">
        <w:rPr>
          <w:rFonts w:asciiTheme="minorHAnsi" w:hAnsiTheme="minorHAnsi"/>
          <w:color w:val="auto"/>
          <w:sz w:val="22"/>
          <w:szCs w:val="22"/>
          <w:lang w:val="pl-PL"/>
        </w:rPr>
        <w:t>OSOBY ODPOWIEDZIALNE ZA REALIZACJĘ UMOWY</w:t>
      </w:r>
    </w:p>
    <w:p w14:paraId="27C79BCA"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eastAsia="pl-PL"/>
        </w:rPr>
        <w:t>Zamawiający upoważnia do składania w jego imieniu wszelkich oświadczeń woli objętych Umową związanych z jej wykonaniem, koordynowania obowiązków nałożonych Umową na Zamawiającego oraz reprezentowania Zamawiającego w stosunkach z Wykonawcą, jego personelem oraz podwykonawcami, w tym do przyjmowania pochodzących od tych podmiotów oświadczeń woli</w:t>
      </w:r>
      <w:r w:rsidRPr="002009FC">
        <w:rPr>
          <w:rFonts w:asciiTheme="minorHAnsi" w:hAnsiTheme="minorHAnsi" w:cs="Arial"/>
          <w:color w:val="auto"/>
          <w:sz w:val="22"/>
          <w:szCs w:val="22"/>
          <w:lang w:val="pl-PL"/>
        </w:rPr>
        <w:t xml:space="preserve"> (dalej:</w:t>
      </w:r>
      <w:r w:rsidRPr="002009FC">
        <w:rPr>
          <w:rFonts w:asciiTheme="minorHAnsi" w:hAnsiTheme="minorHAnsi"/>
          <w:color w:val="auto"/>
          <w:sz w:val="22"/>
          <w:szCs w:val="22"/>
          <w:lang w:val="pl-PL"/>
        </w:rPr>
        <w:t xml:space="preserve"> "</w:t>
      </w:r>
      <w:r w:rsidRPr="002009FC">
        <w:rPr>
          <w:rFonts w:asciiTheme="minorHAnsi" w:hAnsiTheme="minorHAnsi"/>
          <w:b/>
          <w:color w:val="auto"/>
          <w:sz w:val="22"/>
          <w:szCs w:val="22"/>
          <w:lang w:val="pl-PL"/>
        </w:rPr>
        <w:t>Pełnomocnicy Zamawiającego</w:t>
      </w:r>
      <w:r w:rsidRPr="002009FC">
        <w:rPr>
          <w:rFonts w:asciiTheme="minorHAnsi" w:hAnsiTheme="minorHAnsi"/>
          <w:color w:val="auto"/>
          <w:sz w:val="22"/>
          <w:szCs w:val="22"/>
          <w:lang w:val="pl-PL"/>
        </w:rPr>
        <w:t xml:space="preserve">") osoby wymienione w </w:t>
      </w:r>
      <w:r>
        <w:rPr>
          <w:rFonts w:asciiTheme="minorHAnsi" w:hAnsiTheme="minorHAnsi"/>
          <w:b/>
          <w:color w:val="auto"/>
          <w:sz w:val="22"/>
          <w:szCs w:val="22"/>
          <w:lang w:val="pl-PL"/>
        </w:rPr>
        <w:t xml:space="preserve">Załączniku nr </w:t>
      </w:r>
      <w:r w:rsidR="009E2AC3">
        <w:rPr>
          <w:rFonts w:asciiTheme="minorHAnsi" w:hAnsiTheme="minorHAnsi"/>
          <w:b/>
          <w:color w:val="auto"/>
          <w:sz w:val="22"/>
          <w:szCs w:val="22"/>
          <w:lang w:val="pl-PL"/>
        </w:rPr>
        <w:t>6</w:t>
      </w:r>
      <w:r w:rsidRPr="002009FC">
        <w:rPr>
          <w:rFonts w:asciiTheme="minorHAnsi" w:hAnsiTheme="minorHAnsi"/>
          <w:color w:val="auto"/>
          <w:sz w:val="22"/>
          <w:szCs w:val="22"/>
          <w:lang w:val="pl-PL"/>
        </w:rPr>
        <w:t xml:space="preserve"> do Umowy. Pełnomocnicy Zamawiającego nie są uprawnieni do podejmowania czynności oraz składania oświadczeń woli, które skutkowałyby jakąkolwiek zmianą Umowy lub zaciągnięciem nowych zobowiązań. Zmiana Pełnomocników Zamawiającego lub ich danych kontaktowych nie stanowi zmiany Umowy i następować będzie z chwilą pisemnego powiadomienia Wykonawcy.</w:t>
      </w:r>
    </w:p>
    <w:p w14:paraId="2FB0514D"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Wykonawca upoważnia do składania w jego imieniu wszelkich oświadczeń woli objętych Umową, koordynowania obowiązków nałożonych Umową na Wykonawcę</w:t>
      </w:r>
      <w:r w:rsidRPr="002009FC" w:rsidDel="00FE519E">
        <w:rPr>
          <w:rFonts w:asciiTheme="minorHAnsi" w:hAnsiTheme="minorHAnsi"/>
          <w:color w:val="auto"/>
          <w:sz w:val="22"/>
          <w:szCs w:val="22"/>
          <w:lang w:val="pl-PL"/>
        </w:rPr>
        <w:t xml:space="preserve"> </w:t>
      </w:r>
      <w:r w:rsidRPr="002009FC">
        <w:rPr>
          <w:rFonts w:asciiTheme="minorHAnsi" w:hAnsiTheme="minorHAnsi"/>
          <w:color w:val="auto"/>
          <w:sz w:val="22"/>
          <w:szCs w:val="22"/>
          <w:lang w:val="pl-PL"/>
        </w:rPr>
        <w:t xml:space="preserve"> oraz reprezentowania Wykonawcy w stosunkach z Zamawiającym oraz podwykonawcami, w tym do przyjmowania pochodzących od tych podmiotów oświadczeń woli (dalej: „</w:t>
      </w:r>
      <w:r w:rsidRPr="002009FC">
        <w:rPr>
          <w:rFonts w:asciiTheme="minorHAnsi" w:hAnsiTheme="minorHAnsi"/>
          <w:b/>
          <w:color w:val="auto"/>
          <w:sz w:val="22"/>
          <w:szCs w:val="22"/>
          <w:lang w:val="pl-PL"/>
        </w:rPr>
        <w:t>Pełnomocnicy Wykonawcy</w:t>
      </w:r>
      <w:r w:rsidRPr="002009FC">
        <w:rPr>
          <w:rFonts w:asciiTheme="minorHAnsi" w:hAnsiTheme="minorHAnsi"/>
          <w:color w:val="auto"/>
          <w:sz w:val="22"/>
          <w:szCs w:val="22"/>
          <w:lang w:val="pl-PL"/>
        </w:rPr>
        <w:t>”) osoby wymienione w </w:t>
      </w:r>
      <w:r w:rsidRPr="002009FC">
        <w:rPr>
          <w:rFonts w:asciiTheme="minorHAnsi" w:hAnsiTheme="minorHAnsi"/>
          <w:b/>
          <w:color w:val="auto"/>
          <w:sz w:val="22"/>
          <w:szCs w:val="22"/>
          <w:lang w:val="pl-PL"/>
        </w:rPr>
        <w:t>Załączniku</w:t>
      </w:r>
      <w:r w:rsidRPr="002009FC">
        <w:rPr>
          <w:rFonts w:asciiTheme="minorHAnsi" w:hAnsiTheme="minorHAnsi"/>
          <w:color w:val="auto"/>
          <w:sz w:val="22"/>
          <w:szCs w:val="22"/>
          <w:lang w:val="pl-PL"/>
        </w:rPr>
        <w:t xml:space="preserve"> </w:t>
      </w:r>
      <w:r>
        <w:rPr>
          <w:rFonts w:asciiTheme="minorHAnsi" w:hAnsiTheme="minorHAnsi"/>
          <w:b/>
          <w:color w:val="auto"/>
          <w:sz w:val="22"/>
          <w:szCs w:val="22"/>
          <w:lang w:val="pl-PL"/>
        </w:rPr>
        <w:t>nr </w:t>
      </w:r>
      <w:r w:rsidR="009E2AC3">
        <w:rPr>
          <w:rFonts w:asciiTheme="minorHAnsi" w:hAnsiTheme="minorHAnsi"/>
          <w:b/>
          <w:color w:val="auto"/>
          <w:sz w:val="22"/>
          <w:szCs w:val="22"/>
          <w:lang w:val="pl-PL"/>
        </w:rPr>
        <w:t>7</w:t>
      </w:r>
      <w:r w:rsidRPr="002009FC">
        <w:rPr>
          <w:rFonts w:asciiTheme="minorHAnsi" w:hAnsiTheme="minorHAnsi"/>
          <w:color w:val="auto"/>
          <w:sz w:val="22"/>
          <w:szCs w:val="22"/>
          <w:lang w:val="pl-PL"/>
        </w:rPr>
        <w:t xml:space="preserve"> do Umowy. Pełnomocnicy Wykonawcy nie są uprawnieni do podejmowania czynności oraz składania oświadczeń woli, które skutkowałyby jakąkolwiek zmianą Umowy. Zmiana Pełnomocników Wykonawcy lub ich danych kontaktowych nie stanowi zmiany Umowy i następować będzie z chwilą pisemnego powiadomienia Zamawiającego.</w:t>
      </w:r>
    </w:p>
    <w:p w14:paraId="1A2BC44D"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W celu zapewnienia prawidłowej realizacji Umowy Pełnomocnicy Zamawiającego i Wykonawcy odbywać będą codzienne spotkania operacyjne oraz narady koordynacyjne w każdy wtorek i piątek, z wyłączeniem dni ustawowo wolnych od pracy. </w:t>
      </w:r>
    </w:p>
    <w:p w14:paraId="1C1682D6"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W zakresach przedstawionych poniżej kontrola Usług będzie sprawowana również przez:</w:t>
      </w:r>
    </w:p>
    <w:p w14:paraId="26A5FC73" w14:textId="77777777" w:rsidR="000502B1" w:rsidRPr="002009FC" w:rsidRDefault="000502B1" w:rsidP="000502B1">
      <w:pPr>
        <w:pStyle w:val="Nagwek3"/>
        <w:keepNext w:val="0"/>
        <w:keepLines w:val="0"/>
        <w:numPr>
          <w:ilvl w:val="2"/>
          <w:numId w:val="59"/>
        </w:numPr>
        <w:spacing w:before="0" w:line="320" w:lineRule="atLeast"/>
        <w:ind w:left="1417"/>
        <w:jc w:val="both"/>
        <w:rPr>
          <w:rFonts w:asciiTheme="minorHAnsi" w:hAnsiTheme="minorHAnsi"/>
          <w:color w:val="auto"/>
          <w:sz w:val="22"/>
          <w:szCs w:val="22"/>
          <w:lang w:val="pl-PL"/>
        </w:rPr>
      </w:pPr>
      <w:r w:rsidRPr="002009FC">
        <w:rPr>
          <w:rFonts w:asciiTheme="minorHAnsi" w:hAnsiTheme="minorHAnsi"/>
          <w:color w:val="auto"/>
          <w:sz w:val="22"/>
          <w:szCs w:val="22"/>
          <w:lang w:val="pl-PL"/>
        </w:rPr>
        <w:t>Dyżurnego Inżyniera Ruchu – w zakresie operacyjnym,</w:t>
      </w:r>
    </w:p>
    <w:p w14:paraId="48D27DCD" w14:textId="77777777" w:rsidR="000502B1" w:rsidRPr="002009FC" w:rsidRDefault="000502B1" w:rsidP="000502B1">
      <w:pPr>
        <w:pStyle w:val="Nagwek3"/>
        <w:keepNext w:val="0"/>
        <w:keepLines w:val="0"/>
        <w:numPr>
          <w:ilvl w:val="2"/>
          <w:numId w:val="59"/>
        </w:numPr>
        <w:spacing w:before="0" w:line="320" w:lineRule="atLeast"/>
        <w:ind w:left="1418"/>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bhp i ochrony środowiska Zamawiającego lub wskazane przez Zamawiającego –w zakresie bhp i ochrony środowiska,</w:t>
      </w:r>
    </w:p>
    <w:p w14:paraId="4E30F9E3" w14:textId="77777777" w:rsidR="000502B1" w:rsidRPr="002009FC" w:rsidRDefault="000502B1" w:rsidP="000502B1">
      <w:pPr>
        <w:pStyle w:val="Nagwek3"/>
        <w:keepNext w:val="0"/>
        <w:keepLines w:val="0"/>
        <w:numPr>
          <w:ilvl w:val="2"/>
          <w:numId w:val="59"/>
        </w:numPr>
        <w:spacing w:before="0" w:line="320" w:lineRule="atLeast"/>
        <w:ind w:left="1417"/>
        <w:jc w:val="both"/>
        <w:rPr>
          <w:rFonts w:asciiTheme="minorHAnsi" w:hAnsiTheme="minorHAnsi"/>
          <w:color w:val="auto"/>
          <w:sz w:val="22"/>
          <w:szCs w:val="22"/>
          <w:lang w:val="pl-PL"/>
        </w:rPr>
      </w:pPr>
      <w:r w:rsidRPr="002009FC">
        <w:rPr>
          <w:rFonts w:asciiTheme="minorHAnsi" w:hAnsiTheme="minorHAnsi"/>
          <w:color w:val="auto"/>
          <w:sz w:val="22"/>
          <w:szCs w:val="22"/>
          <w:lang w:val="pl-PL"/>
        </w:rPr>
        <w:t>Służby wskazane przez Zamawiającego – w zakresie ochrony przeciwpożarowej oraz ochrony osób i mienia.</w:t>
      </w:r>
    </w:p>
    <w:p w14:paraId="47EF6031"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Zakres kontroli przeprowadzanych przez osoby wskazane w pkt 6.4 nie będzie w sposób nieuzasadniony utrudniał Wykonawcy realizacji jego zobowiązań wynikających z Umowy.</w:t>
      </w:r>
    </w:p>
    <w:p w14:paraId="454A12C4" w14:textId="77777777" w:rsidR="000502B1" w:rsidRPr="002009FC"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ZABEZPIECZENIA FINANSOWE </w:t>
      </w:r>
    </w:p>
    <w:p w14:paraId="45BEB04F"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Celem zabezpieczenia praw Zamawiającego na okoliczność niewykonania Umowy Wykonawca przedłoży Zamawiającemu gwarancje:</w:t>
      </w:r>
    </w:p>
    <w:p w14:paraId="3F7EAF00" w14:textId="77777777" w:rsidR="00C375EF" w:rsidRDefault="000502B1" w:rsidP="00C375EF">
      <w:pPr>
        <w:pStyle w:val="Nagwek2"/>
        <w:keepNext w:val="0"/>
        <w:keepLines w:val="0"/>
        <w:numPr>
          <w:ilvl w:val="2"/>
          <w:numId w:val="89"/>
        </w:numPr>
        <w:spacing w:before="0" w:line="320" w:lineRule="atLeast"/>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 </w:t>
      </w:r>
      <w:r w:rsidR="00C375EF" w:rsidRPr="008371B0">
        <w:rPr>
          <w:rFonts w:asciiTheme="minorHAnsi" w:hAnsiTheme="minorHAnsi"/>
          <w:b/>
          <w:bCs/>
          <w:color w:val="auto"/>
          <w:sz w:val="22"/>
          <w:szCs w:val="22"/>
          <w:lang w:val="pl-PL"/>
        </w:rPr>
        <w:t>Gwarancję Należytego Wykonania Przedmiotu Umowy</w:t>
      </w:r>
      <w:r w:rsidR="00C375EF" w:rsidRPr="008371B0">
        <w:rPr>
          <w:rFonts w:asciiTheme="minorHAnsi" w:hAnsiTheme="minorHAnsi"/>
          <w:color w:val="auto"/>
          <w:sz w:val="22"/>
          <w:szCs w:val="22"/>
          <w:lang w:val="pl-PL"/>
        </w:rPr>
        <w:t xml:space="preserve"> w wysokości 5% kwoty W</w:t>
      </w:r>
      <w:r w:rsidR="00C375EF">
        <w:rPr>
          <w:rFonts w:asciiTheme="minorHAnsi" w:hAnsiTheme="minorHAnsi"/>
          <w:color w:val="auto"/>
          <w:sz w:val="22"/>
          <w:szCs w:val="22"/>
          <w:lang w:val="pl-PL"/>
        </w:rPr>
        <w:t>ynagrodzenia określonego w pkt 4</w:t>
      </w:r>
      <w:r w:rsidR="00C375EF" w:rsidRPr="008371B0">
        <w:rPr>
          <w:rFonts w:asciiTheme="minorHAnsi" w:hAnsiTheme="minorHAnsi"/>
          <w:color w:val="auto"/>
          <w:sz w:val="22"/>
          <w:szCs w:val="22"/>
          <w:lang w:val="pl-PL"/>
        </w:rPr>
        <w:t>.</w:t>
      </w:r>
      <w:r w:rsidR="00C375EF">
        <w:rPr>
          <w:rFonts w:asciiTheme="minorHAnsi" w:hAnsiTheme="minorHAnsi"/>
          <w:color w:val="auto"/>
          <w:sz w:val="22"/>
          <w:szCs w:val="22"/>
          <w:lang w:val="pl-PL"/>
        </w:rPr>
        <w:t>5</w:t>
      </w:r>
      <w:r w:rsidR="00C375EF" w:rsidRPr="008371B0">
        <w:rPr>
          <w:rFonts w:asciiTheme="minorHAnsi" w:hAnsiTheme="minorHAnsi"/>
          <w:color w:val="auto"/>
          <w:sz w:val="22"/>
          <w:szCs w:val="22"/>
          <w:lang w:val="pl-PL"/>
        </w:rPr>
        <w:t>,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w:t>
      </w:r>
      <w:r w:rsidR="00C375EF" w:rsidRPr="008371B0">
        <w:rPr>
          <w:rFonts w:asciiTheme="minorHAnsi" w:hAnsiTheme="minorHAnsi"/>
          <w:b/>
          <w:bCs/>
          <w:color w:val="auto"/>
          <w:sz w:val="22"/>
          <w:szCs w:val="22"/>
          <w:lang w:val="pl-PL"/>
        </w:rPr>
        <w:t xml:space="preserve"> </w:t>
      </w:r>
      <w:r w:rsidR="00C375EF" w:rsidRPr="008371B0">
        <w:rPr>
          <w:rFonts w:asciiTheme="minorHAnsi" w:hAnsiTheme="minorHAnsi"/>
          <w:b/>
          <w:bCs/>
          <w:color w:val="auto"/>
          <w:sz w:val="22"/>
          <w:szCs w:val="22"/>
          <w:u w:val="single"/>
          <w:lang w:val="pl-PL"/>
        </w:rPr>
        <w:t>24 1020 1026 0000 1102 0296 1860,</w:t>
      </w:r>
      <w:r w:rsidR="00C375EF" w:rsidRPr="008371B0">
        <w:rPr>
          <w:rFonts w:asciiTheme="minorHAnsi" w:hAnsiTheme="minorHAnsi"/>
          <w:color w:val="auto"/>
          <w:sz w:val="22"/>
          <w:szCs w:val="22"/>
          <w:lang w:val="pl-PL"/>
        </w:rPr>
        <w:t xml:space="preserve">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7A0C66D7" w14:textId="77777777" w:rsidR="00C375EF" w:rsidRPr="00C375EF" w:rsidRDefault="00C375EF" w:rsidP="00C375EF">
      <w:pPr>
        <w:rPr>
          <w:lang w:eastAsia="en-US"/>
        </w:rPr>
      </w:pPr>
    </w:p>
    <w:p w14:paraId="48D25020" w14:textId="77777777" w:rsidR="000502B1" w:rsidRPr="002009FC" w:rsidRDefault="00C375EF" w:rsidP="00C375EF">
      <w:pPr>
        <w:pStyle w:val="Nagwek2"/>
        <w:keepNext w:val="0"/>
        <w:keepLines w:val="0"/>
        <w:numPr>
          <w:ilvl w:val="2"/>
          <w:numId w:val="89"/>
        </w:numPr>
        <w:spacing w:before="0" w:line="320" w:lineRule="atLeast"/>
        <w:jc w:val="both"/>
        <w:rPr>
          <w:rFonts w:asciiTheme="minorHAnsi" w:hAnsiTheme="minorHAnsi"/>
          <w:color w:val="auto"/>
          <w:sz w:val="22"/>
          <w:szCs w:val="22"/>
          <w:lang w:val="pl-PL"/>
        </w:rPr>
      </w:pPr>
      <w:r w:rsidRPr="00C375EF">
        <w:rPr>
          <w:rFonts w:asciiTheme="minorHAnsi" w:hAnsiTheme="minorHAnsi"/>
          <w:b/>
          <w:bCs/>
          <w:color w:val="auto"/>
          <w:sz w:val="22"/>
          <w:szCs w:val="22"/>
          <w:lang w:val="pl-PL"/>
        </w:rPr>
        <w:t xml:space="preserve">Gwarancję Usunięcia Wad </w:t>
      </w:r>
      <w:r w:rsidRPr="00C375EF">
        <w:rPr>
          <w:rFonts w:asciiTheme="minorHAnsi" w:hAnsiTheme="minorHAnsi"/>
          <w:color w:val="auto"/>
          <w:sz w:val="22"/>
          <w:szCs w:val="22"/>
          <w:lang w:val="pl-PL"/>
        </w:rPr>
        <w:t>w wysokości 5 % kwoty Wynagrodzenia</w:t>
      </w:r>
      <w:r w:rsidRPr="00C375EF">
        <w:rPr>
          <w:rFonts w:asciiTheme="minorHAnsi" w:hAnsiTheme="minorHAnsi"/>
          <w:b/>
          <w:bCs/>
          <w:color w:val="auto"/>
          <w:sz w:val="22"/>
          <w:szCs w:val="22"/>
          <w:lang w:val="pl-PL"/>
        </w:rPr>
        <w:t xml:space="preserve"> </w:t>
      </w:r>
      <w:r w:rsidRPr="00C375EF">
        <w:rPr>
          <w:rFonts w:asciiTheme="minorHAnsi" w:hAnsiTheme="minorHAnsi"/>
          <w:color w:val="auto"/>
          <w:sz w:val="22"/>
          <w:szCs w:val="22"/>
          <w:lang w:val="pl-PL"/>
        </w:rPr>
        <w:t>określonego w pkt 4.5</w:t>
      </w:r>
      <w:r w:rsidRPr="00C375EF">
        <w:rPr>
          <w:rFonts w:asciiTheme="minorHAnsi" w:hAnsiTheme="minorHAnsi"/>
          <w:b/>
          <w:bCs/>
          <w:color w:val="auto"/>
          <w:sz w:val="22"/>
          <w:szCs w:val="22"/>
          <w:lang w:val="pl-PL"/>
        </w:rPr>
        <w:t xml:space="preserve"> </w:t>
      </w:r>
      <w:r w:rsidRPr="00C375EF">
        <w:rPr>
          <w:rFonts w:asciiTheme="minorHAnsi" w:hAnsiTheme="minorHAnsi"/>
          <w:color w:val="auto"/>
          <w:sz w:val="22"/>
          <w:szCs w:val="22"/>
          <w:lang w:val="pl-PL"/>
        </w:rPr>
        <w:t xml:space="preserve">obowiązującą w okresie ……. miesięcy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r w:rsidR="000502B1" w:rsidRPr="002009FC">
        <w:rPr>
          <w:rFonts w:asciiTheme="minorHAnsi" w:hAnsiTheme="minorHAnsi"/>
          <w:color w:val="auto"/>
          <w:sz w:val="22"/>
          <w:szCs w:val="22"/>
          <w:lang w:val="pl-PL"/>
        </w:rPr>
        <w:t>, obowiązującą do 14 dni od końca okresu gwarancyjnego.</w:t>
      </w:r>
    </w:p>
    <w:p w14:paraId="4758A594"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lastRenderedPageBreak/>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o równowartości minimum </w:t>
      </w:r>
      <w:r w:rsidRPr="00A905B3">
        <w:rPr>
          <w:rFonts w:asciiTheme="minorHAnsi" w:hAnsiTheme="minorHAnsi"/>
          <w:color w:val="auto"/>
          <w:sz w:val="22"/>
          <w:szCs w:val="22"/>
          <w:lang w:val="pl-PL"/>
        </w:rPr>
        <w:t xml:space="preserve">5 000 000 zł </w:t>
      </w:r>
      <w:r w:rsidRPr="002009FC">
        <w:rPr>
          <w:rFonts w:asciiTheme="minorHAnsi" w:hAnsiTheme="minorHAnsi"/>
          <w:color w:val="auto"/>
          <w:sz w:val="22"/>
          <w:szCs w:val="22"/>
          <w:lang w:val="pl-PL"/>
        </w:rPr>
        <w:t xml:space="preserve">(słownie: </w:t>
      </w:r>
      <w:r w:rsidRPr="00A905B3">
        <w:rPr>
          <w:rFonts w:asciiTheme="minorHAnsi" w:hAnsiTheme="minorHAnsi"/>
          <w:color w:val="auto"/>
          <w:sz w:val="22"/>
          <w:szCs w:val="22"/>
          <w:lang w:val="pl-PL"/>
        </w:rPr>
        <w:t>pięć milionów  złotych</w:t>
      </w:r>
      <w:r w:rsidRPr="002009FC">
        <w:rPr>
          <w:rFonts w:asciiTheme="minorHAnsi" w:hAnsiTheme="minorHAnsi"/>
          <w:color w:val="auto"/>
          <w:sz w:val="22"/>
          <w:szCs w:val="22"/>
          <w:lang w:val="pl-PL"/>
        </w:rPr>
        <w:t xml:space="preserve">). </w:t>
      </w:r>
    </w:p>
    <w:p w14:paraId="2ED50352" w14:textId="77777777" w:rsidR="000502B1" w:rsidRPr="00A905B3" w:rsidRDefault="000502B1" w:rsidP="00870138">
      <w:pPr>
        <w:pStyle w:val="Nagwek2"/>
        <w:keepNext w:val="0"/>
        <w:keepLines w:val="0"/>
        <w:numPr>
          <w:ilvl w:val="1"/>
          <w:numId w:val="89"/>
        </w:numPr>
        <w:spacing w:before="0" w:line="320" w:lineRule="atLeast"/>
        <w:ind w:left="792" w:hanging="432"/>
        <w:jc w:val="both"/>
        <w:rPr>
          <w:rFonts w:asciiTheme="minorHAnsi" w:hAnsiTheme="minorHAnsi"/>
          <w:color w:val="auto"/>
          <w:sz w:val="22"/>
          <w:szCs w:val="22"/>
          <w:lang w:val="pl-PL"/>
        </w:rPr>
      </w:pPr>
      <w:r w:rsidRPr="002009FC">
        <w:rPr>
          <w:rFonts w:asciiTheme="minorHAnsi" w:hAnsiTheme="minorHAnsi"/>
          <w:color w:val="auto"/>
          <w:sz w:val="22"/>
          <w:szCs w:val="22"/>
          <w:lang w:val="pl-PL"/>
        </w:rPr>
        <w:t>Wykonawca zobowiązuje się, na każde żądanie Zamawiającego, przedstawić oryginał polisy OC lub Certyfikatu polisy OC do wglądu, a także przekazać Zamawiającemu jej kopię poświadczoną za zgodność z oryginałem przez osoby uprawnione</w:t>
      </w:r>
      <w:r w:rsidRPr="00A905B3">
        <w:rPr>
          <w:rFonts w:asciiTheme="minorHAnsi" w:hAnsiTheme="minorHAnsi"/>
          <w:color w:val="auto"/>
          <w:sz w:val="22"/>
          <w:szCs w:val="22"/>
          <w:lang w:val="pl-PL"/>
        </w:rPr>
        <w:t xml:space="preserve"> do reprezentacji Wykonawcy.</w:t>
      </w:r>
    </w:p>
    <w:p w14:paraId="3CED317D" w14:textId="77777777" w:rsidR="000502B1" w:rsidRPr="00A905B3"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A905B3">
        <w:rPr>
          <w:rFonts w:asciiTheme="minorHAnsi" w:hAnsiTheme="minorHAnsi"/>
          <w:color w:val="auto"/>
          <w:sz w:val="22"/>
          <w:szCs w:val="22"/>
          <w:lang w:val="pl-PL"/>
        </w:rPr>
        <w:t>ODPOWIEDZIALNOŚĆ ZA NIEWYKONANIE LUB NIENALEŻYTE WYKONANIE UMOWY</w:t>
      </w:r>
    </w:p>
    <w:p w14:paraId="729053EF" w14:textId="77777777" w:rsidR="000502B1" w:rsidRPr="002009FC" w:rsidRDefault="000502B1" w:rsidP="00870138">
      <w:pPr>
        <w:pStyle w:val="Nagwek2"/>
        <w:keepNext w:val="0"/>
        <w:keepLines w:val="0"/>
        <w:numPr>
          <w:ilvl w:val="1"/>
          <w:numId w:val="89"/>
        </w:numPr>
        <w:spacing w:before="0" w:line="320" w:lineRule="atLeast"/>
        <w:ind w:left="792" w:hanging="432"/>
        <w:jc w:val="both"/>
        <w:rPr>
          <w:rFonts w:asciiTheme="minorHAnsi" w:hAnsiTheme="minorHAnsi" w:cs="Arial"/>
          <w:color w:val="auto"/>
          <w:sz w:val="22"/>
          <w:szCs w:val="22"/>
          <w:lang w:val="pl-PL"/>
        </w:rPr>
      </w:pPr>
      <w:r w:rsidRPr="002009FC">
        <w:rPr>
          <w:rFonts w:asciiTheme="minorHAnsi" w:hAnsiTheme="minorHAnsi"/>
          <w:color w:val="auto"/>
          <w:sz w:val="22"/>
          <w:szCs w:val="22"/>
          <w:lang w:val="pl-PL"/>
        </w:rPr>
        <w:t>Niezależnie</w:t>
      </w:r>
      <w:r w:rsidRPr="002009FC">
        <w:rPr>
          <w:rFonts w:asciiTheme="minorHAnsi" w:hAnsiTheme="minorHAnsi" w:cs="Arial"/>
          <w:color w:val="auto"/>
          <w:sz w:val="22"/>
          <w:szCs w:val="22"/>
          <w:lang w:val="pl-PL"/>
        </w:rPr>
        <w:t xml:space="preserve"> od postanowień OWZU o karach umownych, Strony ustalają kary umowne:</w:t>
      </w:r>
    </w:p>
    <w:p w14:paraId="25F0FBA0"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mowa w pkt 2.3. Umowy, które bezpośrednio wpływają na terminowe uruchomienie instalacji po remoncie – w wysokości 1 % wynagrodzenia netto za remont danego urządzenia (stanowiący odrębny przedmiot rozliczeń i odbioru) ustalonego w kosztorysie powykonawczym dla danego urządzenia za każdy dzień zwłoki, nie więcej jednak niż 15 % Wynagrodzenia netto określonego w pkt 4.</w:t>
      </w:r>
      <w:r>
        <w:rPr>
          <w:rFonts w:asciiTheme="minorHAnsi" w:hAnsiTheme="minorHAnsi"/>
          <w:color w:val="auto"/>
          <w:sz w:val="22"/>
          <w:szCs w:val="22"/>
          <w:lang w:val="pl-PL"/>
        </w:rPr>
        <w:t>5</w:t>
      </w:r>
      <w:r w:rsidRPr="002009FC">
        <w:rPr>
          <w:rFonts w:asciiTheme="minorHAnsi" w:hAnsiTheme="minorHAnsi"/>
          <w:color w:val="auto"/>
          <w:sz w:val="22"/>
          <w:szCs w:val="22"/>
          <w:lang w:val="pl-PL"/>
        </w:rPr>
        <w:t xml:space="preserve">. Umowy. </w:t>
      </w:r>
    </w:p>
    <w:p w14:paraId="28F1F015"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za każdy dzień zwłoki  Wykonawcy w wykonaniu Usług w stosunku do terminów ustalonych w szczegółowym harmonogramie realizacji Usług dla poszczególnych urządzeń, o których w pkt 2.3. Umowy, które bezpośrednio nie wpływają na terminowe uruchomienie instalacji po remoncie - w wysokości 0,1% wynagrodzenia netto za remont danego urządzenia (stanowiący odrębny przedmiot rozliczeń i odbioru) ustalonego w kosztorysie powykonawczym dla danego urządzenia za każdy dzień zwłoki, nie więcej jednak niż 15% Wynagrodzenia netto określonego w pkt 4.</w:t>
      </w:r>
      <w:r>
        <w:rPr>
          <w:rFonts w:asciiTheme="minorHAnsi" w:hAnsiTheme="minorHAnsi"/>
          <w:color w:val="auto"/>
          <w:sz w:val="22"/>
          <w:szCs w:val="22"/>
          <w:lang w:val="pl-PL"/>
        </w:rPr>
        <w:t>5</w:t>
      </w:r>
      <w:r w:rsidRPr="002009FC">
        <w:rPr>
          <w:rFonts w:asciiTheme="minorHAnsi" w:hAnsiTheme="minorHAnsi"/>
          <w:color w:val="auto"/>
          <w:sz w:val="22"/>
          <w:szCs w:val="22"/>
          <w:lang w:val="pl-PL"/>
        </w:rPr>
        <w:t>. Umowy.</w:t>
      </w:r>
    </w:p>
    <w:p w14:paraId="64942FFE"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2009FC">
        <w:rPr>
          <w:rFonts w:asciiTheme="minorHAnsi" w:hAnsiTheme="minorHAnsi"/>
          <w:color w:val="auto"/>
          <w:sz w:val="22"/>
          <w:szCs w:val="22"/>
          <w:lang w:val="pl-PL"/>
        </w:rPr>
        <w:t>Suma kar umownych nie może przekroczyć 100 % Wynagrodzenia netto określonego w pkt 4.</w:t>
      </w:r>
      <w:r>
        <w:rPr>
          <w:rFonts w:asciiTheme="minorHAnsi" w:hAnsiTheme="minorHAnsi"/>
          <w:color w:val="auto"/>
          <w:sz w:val="22"/>
          <w:szCs w:val="22"/>
          <w:lang w:val="pl-PL"/>
        </w:rPr>
        <w:t>5</w:t>
      </w:r>
      <w:r w:rsidRPr="002009FC">
        <w:rPr>
          <w:rFonts w:asciiTheme="minorHAnsi" w:hAnsiTheme="minorHAnsi"/>
          <w:color w:val="auto"/>
          <w:sz w:val="22"/>
          <w:szCs w:val="22"/>
          <w:lang w:val="pl-PL"/>
        </w:rPr>
        <w:t>. Umowy.</w:t>
      </w:r>
    </w:p>
    <w:p w14:paraId="2401FF5D" w14:textId="77777777" w:rsidR="000502B1" w:rsidRPr="00A905B3"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A905B3">
        <w:rPr>
          <w:rFonts w:asciiTheme="minorHAnsi" w:hAnsiTheme="minorHAnsi"/>
          <w:color w:val="auto"/>
          <w:sz w:val="22"/>
          <w:szCs w:val="22"/>
          <w:lang w:val="pl-PL"/>
        </w:rPr>
        <w:t>ZMIANA OWZU</w:t>
      </w:r>
    </w:p>
    <w:p w14:paraId="7BAE4F53" w14:textId="77777777" w:rsidR="000502B1" w:rsidRPr="002009FC" w:rsidRDefault="000502B1" w:rsidP="00870138">
      <w:pPr>
        <w:pStyle w:val="Nagwek2"/>
        <w:keepNext w:val="0"/>
        <w:keepLines w:val="0"/>
        <w:numPr>
          <w:ilvl w:val="2"/>
          <w:numId w:val="89"/>
        </w:numPr>
        <w:spacing w:before="0" w:line="320" w:lineRule="atLeast"/>
        <w:ind w:left="1224" w:hanging="504"/>
        <w:jc w:val="both"/>
        <w:rPr>
          <w:rFonts w:asciiTheme="minorHAnsi" w:eastAsiaTheme="minorHAnsi" w:hAnsiTheme="minorHAnsi" w:cs="Arial"/>
          <w:color w:val="auto"/>
          <w:sz w:val="22"/>
          <w:szCs w:val="22"/>
          <w:lang w:val="pl-PL"/>
        </w:rPr>
      </w:pPr>
      <w:r w:rsidRPr="002009FC">
        <w:rPr>
          <w:rFonts w:asciiTheme="minorHAnsi" w:eastAsiaTheme="minorHAnsi" w:hAnsiTheme="minorHAnsi" w:cs="Arial"/>
          <w:color w:val="auto"/>
          <w:sz w:val="22"/>
          <w:szCs w:val="22"/>
          <w:lang w:val="pl-PL"/>
        </w:rPr>
        <w:t xml:space="preserve">Pkt 8.1 OWZU otrzymuje brzmienie: </w:t>
      </w:r>
    </w:p>
    <w:p w14:paraId="69261A5C" w14:textId="77777777" w:rsidR="000502B1" w:rsidRPr="00D05CF4"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05CF4">
        <w:rPr>
          <w:rFonts w:asciiTheme="minorHAnsi" w:hAnsiTheme="minorHAnsi"/>
          <w:color w:val="auto"/>
          <w:sz w:val="22"/>
          <w:szCs w:val="22"/>
          <w:lang w:val="pl-PL"/>
        </w:rPr>
        <w:t>Wykonawca udziela gwarancji na wykonane Usługi na okres …</w:t>
      </w:r>
      <w:r w:rsidR="00994A10">
        <w:rPr>
          <w:rFonts w:asciiTheme="minorHAnsi" w:hAnsiTheme="minorHAnsi"/>
          <w:color w:val="auto"/>
          <w:sz w:val="22"/>
          <w:szCs w:val="22"/>
          <w:lang w:val="pl-PL"/>
        </w:rPr>
        <w:t>….</w:t>
      </w:r>
      <w:r w:rsidRPr="00D05CF4">
        <w:rPr>
          <w:rFonts w:asciiTheme="minorHAnsi" w:hAnsiTheme="minorHAnsi"/>
          <w:color w:val="auto"/>
          <w:sz w:val="22"/>
          <w:szCs w:val="22"/>
          <w:lang w:val="pl-PL"/>
        </w:rPr>
        <w:t>. miesięcy od daty odbioru każdego odrębnego przedmiotu rozliczeń i odbioru oraz zapewnia  24 godzinny  dostęp   do  serwisu  oraz  przystąpienie do usuwania zgłoszonych wad niezwłocznie, nie później niż:</w:t>
      </w:r>
    </w:p>
    <w:p w14:paraId="75CE3B52" w14:textId="77777777" w:rsidR="000502B1" w:rsidRPr="00D05CF4" w:rsidRDefault="000502B1" w:rsidP="00870138">
      <w:pPr>
        <w:pStyle w:val="Nagwek2"/>
        <w:keepNext w:val="0"/>
        <w:keepLines w:val="0"/>
        <w:numPr>
          <w:ilvl w:val="3"/>
          <w:numId w:val="89"/>
        </w:numPr>
        <w:spacing w:before="0" w:line="320" w:lineRule="atLeast"/>
        <w:jc w:val="both"/>
        <w:rPr>
          <w:rFonts w:asciiTheme="minorHAnsi" w:hAnsiTheme="minorHAnsi"/>
          <w:color w:val="auto"/>
          <w:sz w:val="22"/>
          <w:szCs w:val="22"/>
          <w:lang w:val="pl-PL"/>
        </w:rPr>
      </w:pPr>
      <w:r w:rsidRPr="00D05CF4">
        <w:rPr>
          <w:rFonts w:asciiTheme="minorHAnsi" w:hAnsiTheme="minorHAnsi"/>
          <w:color w:val="auto"/>
          <w:sz w:val="22"/>
          <w:szCs w:val="22"/>
          <w:lang w:val="pl-PL"/>
        </w:rPr>
        <w:t>- w ciągu 4 godzin - w dni robocze</w:t>
      </w:r>
    </w:p>
    <w:p w14:paraId="03C6BB51" w14:textId="77777777" w:rsidR="000502B1" w:rsidRPr="00D05CF4" w:rsidRDefault="000502B1" w:rsidP="00870138">
      <w:pPr>
        <w:pStyle w:val="Nagwek2"/>
        <w:keepNext w:val="0"/>
        <w:keepLines w:val="0"/>
        <w:numPr>
          <w:ilvl w:val="3"/>
          <w:numId w:val="89"/>
        </w:numPr>
        <w:spacing w:before="0" w:line="320" w:lineRule="atLeast"/>
        <w:jc w:val="both"/>
        <w:rPr>
          <w:rFonts w:asciiTheme="minorHAnsi" w:hAnsiTheme="minorHAnsi"/>
          <w:color w:val="auto"/>
          <w:sz w:val="22"/>
          <w:szCs w:val="22"/>
          <w:lang w:val="pl-PL"/>
        </w:rPr>
      </w:pPr>
      <w:r w:rsidRPr="00D05CF4">
        <w:rPr>
          <w:rFonts w:asciiTheme="minorHAnsi" w:hAnsiTheme="minorHAnsi"/>
          <w:color w:val="auto"/>
          <w:sz w:val="22"/>
          <w:szCs w:val="22"/>
          <w:lang w:val="pl-PL"/>
        </w:rPr>
        <w:t>- w ciągu  12 godzin - w  pozostałe  dni</w:t>
      </w:r>
    </w:p>
    <w:p w14:paraId="7A0CD615" w14:textId="77777777" w:rsidR="000502B1" w:rsidRPr="00D05CF4" w:rsidRDefault="000502B1" w:rsidP="00D05CF4">
      <w:pPr>
        <w:pStyle w:val="Nagwek2"/>
        <w:keepNext w:val="0"/>
        <w:keepLines w:val="0"/>
        <w:spacing w:before="0" w:line="320" w:lineRule="atLeast"/>
        <w:ind w:left="1224"/>
        <w:jc w:val="both"/>
        <w:rPr>
          <w:rFonts w:asciiTheme="minorHAnsi" w:hAnsiTheme="minorHAnsi"/>
          <w:color w:val="auto"/>
          <w:sz w:val="22"/>
          <w:szCs w:val="22"/>
          <w:lang w:val="pl-PL"/>
        </w:rPr>
      </w:pPr>
      <w:r w:rsidRPr="00D05CF4">
        <w:rPr>
          <w:rFonts w:asciiTheme="minorHAnsi" w:hAnsiTheme="minorHAnsi"/>
          <w:color w:val="auto"/>
          <w:sz w:val="22"/>
          <w:szCs w:val="22"/>
          <w:lang w:val="pl-PL"/>
        </w:rPr>
        <w:t xml:space="preserve"> licząc  od zgłoszenia wady. </w:t>
      </w:r>
    </w:p>
    <w:p w14:paraId="597DE4A7" w14:textId="77777777" w:rsidR="000502B1" w:rsidRPr="00D05CF4"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05CF4">
        <w:rPr>
          <w:rFonts w:asciiTheme="minorHAnsi" w:hAnsiTheme="minorHAnsi"/>
          <w:color w:val="auto"/>
          <w:sz w:val="22"/>
          <w:szCs w:val="22"/>
          <w:lang w:val="pl-PL"/>
        </w:rPr>
        <w:t>Zgłoszenia wad będą przesyłane pocztą elektroniczną na adresy wskazane z w Załączniku nr 8 do Umowy.</w:t>
      </w:r>
    </w:p>
    <w:p w14:paraId="4DB9D2C7" w14:textId="77777777" w:rsidR="000502B1" w:rsidRPr="00D05CF4" w:rsidRDefault="000502B1" w:rsidP="00870138">
      <w:pPr>
        <w:pStyle w:val="Nagwek2"/>
        <w:keepNext w:val="0"/>
        <w:keepLines w:val="0"/>
        <w:numPr>
          <w:ilvl w:val="2"/>
          <w:numId w:val="89"/>
        </w:numPr>
        <w:spacing w:before="0" w:line="320" w:lineRule="atLeast"/>
        <w:ind w:left="1224" w:hanging="504"/>
        <w:jc w:val="both"/>
        <w:rPr>
          <w:rFonts w:asciiTheme="minorHAnsi" w:hAnsiTheme="minorHAnsi"/>
          <w:color w:val="auto"/>
          <w:sz w:val="22"/>
          <w:szCs w:val="22"/>
          <w:lang w:val="pl-PL"/>
        </w:rPr>
      </w:pPr>
      <w:r w:rsidRPr="00D05CF4">
        <w:rPr>
          <w:rFonts w:asciiTheme="minorHAnsi" w:hAnsiTheme="minorHAnsi"/>
          <w:color w:val="auto"/>
          <w:sz w:val="22"/>
          <w:szCs w:val="22"/>
          <w:lang w:val="pl-PL"/>
        </w:rPr>
        <w:t>Za reakcję Wykonawcy rozumie się przyjęcie zgłoszenia, potwierdzenie oraz przystąpienie do  wykonywania  czynności związanych z  usunięciem   awarii  na urządzeniu.</w:t>
      </w:r>
    </w:p>
    <w:p w14:paraId="6CD7FCA6" w14:textId="77777777" w:rsidR="000502B1" w:rsidRPr="00A905B3" w:rsidRDefault="000502B1" w:rsidP="00870138">
      <w:pPr>
        <w:pStyle w:val="Nagwek2"/>
        <w:keepNext w:val="0"/>
        <w:keepLines w:val="0"/>
        <w:numPr>
          <w:ilvl w:val="0"/>
          <w:numId w:val="89"/>
        </w:numPr>
        <w:spacing w:before="0" w:line="320" w:lineRule="atLeast"/>
        <w:ind w:left="360" w:hanging="360"/>
        <w:jc w:val="both"/>
        <w:rPr>
          <w:rFonts w:asciiTheme="minorHAnsi" w:hAnsiTheme="minorHAnsi"/>
          <w:color w:val="auto"/>
          <w:sz w:val="22"/>
          <w:szCs w:val="22"/>
          <w:lang w:val="pl-PL"/>
        </w:rPr>
      </w:pPr>
      <w:r w:rsidRPr="00A905B3">
        <w:rPr>
          <w:rFonts w:asciiTheme="minorHAnsi" w:hAnsiTheme="minorHAnsi"/>
          <w:color w:val="auto"/>
          <w:sz w:val="22"/>
          <w:szCs w:val="22"/>
          <w:lang w:val="pl-PL"/>
        </w:rPr>
        <w:t>POZOSTAŁE UREGULOWANIA</w:t>
      </w:r>
      <w:bookmarkStart w:id="44" w:name="_Toc23329986"/>
      <w:bookmarkStart w:id="45" w:name="_Toc23339026"/>
      <w:bookmarkStart w:id="46" w:name="_Toc23489331"/>
      <w:bookmarkStart w:id="47" w:name="_Toc23491658"/>
      <w:bookmarkStart w:id="48" w:name="_Toc23578760"/>
      <w:bookmarkStart w:id="49" w:name="_Toc23649792"/>
      <w:bookmarkStart w:id="50" w:name="_Toc23680596"/>
      <w:bookmarkStart w:id="51" w:name="_Toc24279172"/>
      <w:bookmarkStart w:id="52" w:name="_Toc24547201"/>
    </w:p>
    <w:p w14:paraId="35045CC6" w14:textId="77777777" w:rsidR="000502B1" w:rsidRPr="00D921BD"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D921BD">
        <w:rPr>
          <w:rFonts w:asciiTheme="minorHAnsi" w:hAnsiTheme="minorHAnsi"/>
          <w:color w:val="auto"/>
          <w:sz w:val="22"/>
          <w:szCs w:val="22"/>
          <w:lang w:val="pl-PL"/>
        </w:rPr>
        <w:t>Umowa wchodzi w życie z dniem jej zawarcia wskazanym na pierwszej Stronie, pod warunkiem dostarczenia przez Wykonawcę Gwarancji Wykonania Przedmiotu Umowy i polisy ubezpieczeniowej OC Wykonaw</w:t>
      </w:r>
      <w:r w:rsidRPr="00D05CF4">
        <w:rPr>
          <w:rFonts w:asciiTheme="minorHAnsi" w:hAnsiTheme="minorHAnsi"/>
          <w:color w:val="auto"/>
          <w:sz w:val="22"/>
          <w:szCs w:val="22"/>
          <w:lang w:val="pl-PL"/>
        </w:rPr>
        <w:t>cy, o której mowa w OWZU, najpóźniej w ciągu 14 dni od daty zawarcia Umowy. Przekroczenie 14-dniowego terminu na dostarczenie wymienionej powyżej Gwarancji i polisy OC powoduje, że Umowa nie wchodzi w życie i nie wywołuje jakichkolwiek skutków prawnych i finansowych.</w:t>
      </w:r>
    </w:p>
    <w:p w14:paraId="0367E423" w14:textId="77777777" w:rsidR="000502B1" w:rsidRPr="00A905B3"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A905B3">
        <w:rPr>
          <w:rFonts w:asciiTheme="minorHAnsi" w:hAnsiTheme="minorHAnsi"/>
          <w:color w:val="auto"/>
          <w:sz w:val="22"/>
          <w:szCs w:val="22"/>
          <w:lang w:val="pl-PL"/>
        </w:rPr>
        <w:lastRenderedPageBreak/>
        <w:t>Wykonawca może dokonać przelewu wymagalnych wierzytelności pieniężnych na potrzeby otrzymania kredytu lub gwarancji niezbędnej do realizacji Umowy, pod warunkiem uzyskania uprzedniej pisemnej zgody Zamawiającego.</w:t>
      </w:r>
    </w:p>
    <w:p w14:paraId="43A7BBC7"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Wszelkie zmiany i uzupełnienia do Umowy, z zastrzeżeniem postanowień pkt 2.3, 6.1 i 6.2, wymagają formy pisemnej pod rygorem nieważności.</w:t>
      </w:r>
      <w:bookmarkEnd w:id="44"/>
      <w:bookmarkEnd w:id="45"/>
      <w:bookmarkEnd w:id="46"/>
      <w:bookmarkEnd w:id="47"/>
      <w:bookmarkEnd w:id="48"/>
      <w:bookmarkEnd w:id="49"/>
      <w:bookmarkEnd w:id="50"/>
      <w:bookmarkEnd w:id="51"/>
      <w:bookmarkEnd w:id="52"/>
    </w:p>
    <w:p w14:paraId="14DB8974"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bookmarkStart w:id="53" w:name="_Toc23329988"/>
      <w:bookmarkStart w:id="54" w:name="_Toc23339028"/>
      <w:bookmarkStart w:id="55" w:name="_Toc23489333"/>
      <w:bookmarkStart w:id="56" w:name="_Toc23491660"/>
      <w:bookmarkStart w:id="57" w:name="_Toc23578762"/>
      <w:bookmarkStart w:id="58" w:name="_Toc23649794"/>
      <w:bookmarkStart w:id="59" w:name="_Toc23680598"/>
      <w:bookmarkStart w:id="60" w:name="_Toc24279174"/>
      <w:bookmarkStart w:id="61" w:name="_Toc24547203"/>
      <w:r w:rsidRPr="002009FC">
        <w:rPr>
          <w:rFonts w:asciiTheme="minorHAnsi" w:hAnsiTheme="minorHAnsi"/>
          <w:color w:val="auto"/>
          <w:sz w:val="22"/>
          <w:szCs w:val="22"/>
          <w:lang w:val="pl-PL"/>
        </w:rPr>
        <w:t xml:space="preserve">Wykonawca ma prawo do powierzenia realizacji części Usług podwykonawcom wskazanym w Wykazie podwykonawców stanowiącym </w:t>
      </w:r>
      <w:r w:rsidRPr="00A905B3">
        <w:rPr>
          <w:rFonts w:asciiTheme="minorHAnsi" w:hAnsiTheme="minorHAnsi"/>
          <w:color w:val="auto"/>
          <w:sz w:val="22"/>
          <w:szCs w:val="22"/>
          <w:lang w:val="pl-PL"/>
        </w:rPr>
        <w:t>Załącznik nr 8</w:t>
      </w:r>
      <w:r w:rsidRPr="002009FC">
        <w:rPr>
          <w:rFonts w:asciiTheme="minorHAnsi" w:hAnsiTheme="minorHAnsi"/>
          <w:color w:val="auto"/>
          <w:sz w:val="22"/>
          <w:szCs w:val="22"/>
          <w:lang w:val="pl-PL"/>
        </w:rPr>
        <w:t xml:space="preserve"> do Umowy. Powierzenie wykonania Usług innym podwykonawcom wymaga pisemnej zgody Zamawiającego.</w:t>
      </w:r>
    </w:p>
    <w:p w14:paraId="4534D78B"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2009FC">
        <w:rPr>
          <w:rFonts w:asciiTheme="minorHAnsi" w:hAnsiTheme="minorHAnsi"/>
          <w:color w:val="auto"/>
          <w:sz w:val="22"/>
          <w:szCs w:val="22"/>
          <w:lang w:val="pl-PL"/>
        </w:rPr>
        <w:t>Integralną częścią Umowy są następujące Załączniki:</w:t>
      </w:r>
    </w:p>
    <w:p w14:paraId="173DD660" w14:textId="77777777" w:rsidR="000502B1" w:rsidRPr="00022196" w:rsidRDefault="000502B1" w:rsidP="00870138">
      <w:pPr>
        <w:pStyle w:val="Nagwek2"/>
        <w:keepNext w:val="0"/>
        <w:keepLines w:val="0"/>
        <w:numPr>
          <w:ilvl w:val="2"/>
          <w:numId w:val="89"/>
        </w:numPr>
        <w:spacing w:before="0" w:line="320" w:lineRule="atLeast"/>
        <w:jc w:val="both"/>
        <w:rPr>
          <w:rFonts w:asciiTheme="minorHAnsi" w:hAnsiTheme="minorHAnsi"/>
          <w:color w:val="auto"/>
          <w:sz w:val="22"/>
          <w:szCs w:val="22"/>
          <w:lang w:val="pl-PL"/>
        </w:rPr>
      </w:pPr>
      <w:r w:rsidRPr="00022196">
        <w:rPr>
          <w:rFonts w:asciiTheme="minorHAnsi" w:hAnsiTheme="minorHAnsi"/>
          <w:color w:val="auto"/>
          <w:sz w:val="22"/>
          <w:szCs w:val="22"/>
          <w:lang w:val="pl-PL"/>
        </w:rPr>
        <w:t>Załącznik nr 1 – Szczegółowy Zakres</w:t>
      </w:r>
      <w:bookmarkStart w:id="62" w:name="_Toc419651151"/>
      <w:r w:rsidRPr="00022196">
        <w:rPr>
          <w:rFonts w:asciiTheme="minorHAnsi" w:hAnsiTheme="minorHAnsi"/>
          <w:color w:val="auto"/>
          <w:sz w:val="22"/>
          <w:szCs w:val="22"/>
          <w:lang w:val="pl-PL"/>
        </w:rPr>
        <w:t xml:space="preserve"> Usług </w:t>
      </w:r>
      <w:r w:rsidR="00022196" w:rsidRPr="00022196">
        <w:rPr>
          <w:rFonts w:asciiTheme="minorHAnsi" w:hAnsiTheme="minorHAnsi"/>
          <w:color w:val="auto"/>
          <w:sz w:val="22"/>
          <w:szCs w:val="22"/>
          <w:lang w:val="pl-PL"/>
        </w:rPr>
        <w:t xml:space="preserve">oraz warunki realizacji usług na remonty </w:t>
      </w:r>
      <w:r w:rsidR="001E789E">
        <w:rPr>
          <w:rFonts w:asciiTheme="minorHAnsi" w:hAnsiTheme="minorHAnsi"/>
          <w:color w:val="auto"/>
          <w:sz w:val="22"/>
          <w:szCs w:val="22"/>
          <w:lang w:val="pl-PL"/>
        </w:rPr>
        <w:t xml:space="preserve">planowe </w:t>
      </w:r>
      <w:r w:rsidR="00022196" w:rsidRPr="00022196">
        <w:rPr>
          <w:rFonts w:asciiTheme="minorHAnsi" w:hAnsiTheme="minorHAnsi"/>
          <w:color w:val="auto"/>
          <w:sz w:val="22"/>
          <w:szCs w:val="22"/>
          <w:lang w:val="pl-PL"/>
        </w:rPr>
        <w:t xml:space="preserve">urządzeń Instalacji </w:t>
      </w:r>
      <w:r w:rsidR="001E789E">
        <w:rPr>
          <w:rFonts w:asciiTheme="minorHAnsi" w:hAnsiTheme="minorHAnsi"/>
          <w:color w:val="auto"/>
          <w:sz w:val="22"/>
          <w:szCs w:val="22"/>
          <w:lang w:val="pl-PL"/>
        </w:rPr>
        <w:t>IOS, ZPKW, transportu gipsu</w:t>
      </w:r>
      <w:r w:rsidRPr="00022196">
        <w:rPr>
          <w:rFonts w:asciiTheme="minorHAnsi" w:hAnsiTheme="minorHAnsi"/>
          <w:color w:val="auto"/>
          <w:sz w:val="22"/>
          <w:szCs w:val="22"/>
          <w:lang w:val="pl-PL"/>
        </w:rPr>
        <w:t>.</w:t>
      </w:r>
    </w:p>
    <w:p w14:paraId="3A55E369" w14:textId="77777777" w:rsidR="000502B1" w:rsidRPr="002009FC"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2 – Wymagania Zamawiającego w zakresie prowadzenia i kontroli prac spawalniczych.</w:t>
      </w:r>
    </w:p>
    <w:p w14:paraId="0C021860" w14:textId="77777777" w:rsidR="000502B1" w:rsidRPr="002009FC"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 xml:space="preserve">Załącznik nr 3 – Wykaz niezbędnych uprawnień wymaganych przy utrzymaniu i remontach urządzeń </w:t>
      </w:r>
      <w:proofErr w:type="spellStart"/>
      <w:r w:rsidRPr="002009FC">
        <w:rPr>
          <w:rFonts w:asciiTheme="minorHAnsi" w:hAnsiTheme="minorHAnsi"/>
          <w:color w:val="auto"/>
          <w:sz w:val="22"/>
          <w:szCs w:val="22"/>
          <w:lang w:val="pl-PL"/>
        </w:rPr>
        <w:t>pozablokowych</w:t>
      </w:r>
      <w:proofErr w:type="spellEnd"/>
      <w:r w:rsidRPr="002009FC">
        <w:rPr>
          <w:rFonts w:asciiTheme="minorHAnsi" w:hAnsiTheme="minorHAnsi"/>
          <w:color w:val="auto"/>
          <w:sz w:val="22"/>
          <w:szCs w:val="22"/>
          <w:lang w:val="pl-PL"/>
        </w:rPr>
        <w:t>.</w:t>
      </w:r>
    </w:p>
    <w:p w14:paraId="476DDD90" w14:textId="77777777" w:rsidR="000502B1" w:rsidRPr="002009FC"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2009FC">
        <w:rPr>
          <w:rFonts w:asciiTheme="minorHAnsi" w:hAnsiTheme="minorHAnsi"/>
          <w:color w:val="auto"/>
          <w:sz w:val="22"/>
          <w:szCs w:val="22"/>
          <w:lang w:val="pl-PL"/>
        </w:rPr>
        <w:t>Załącznik nr  4 – Mapa terenu elektrowni  Zamawiającego .</w:t>
      </w:r>
    </w:p>
    <w:p w14:paraId="5CD9AA1D" w14:textId="77777777" w:rsidR="000502B1" w:rsidRPr="0030220F"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bookmarkStart w:id="63" w:name="_Toc419651155"/>
      <w:r w:rsidRPr="002009FC">
        <w:rPr>
          <w:rFonts w:asciiTheme="minorHAnsi" w:hAnsiTheme="minorHAnsi"/>
          <w:color w:val="auto"/>
          <w:sz w:val="22"/>
          <w:szCs w:val="22"/>
          <w:lang w:val="pl-PL"/>
        </w:rPr>
        <w:t xml:space="preserve">Załącznik nr 5 </w:t>
      </w:r>
      <w:r w:rsidRPr="0030220F">
        <w:rPr>
          <w:rFonts w:asciiTheme="minorHAnsi" w:hAnsiTheme="minorHAnsi"/>
          <w:color w:val="auto"/>
          <w:sz w:val="22"/>
          <w:szCs w:val="22"/>
          <w:lang w:val="pl-PL"/>
        </w:rPr>
        <w:t>–</w:t>
      </w:r>
      <w:bookmarkEnd w:id="63"/>
      <w:r w:rsidRPr="0030220F">
        <w:rPr>
          <w:rFonts w:asciiTheme="minorHAnsi" w:hAnsiTheme="minorHAnsi"/>
          <w:color w:val="auto"/>
          <w:sz w:val="22"/>
          <w:szCs w:val="22"/>
          <w:lang w:val="pl-PL"/>
        </w:rPr>
        <w:t xml:space="preserve"> </w:t>
      </w:r>
      <w:r w:rsidR="00095BAA" w:rsidRPr="0030220F">
        <w:rPr>
          <w:rFonts w:asciiTheme="minorHAnsi" w:hAnsiTheme="minorHAnsi"/>
          <w:color w:val="auto"/>
          <w:sz w:val="22"/>
          <w:szCs w:val="22"/>
          <w:lang w:val="pl-PL"/>
        </w:rPr>
        <w:t>H</w:t>
      </w:r>
      <w:r w:rsidRPr="0030220F">
        <w:rPr>
          <w:rFonts w:asciiTheme="minorHAnsi" w:hAnsiTheme="minorHAnsi"/>
          <w:color w:val="auto"/>
          <w:sz w:val="22"/>
          <w:szCs w:val="22"/>
          <w:lang w:val="pl-PL"/>
        </w:rPr>
        <w:t xml:space="preserve">armonogram </w:t>
      </w:r>
      <w:r w:rsidR="00095BAA" w:rsidRPr="0030220F">
        <w:rPr>
          <w:rFonts w:asciiTheme="minorHAnsi" w:hAnsiTheme="minorHAnsi"/>
          <w:color w:val="auto"/>
          <w:sz w:val="22"/>
          <w:szCs w:val="22"/>
          <w:lang w:val="pl-PL"/>
        </w:rPr>
        <w:t>postojów remontowych bloków i instalacji IOS</w:t>
      </w:r>
      <w:r w:rsidRPr="0030220F">
        <w:rPr>
          <w:rFonts w:asciiTheme="minorHAnsi" w:hAnsiTheme="minorHAnsi"/>
          <w:color w:val="auto"/>
          <w:sz w:val="22"/>
          <w:szCs w:val="22"/>
          <w:lang w:val="pl-PL"/>
        </w:rPr>
        <w:t xml:space="preserve">  </w:t>
      </w:r>
      <w:r w:rsidR="00095BAA" w:rsidRPr="0030220F">
        <w:rPr>
          <w:rFonts w:asciiTheme="minorHAnsi" w:hAnsiTheme="minorHAnsi"/>
          <w:color w:val="auto"/>
          <w:sz w:val="22"/>
          <w:szCs w:val="22"/>
          <w:lang w:val="pl-PL"/>
        </w:rPr>
        <w:t>w latach 2019-2020</w:t>
      </w:r>
      <w:r w:rsidRPr="0030220F">
        <w:rPr>
          <w:rFonts w:asciiTheme="minorHAnsi" w:hAnsiTheme="minorHAnsi"/>
          <w:color w:val="auto"/>
          <w:sz w:val="22"/>
          <w:szCs w:val="22"/>
          <w:lang w:val="pl-PL"/>
        </w:rPr>
        <w:t>.</w:t>
      </w:r>
    </w:p>
    <w:bookmarkEnd w:id="62"/>
    <w:p w14:paraId="255FFB58" w14:textId="77777777" w:rsidR="000502B1" w:rsidRPr="0030220F"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30220F">
        <w:rPr>
          <w:rFonts w:asciiTheme="minorHAnsi" w:hAnsiTheme="minorHAnsi"/>
          <w:color w:val="auto"/>
          <w:sz w:val="22"/>
          <w:szCs w:val="22"/>
          <w:lang w:val="pl-PL"/>
        </w:rPr>
        <w:t xml:space="preserve">Załącznik nr </w:t>
      </w:r>
      <w:r w:rsidR="00994A10" w:rsidRPr="0030220F">
        <w:rPr>
          <w:rFonts w:asciiTheme="minorHAnsi" w:hAnsiTheme="minorHAnsi"/>
          <w:color w:val="auto"/>
          <w:sz w:val="22"/>
          <w:szCs w:val="22"/>
          <w:lang w:val="pl-PL"/>
        </w:rPr>
        <w:t>6</w:t>
      </w:r>
      <w:r w:rsidRPr="0030220F">
        <w:rPr>
          <w:rFonts w:asciiTheme="minorHAnsi" w:hAnsiTheme="minorHAnsi"/>
          <w:color w:val="auto"/>
          <w:sz w:val="22"/>
          <w:szCs w:val="22"/>
          <w:lang w:val="pl-PL"/>
        </w:rPr>
        <w:t xml:space="preserve"> - Lista Pełnomocników Zamawiającego.</w:t>
      </w:r>
    </w:p>
    <w:p w14:paraId="6E3A2C84" w14:textId="77777777" w:rsidR="000502B1" w:rsidRPr="0030220F"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30220F">
        <w:rPr>
          <w:rFonts w:asciiTheme="minorHAnsi" w:hAnsiTheme="minorHAnsi"/>
          <w:color w:val="auto"/>
          <w:sz w:val="22"/>
          <w:szCs w:val="22"/>
          <w:lang w:val="pl-PL"/>
        </w:rPr>
        <w:t xml:space="preserve">Załącznik nr </w:t>
      </w:r>
      <w:r w:rsidR="00994A10" w:rsidRPr="0030220F">
        <w:rPr>
          <w:rFonts w:asciiTheme="minorHAnsi" w:hAnsiTheme="minorHAnsi"/>
          <w:color w:val="auto"/>
          <w:sz w:val="22"/>
          <w:szCs w:val="22"/>
          <w:lang w:val="pl-PL"/>
        </w:rPr>
        <w:t>7</w:t>
      </w:r>
      <w:r w:rsidRPr="0030220F">
        <w:rPr>
          <w:rFonts w:asciiTheme="minorHAnsi" w:hAnsiTheme="minorHAnsi"/>
          <w:color w:val="auto"/>
          <w:sz w:val="22"/>
          <w:szCs w:val="22"/>
          <w:lang w:val="pl-PL"/>
        </w:rPr>
        <w:t xml:space="preserve"> – Lista Pełnomocników Wykonawcy. </w:t>
      </w:r>
    </w:p>
    <w:p w14:paraId="48CAC415" w14:textId="77777777" w:rsidR="000502B1" w:rsidRPr="0030220F" w:rsidRDefault="000502B1" w:rsidP="00870138">
      <w:pPr>
        <w:pStyle w:val="Nagwek2"/>
        <w:keepNext w:val="0"/>
        <w:keepLines w:val="0"/>
        <w:numPr>
          <w:ilvl w:val="2"/>
          <w:numId w:val="89"/>
        </w:numPr>
        <w:spacing w:before="0" w:line="320" w:lineRule="atLeast"/>
        <w:ind w:hanging="788"/>
        <w:jc w:val="both"/>
        <w:rPr>
          <w:rFonts w:asciiTheme="minorHAnsi" w:hAnsiTheme="minorHAnsi"/>
          <w:color w:val="auto"/>
          <w:sz w:val="22"/>
          <w:szCs w:val="22"/>
          <w:lang w:val="pl-PL"/>
        </w:rPr>
      </w:pPr>
      <w:r w:rsidRPr="0030220F">
        <w:rPr>
          <w:rFonts w:asciiTheme="minorHAnsi" w:hAnsiTheme="minorHAnsi"/>
          <w:color w:val="auto"/>
          <w:sz w:val="22"/>
          <w:szCs w:val="22"/>
          <w:lang w:val="pl-PL"/>
        </w:rPr>
        <w:t xml:space="preserve">Załącznik nr </w:t>
      </w:r>
      <w:r w:rsidR="00994A10" w:rsidRPr="0030220F">
        <w:rPr>
          <w:rFonts w:asciiTheme="minorHAnsi" w:hAnsiTheme="minorHAnsi"/>
          <w:color w:val="auto"/>
          <w:sz w:val="22"/>
          <w:szCs w:val="22"/>
          <w:lang w:val="pl-PL"/>
        </w:rPr>
        <w:t>8</w:t>
      </w:r>
      <w:r w:rsidRPr="0030220F">
        <w:rPr>
          <w:rFonts w:asciiTheme="minorHAnsi" w:hAnsiTheme="minorHAnsi"/>
          <w:color w:val="auto"/>
          <w:sz w:val="22"/>
          <w:szCs w:val="22"/>
          <w:lang w:val="pl-PL"/>
        </w:rPr>
        <w:t xml:space="preserve"> – Wykaz podwykonawców Wykonawcy. </w:t>
      </w:r>
    </w:p>
    <w:p w14:paraId="119AD3F7" w14:textId="77777777" w:rsidR="000502B1" w:rsidRPr="0030220F"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30220F">
        <w:rPr>
          <w:rFonts w:asciiTheme="minorHAnsi" w:hAnsiTheme="minorHAnsi"/>
          <w:color w:val="auto"/>
          <w:sz w:val="22"/>
          <w:szCs w:val="22"/>
          <w:lang w:val="pl-PL"/>
        </w:rPr>
        <w:t>Do Umowy zastosowanie znajdują OWZU Zamawiającego, które stanowią integralną część Umowy.</w:t>
      </w:r>
    </w:p>
    <w:p w14:paraId="7BC25463" w14:textId="77777777" w:rsidR="007574E1" w:rsidRPr="00995123" w:rsidRDefault="007574E1" w:rsidP="007574E1">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30220F">
        <w:rPr>
          <w:rFonts w:asciiTheme="minorHAnsi" w:hAnsiTheme="minorHAnsi"/>
          <w:color w:val="auto"/>
          <w:sz w:val="22"/>
          <w:szCs w:val="22"/>
          <w:lang w:val="pl-PL"/>
        </w:rPr>
        <w:t>W przypadku gdyby którekolwiek z postanowień umowy okazało się nieważne lub niewykonalne, postanowienie to będzie uznane za nieistniejące w umowie</w:t>
      </w:r>
      <w:r w:rsidRPr="00995123">
        <w:rPr>
          <w:rFonts w:asciiTheme="minorHAnsi" w:hAnsiTheme="minorHAnsi"/>
          <w:color w:val="auto"/>
          <w:sz w:val="22"/>
          <w:szCs w:val="22"/>
          <w:lang w:val="pl-PL"/>
        </w:rPr>
        <w:t xml:space="preserve"> przy czym jej dalsze postanowienia pozostają w mocy. Postanowienie uznane za niezgodne z prawem, nieważne lub niewykonalne zostanie zastąpione postanowieniem o podobnym znaczeniu przede wszystkim o treści odzwierciedlającej pierwotne intencje stron w granicach prawem dopuszczalnych. </w:t>
      </w:r>
    </w:p>
    <w:p w14:paraId="692C59DE" w14:textId="77777777" w:rsidR="000502B1" w:rsidRPr="007574E1"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7574E1">
        <w:rPr>
          <w:rFonts w:asciiTheme="minorHAnsi" w:hAnsiTheme="minorHAnsi"/>
          <w:color w:val="auto"/>
          <w:sz w:val="22"/>
          <w:szCs w:val="22"/>
          <w:lang w:val="pl-PL"/>
        </w:rPr>
        <w:t>W razie sporu co do ważności, zawarcia lub wykonania Umowy, sprawa rozstrzygana będzie przez sąd właściwy dla siedziby Zamawiającego.</w:t>
      </w:r>
    </w:p>
    <w:p w14:paraId="658075E2" w14:textId="77777777" w:rsidR="000502B1" w:rsidRPr="002009FC" w:rsidRDefault="000502B1" w:rsidP="00870138">
      <w:pPr>
        <w:pStyle w:val="Nagwek2"/>
        <w:keepNext w:val="0"/>
        <w:keepLines w:val="0"/>
        <w:numPr>
          <w:ilvl w:val="1"/>
          <w:numId w:val="89"/>
        </w:numPr>
        <w:spacing w:before="0" w:line="320" w:lineRule="atLeast"/>
        <w:ind w:left="993" w:hanging="633"/>
        <w:jc w:val="both"/>
        <w:rPr>
          <w:rFonts w:asciiTheme="minorHAnsi" w:hAnsiTheme="minorHAnsi"/>
          <w:color w:val="auto"/>
          <w:sz w:val="22"/>
          <w:szCs w:val="22"/>
          <w:lang w:val="pl-PL"/>
        </w:rPr>
      </w:pPr>
      <w:r w:rsidRPr="007574E1">
        <w:rPr>
          <w:rFonts w:asciiTheme="minorHAnsi" w:hAnsiTheme="minorHAnsi"/>
          <w:color w:val="auto"/>
          <w:sz w:val="22"/>
          <w:szCs w:val="22"/>
          <w:lang w:val="pl-PL"/>
        </w:rPr>
        <w:t xml:space="preserve">Umowa została sporządzona w dwóch jednobrzmiących </w:t>
      </w:r>
      <w:r w:rsidRPr="002009FC">
        <w:rPr>
          <w:rFonts w:asciiTheme="minorHAnsi" w:hAnsiTheme="minorHAnsi"/>
          <w:color w:val="auto"/>
          <w:sz w:val="22"/>
          <w:szCs w:val="22"/>
          <w:lang w:val="pl-PL"/>
        </w:rPr>
        <w:t>egzemplarzach, po jednym dla każdej ze Stron.</w:t>
      </w:r>
      <w:bookmarkEnd w:id="53"/>
      <w:bookmarkEnd w:id="54"/>
      <w:bookmarkEnd w:id="55"/>
      <w:bookmarkEnd w:id="56"/>
      <w:bookmarkEnd w:id="57"/>
      <w:bookmarkEnd w:id="58"/>
      <w:bookmarkEnd w:id="59"/>
      <w:bookmarkEnd w:id="60"/>
      <w:bookmarkEnd w:id="61"/>
    </w:p>
    <w:p w14:paraId="0C374FF2" w14:textId="77777777" w:rsidR="000502B1" w:rsidRPr="002009FC" w:rsidRDefault="000502B1" w:rsidP="000502B1">
      <w:pPr>
        <w:tabs>
          <w:tab w:val="center" w:pos="1704"/>
          <w:tab w:val="center" w:pos="7100"/>
        </w:tabs>
        <w:spacing w:line="320" w:lineRule="atLeast"/>
        <w:rPr>
          <w:rFonts w:asciiTheme="minorHAnsi" w:eastAsia="Calibri" w:hAnsiTheme="minorHAnsi" w:cs="Arial"/>
          <w:b/>
          <w:bCs/>
          <w:sz w:val="22"/>
          <w:szCs w:val="22"/>
        </w:rPr>
      </w:pPr>
    </w:p>
    <w:p w14:paraId="4102BF85" w14:textId="77777777" w:rsidR="000502B1" w:rsidRPr="00633ECE" w:rsidRDefault="000502B1" w:rsidP="000502B1">
      <w:pPr>
        <w:tabs>
          <w:tab w:val="center" w:pos="1704"/>
          <w:tab w:val="center" w:pos="7100"/>
        </w:tabs>
        <w:spacing w:before="60" w:line="240" w:lineRule="atLeast"/>
        <w:jc w:val="center"/>
        <w:rPr>
          <w:rFonts w:asciiTheme="minorHAnsi" w:hAnsiTheme="minorHAnsi" w:cs="Arial"/>
          <w:sz w:val="22"/>
          <w:szCs w:val="22"/>
        </w:rPr>
      </w:pPr>
      <w:r w:rsidRPr="00633ECE">
        <w:rPr>
          <w:rFonts w:asciiTheme="minorHAnsi" w:eastAsia="Calibri" w:hAnsiTheme="minorHAnsi" w:cs="Arial"/>
          <w:b/>
          <w:bCs/>
          <w:sz w:val="22"/>
          <w:szCs w:val="22"/>
        </w:rPr>
        <w:t>WYKONAWCA                                                                                                           ZAMAWIAJĄCY</w:t>
      </w:r>
    </w:p>
    <w:p w14:paraId="217A2B88" w14:textId="77777777" w:rsidR="006622C1" w:rsidRDefault="006622C1" w:rsidP="006622C1">
      <w:pPr>
        <w:spacing w:after="160" w:line="259" w:lineRule="auto"/>
        <w:rPr>
          <w:rFonts w:asciiTheme="minorHAnsi" w:hAnsiTheme="minorHAnsi" w:cs="Arial"/>
          <w:sz w:val="22"/>
          <w:szCs w:val="22"/>
        </w:rPr>
      </w:pPr>
    </w:p>
    <w:p w14:paraId="66E4CE8E" w14:textId="77777777" w:rsidR="00B5103D" w:rsidRDefault="00B5103D">
      <w:pPr>
        <w:spacing w:after="160" w:line="259" w:lineRule="auto"/>
        <w:rPr>
          <w:rFonts w:asciiTheme="minorHAnsi" w:hAnsiTheme="minorHAnsi" w:cs="Arial"/>
          <w:sz w:val="22"/>
          <w:szCs w:val="22"/>
        </w:rPr>
      </w:pPr>
      <w:r>
        <w:rPr>
          <w:rFonts w:asciiTheme="minorHAnsi" w:hAnsiTheme="minorHAnsi" w:cs="Arial"/>
          <w:sz w:val="22"/>
          <w:szCs w:val="22"/>
        </w:rPr>
        <w:br w:type="page"/>
      </w:r>
    </w:p>
    <w:p w14:paraId="72D508BB" w14:textId="02D6AB4E" w:rsidR="009E2AC3" w:rsidRDefault="009E2AC3" w:rsidP="009E2AC3">
      <w:pPr>
        <w:tabs>
          <w:tab w:val="center" w:pos="1704"/>
          <w:tab w:val="center" w:pos="7100"/>
        </w:tabs>
        <w:jc w:val="right"/>
        <w:rPr>
          <w:rFonts w:asciiTheme="minorHAnsi" w:hAnsiTheme="minorHAnsi"/>
          <w:sz w:val="22"/>
          <w:szCs w:val="22"/>
        </w:rPr>
      </w:pPr>
      <w:r>
        <w:rPr>
          <w:rFonts w:asciiTheme="minorHAnsi" w:hAnsiTheme="minorHAnsi" w:cs="Arial"/>
          <w:sz w:val="22"/>
          <w:szCs w:val="22"/>
        </w:rPr>
        <w:lastRenderedPageBreak/>
        <w:t>Załącznik nr 1</w:t>
      </w:r>
      <w:r w:rsidRPr="00633ECE">
        <w:rPr>
          <w:rFonts w:asciiTheme="minorHAnsi" w:hAnsiTheme="minorHAnsi" w:cs="Arial"/>
          <w:sz w:val="22"/>
          <w:szCs w:val="22"/>
        </w:rPr>
        <w:t xml:space="preserve"> do Umowy 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71BCE464" w14:textId="77777777" w:rsidR="003F5018" w:rsidRDefault="003F5018" w:rsidP="00D05CF4">
      <w:pPr>
        <w:pStyle w:val="Nagwek2"/>
        <w:keepNext w:val="0"/>
        <w:keepLines w:val="0"/>
        <w:spacing w:before="0" w:line="320" w:lineRule="atLeast"/>
        <w:jc w:val="center"/>
        <w:rPr>
          <w:rFonts w:asciiTheme="minorHAnsi" w:hAnsiTheme="minorHAnsi"/>
          <w:color w:val="auto"/>
          <w:sz w:val="22"/>
          <w:szCs w:val="22"/>
          <w:lang w:val="pl-PL"/>
        </w:rPr>
      </w:pPr>
    </w:p>
    <w:p w14:paraId="7692D745" w14:textId="77777777" w:rsidR="00426C78" w:rsidRDefault="009E2AC3" w:rsidP="00D05CF4">
      <w:pPr>
        <w:pStyle w:val="Nagwek2"/>
        <w:keepNext w:val="0"/>
        <w:keepLines w:val="0"/>
        <w:spacing w:before="0" w:line="320" w:lineRule="atLeast"/>
        <w:jc w:val="center"/>
        <w:rPr>
          <w:rFonts w:asciiTheme="minorHAnsi" w:hAnsiTheme="minorHAnsi"/>
          <w:color w:val="auto"/>
          <w:sz w:val="22"/>
          <w:szCs w:val="22"/>
          <w:lang w:val="pl-PL"/>
        </w:rPr>
      </w:pPr>
      <w:r w:rsidRPr="00022196">
        <w:rPr>
          <w:rFonts w:asciiTheme="minorHAnsi" w:hAnsiTheme="minorHAnsi"/>
          <w:color w:val="auto"/>
          <w:sz w:val="22"/>
          <w:szCs w:val="22"/>
          <w:lang w:val="pl-PL"/>
        </w:rPr>
        <w:t xml:space="preserve">Szczegółowy Zakres Usług oraz warunki realizacji usług na remonty </w:t>
      </w:r>
      <w:r w:rsidR="004C10DF">
        <w:rPr>
          <w:rFonts w:asciiTheme="minorHAnsi" w:hAnsiTheme="minorHAnsi"/>
          <w:color w:val="auto"/>
          <w:sz w:val="22"/>
          <w:szCs w:val="22"/>
          <w:lang w:val="pl-PL"/>
        </w:rPr>
        <w:t xml:space="preserve">planowe </w:t>
      </w:r>
      <w:r w:rsidRPr="00022196">
        <w:rPr>
          <w:rFonts w:asciiTheme="minorHAnsi" w:hAnsiTheme="minorHAnsi"/>
          <w:color w:val="auto"/>
          <w:sz w:val="22"/>
          <w:szCs w:val="22"/>
          <w:lang w:val="pl-PL"/>
        </w:rPr>
        <w:t xml:space="preserve">urządzeń Instalacji </w:t>
      </w:r>
      <w:r w:rsidR="004C10DF">
        <w:rPr>
          <w:rFonts w:asciiTheme="minorHAnsi" w:hAnsiTheme="minorHAnsi"/>
          <w:color w:val="auto"/>
          <w:sz w:val="22"/>
          <w:szCs w:val="22"/>
          <w:lang w:val="pl-PL"/>
        </w:rPr>
        <w:t>IOS, ZPKW, transportu gipsu</w:t>
      </w:r>
      <w:r w:rsidR="003F5018">
        <w:rPr>
          <w:rFonts w:asciiTheme="minorHAnsi" w:hAnsiTheme="minorHAnsi"/>
          <w:color w:val="auto"/>
          <w:sz w:val="22"/>
          <w:szCs w:val="22"/>
          <w:lang w:val="pl-PL"/>
        </w:rPr>
        <w:t xml:space="preserve"> – </w:t>
      </w:r>
    </w:p>
    <w:p w14:paraId="7A597783" w14:textId="77777777" w:rsidR="009E2AC3" w:rsidRPr="00022196" w:rsidRDefault="003F5018" w:rsidP="00D05CF4">
      <w:pPr>
        <w:pStyle w:val="Nagwek2"/>
        <w:keepNext w:val="0"/>
        <w:keepLines w:val="0"/>
        <w:spacing w:before="0" w:line="320" w:lineRule="atLeast"/>
        <w:jc w:val="center"/>
        <w:rPr>
          <w:rFonts w:asciiTheme="minorHAnsi" w:hAnsiTheme="minorHAnsi"/>
          <w:color w:val="auto"/>
          <w:sz w:val="22"/>
          <w:szCs w:val="22"/>
          <w:lang w:val="pl-PL"/>
        </w:rPr>
      </w:pPr>
      <w:r w:rsidRPr="00D05CF4">
        <w:rPr>
          <w:rFonts w:asciiTheme="minorHAnsi" w:hAnsiTheme="minorHAnsi"/>
          <w:color w:val="FF0000"/>
          <w:sz w:val="22"/>
          <w:szCs w:val="22"/>
          <w:lang w:val="pl-PL"/>
        </w:rPr>
        <w:t xml:space="preserve">wg załącznika </w:t>
      </w:r>
      <w:r w:rsidR="00426C78" w:rsidRPr="00D05CF4">
        <w:rPr>
          <w:rFonts w:asciiTheme="minorHAnsi" w:hAnsiTheme="minorHAnsi"/>
          <w:color w:val="FF0000"/>
          <w:sz w:val="22"/>
          <w:szCs w:val="22"/>
          <w:lang w:val="pl-PL"/>
        </w:rPr>
        <w:t>nr 5</w:t>
      </w:r>
      <w:r w:rsidRPr="00D05CF4">
        <w:rPr>
          <w:rFonts w:asciiTheme="minorHAnsi" w:hAnsiTheme="minorHAnsi"/>
          <w:color w:val="FF0000"/>
          <w:sz w:val="22"/>
          <w:szCs w:val="22"/>
          <w:lang w:val="pl-PL"/>
        </w:rPr>
        <w:t xml:space="preserve"> do OGŁOSZENIA O PRZETARGU</w:t>
      </w:r>
      <w:r w:rsidR="00426C78">
        <w:rPr>
          <w:rFonts w:asciiTheme="minorHAnsi" w:hAnsiTheme="minorHAnsi"/>
          <w:color w:val="FF0000"/>
          <w:sz w:val="22"/>
          <w:szCs w:val="22"/>
          <w:lang w:val="pl-PL"/>
        </w:rPr>
        <w:t xml:space="preserve"> zał. nr 1 DO</w:t>
      </w:r>
      <w:r w:rsidRPr="00D05CF4">
        <w:rPr>
          <w:rFonts w:asciiTheme="minorHAnsi" w:hAnsiTheme="minorHAnsi"/>
          <w:color w:val="FF0000"/>
          <w:sz w:val="22"/>
          <w:szCs w:val="22"/>
          <w:lang w:val="pl-PL"/>
        </w:rPr>
        <w:t xml:space="preserve">  SIWZ</w:t>
      </w:r>
      <w:r w:rsidR="009E2AC3" w:rsidRPr="00D05CF4">
        <w:rPr>
          <w:rFonts w:asciiTheme="minorHAnsi" w:hAnsiTheme="minorHAnsi"/>
          <w:color w:val="FF0000"/>
          <w:sz w:val="22"/>
          <w:szCs w:val="22"/>
          <w:lang w:val="pl-PL"/>
        </w:rPr>
        <w:t>.</w:t>
      </w:r>
    </w:p>
    <w:p w14:paraId="554AC9C2" w14:textId="77777777" w:rsidR="003F5018" w:rsidRDefault="003F5018">
      <w:pPr>
        <w:spacing w:after="160" w:line="259" w:lineRule="auto"/>
        <w:rPr>
          <w:rFonts w:asciiTheme="minorHAnsi" w:hAnsiTheme="minorHAnsi"/>
          <w:sz w:val="22"/>
          <w:szCs w:val="22"/>
        </w:rPr>
      </w:pPr>
      <w:r>
        <w:rPr>
          <w:rFonts w:asciiTheme="minorHAnsi" w:hAnsiTheme="minorHAnsi"/>
          <w:sz w:val="22"/>
          <w:szCs w:val="22"/>
        </w:rPr>
        <w:br w:type="page"/>
      </w:r>
    </w:p>
    <w:p w14:paraId="312B0A58" w14:textId="77777777" w:rsidR="003F5018" w:rsidRDefault="009E2AC3" w:rsidP="009E2AC3">
      <w:pPr>
        <w:tabs>
          <w:tab w:val="center" w:pos="1704"/>
          <w:tab w:val="center" w:pos="7100"/>
        </w:tabs>
        <w:jc w:val="right"/>
        <w:rPr>
          <w:rFonts w:asciiTheme="minorHAnsi" w:hAnsiTheme="minorHAnsi" w:cs="Arial"/>
          <w:sz w:val="22"/>
          <w:szCs w:val="22"/>
        </w:rPr>
      </w:pPr>
      <w:r>
        <w:rPr>
          <w:rFonts w:asciiTheme="minorHAnsi" w:hAnsiTheme="minorHAnsi" w:cs="Arial"/>
          <w:sz w:val="22"/>
          <w:szCs w:val="22"/>
        </w:rPr>
        <w:lastRenderedPageBreak/>
        <w:t>Załącznik nr 2</w:t>
      </w:r>
      <w:r w:rsidR="003F5018">
        <w:rPr>
          <w:rFonts w:asciiTheme="minorHAnsi" w:hAnsiTheme="minorHAnsi" w:cs="Arial"/>
          <w:sz w:val="22"/>
          <w:szCs w:val="22"/>
        </w:rPr>
        <w:t xml:space="preserve"> do Umowy</w:t>
      </w:r>
    </w:p>
    <w:p w14:paraId="5B3896E7" w14:textId="27D9FAB9" w:rsidR="009E2AC3" w:rsidRDefault="009E2AC3" w:rsidP="009E2AC3">
      <w:pPr>
        <w:tabs>
          <w:tab w:val="center" w:pos="1704"/>
          <w:tab w:val="center" w:pos="7100"/>
        </w:tabs>
        <w:jc w:val="right"/>
        <w:rPr>
          <w:rFonts w:asciiTheme="minorHAnsi" w:hAnsiTheme="minorHAnsi"/>
          <w:sz w:val="22"/>
          <w:szCs w:val="22"/>
        </w:rPr>
      </w:pPr>
      <w:r w:rsidRPr="00633ECE">
        <w:rPr>
          <w:rFonts w:asciiTheme="minorHAnsi" w:hAnsiTheme="minorHAnsi" w:cs="Arial"/>
          <w:sz w:val="22"/>
          <w:szCs w:val="22"/>
        </w:rPr>
        <w:t xml:space="preserve">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2501F9F4" w14:textId="77777777" w:rsidR="003F5018" w:rsidRDefault="003F5018" w:rsidP="009E2AC3">
      <w:pPr>
        <w:tabs>
          <w:tab w:val="center" w:pos="1704"/>
          <w:tab w:val="center" w:pos="7100"/>
        </w:tabs>
        <w:jc w:val="right"/>
        <w:rPr>
          <w:rFonts w:asciiTheme="minorHAnsi" w:hAnsiTheme="minorHAnsi"/>
          <w:sz w:val="22"/>
          <w:szCs w:val="22"/>
        </w:rPr>
      </w:pPr>
    </w:p>
    <w:p w14:paraId="57DEDDE8" w14:textId="77777777" w:rsidR="009E2AC3" w:rsidRPr="002009FC" w:rsidRDefault="003F5018" w:rsidP="00D05CF4">
      <w:pPr>
        <w:pStyle w:val="Nagwek2"/>
        <w:keepNext w:val="0"/>
        <w:keepLines w:val="0"/>
        <w:spacing w:before="0" w:line="320" w:lineRule="atLeast"/>
        <w:jc w:val="center"/>
        <w:rPr>
          <w:rFonts w:asciiTheme="minorHAnsi" w:hAnsiTheme="minorHAnsi"/>
          <w:color w:val="auto"/>
          <w:sz w:val="22"/>
          <w:szCs w:val="22"/>
          <w:lang w:val="pl-PL"/>
        </w:rPr>
      </w:pPr>
      <w:r w:rsidRPr="002009FC">
        <w:rPr>
          <w:rFonts w:asciiTheme="minorHAnsi" w:hAnsiTheme="minorHAnsi"/>
          <w:color w:val="auto"/>
          <w:sz w:val="22"/>
          <w:szCs w:val="22"/>
          <w:lang w:val="pl-PL"/>
        </w:rPr>
        <w:t>WYMAGANIA ZAMAWIAJĄCEGO W ZAKRESIE PROWADZENIA I KONTROLI PRAC SPAWALNICZYCH</w:t>
      </w:r>
    </w:p>
    <w:p w14:paraId="1BF3E613"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Wymagania zamawiającego w zakresie prowadzenia i kontroli prac spawalniczych</w:t>
      </w:r>
      <w:r>
        <w:rPr>
          <w:rFonts w:asciiTheme="minorHAnsi" w:hAnsiTheme="minorHAnsi"/>
        </w:rPr>
        <w:t>:</w:t>
      </w:r>
    </w:p>
    <w:p w14:paraId="76CE23BE" w14:textId="77777777" w:rsidR="003F5018" w:rsidRPr="007D5F48" w:rsidRDefault="003F5018" w:rsidP="003F5018">
      <w:pPr>
        <w:pStyle w:val="Akapitzlist"/>
        <w:spacing w:before="120" w:after="120" w:line="312" w:lineRule="atLeast"/>
        <w:ind w:left="426"/>
        <w:rPr>
          <w:rFonts w:asciiTheme="minorHAnsi" w:hAnsiTheme="minorHAnsi"/>
        </w:rPr>
      </w:pPr>
      <w:r w:rsidRPr="007D5F48">
        <w:rPr>
          <w:rFonts w:asciiTheme="minorHAnsi" w:hAnsiTheme="minorHAnsi"/>
        </w:rPr>
        <w:t>Uprawnienia firmy nadane przez UDT do naprawy i modernizacji urządzeń ciśnieniowych</w:t>
      </w:r>
    </w:p>
    <w:p w14:paraId="5D3E1CBE"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Uprawnienia nadzoru spawalniczego:</w:t>
      </w:r>
    </w:p>
    <w:p w14:paraId="32E19471"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IWE / EWE</w:t>
      </w:r>
    </w:p>
    <w:p w14:paraId="130890B7"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IWI / EWI</w:t>
      </w:r>
    </w:p>
    <w:p w14:paraId="4AA471E7"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IWT / EWT</w:t>
      </w:r>
    </w:p>
    <w:p w14:paraId="21B29851"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IWS / EWS</w:t>
      </w:r>
    </w:p>
    <w:p w14:paraId="5B8A1665"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Uprawnienia personelu badań nieniszczących (NDT):</w:t>
      </w:r>
    </w:p>
    <w:p w14:paraId="5B89F8A8"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Certyfikaty personelu w stosowanych metodach</w:t>
      </w:r>
    </w:p>
    <w:p w14:paraId="5715284F"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Zaświadczenie o Teście widzenia</w:t>
      </w:r>
    </w:p>
    <w:p w14:paraId="61B85263"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Upoważnienie do wykonywania badań</w:t>
      </w:r>
    </w:p>
    <w:p w14:paraId="773D8B2F"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Świadectwa sprawdzenia (legalizacji) urządzeń stosowanych w badaniach</w:t>
      </w:r>
    </w:p>
    <w:p w14:paraId="0F118782"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Świadectwa środków stosowanych do badań</w:t>
      </w:r>
    </w:p>
    <w:p w14:paraId="2E883C67"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Legalizacja narzędzi pomiarowych</w:t>
      </w:r>
    </w:p>
    <w:p w14:paraId="3B81FB68"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Spawacze</w:t>
      </w:r>
    </w:p>
    <w:p w14:paraId="0496A345"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Lista spawaczy</w:t>
      </w:r>
    </w:p>
    <w:p w14:paraId="2202436B"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Certyfikaty spawaczy (aktualne + potwierdzenie ciągłości pracy) zgodnych co do:</w:t>
      </w:r>
    </w:p>
    <w:p w14:paraId="4BE11FEF"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Metod spawania (111,135,141),</w:t>
      </w:r>
    </w:p>
    <w:p w14:paraId="1692F948"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Rodzajów złączy</w:t>
      </w:r>
    </w:p>
    <w:p w14:paraId="1F71F063"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Oznaczeń złącza</w:t>
      </w:r>
    </w:p>
    <w:p w14:paraId="711FC667"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Grup materiałowych ( grupa 6, 8)</w:t>
      </w:r>
    </w:p>
    <w:p w14:paraId="6B0B3F59"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Materiałów dodatkowych</w:t>
      </w:r>
    </w:p>
    <w:p w14:paraId="298A22C2"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Grubości złącza (średnica rury)</w:t>
      </w:r>
    </w:p>
    <w:p w14:paraId="336435D5"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Pozycji spawania</w:t>
      </w:r>
    </w:p>
    <w:p w14:paraId="2671FF8D" w14:textId="77777777" w:rsidR="003F5018" w:rsidRPr="007D5F48" w:rsidRDefault="003F5018" w:rsidP="00D05CF4">
      <w:pPr>
        <w:pStyle w:val="Akapitzlist"/>
        <w:numPr>
          <w:ilvl w:val="2"/>
          <w:numId w:val="63"/>
        </w:numPr>
        <w:spacing w:before="120" w:after="120" w:line="312" w:lineRule="atLeast"/>
        <w:rPr>
          <w:rFonts w:asciiTheme="minorHAnsi" w:hAnsiTheme="minorHAnsi"/>
        </w:rPr>
      </w:pPr>
      <w:r w:rsidRPr="007D5F48">
        <w:rPr>
          <w:rFonts w:asciiTheme="minorHAnsi" w:hAnsiTheme="minorHAnsi"/>
        </w:rPr>
        <w:t>Szczegółów spoin</w:t>
      </w:r>
    </w:p>
    <w:p w14:paraId="7E658F86"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Certyfikaty personelu wykonującego obróbkę cieplną</w:t>
      </w:r>
    </w:p>
    <w:p w14:paraId="193FF694"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WPS + WPQR</w:t>
      </w:r>
    </w:p>
    <w:p w14:paraId="45E338A6"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Instrukcje obróbki cieplnej</w:t>
      </w:r>
    </w:p>
    <w:p w14:paraId="39010A94"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Plan kontroli i badań (zatwierdzony przez Zamawiającego)</w:t>
      </w:r>
    </w:p>
    <w:p w14:paraId="77FF942C"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Sprzęt do spawania</w:t>
      </w:r>
    </w:p>
    <w:p w14:paraId="22E455F8"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Protokoły przeglądów sprzętu spawalniczego</w:t>
      </w:r>
    </w:p>
    <w:p w14:paraId="2CC2D9D8"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Świadectwa sprawdzenia sprzętu pomiarowego stosowanego do przeglądów</w:t>
      </w:r>
    </w:p>
    <w:p w14:paraId="4A2C09A3"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Świadectwa na materiały podstawowe</w:t>
      </w:r>
    </w:p>
    <w:p w14:paraId="167A87B6"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Świadectwa na materiały dodatkowe</w:t>
      </w:r>
    </w:p>
    <w:p w14:paraId="75B50E41"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Protokoły powykonawcze zawierające:</w:t>
      </w:r>
    </w:p>
    <w:p w14:paraId="3DF0DC35"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Poświadczenie montażu rurociągu</w:t>
      </w:r>
    </w:p>
    <w:p w14:paraId="5C3CBC30"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Zestawienie atestów materiałów spawalniczych</w:t>
      </w:r>
    </w:p>
    <w:p w14:paraId="210C5C99"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Wykaz zabudowanych elementów</w:t>
      </w:r>
    </w:p>
    <w:p w14:paraId="72492748"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Lista spawaczy</w:t>
      </w:r>
    </w:p>
    <w:p w14:paraId="7B74DCDB"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Karta kontrolna spawania montażowego rurociągu</w:t>
      </w:r>
    </w:p>
    <w:p w14:paraId="4D49A662"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 xml:space="preserve">Protokoły badań nieniszczących </w:t>
      </w:r>
    </w:p>
    <w:p w14:paraId="1D80DBF0"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Protokoły spadku rurociągu</w:t>
      </w:r>
    </w:p>
    <w:p w14:paraId="738253F6"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Protokoły obróbki cieplnej po spawaniu (jeżeli była wykonywana)z wykresami</w:t>
      </w:r>
    </w:p>
    <w:p w14:paraId="69DBF309"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t>Protokoły inspekcji czystości</w:t>
      </w:r>
    </w:p>
    <w:p w14:paraId="3607850D" w14:textId="77777777" w:rsidR="003F5018" w:rsidRPr="007D5F48" w:rsidRDefault="003F5018" w:rsidP="00D05CF4">
      <w:pPr>
        <w:pStyle w:val="Akapitzlist"/>
        <w:numPr>
          <w:ilvl w:val="1"/>
          <w:numId w:val="63"/>
        </w:numPr>
        <w:spacing w:before="120" w:after="120" w:line="312" w:lineRule="atLeast"/>
        <w:rPr>
          <w:rFonts w:asciiTheme="minorHAnsi" w:hAnsiTheme="minorHAnsi"/>
        </w:rPr>
      </w:pPr>
      <w:r w:rsidRPr="007D5F48">
        <w:rPr>
          <w:rFonts w:asciiTheme="minorHAnsi" w:hAnsiTheme="minorHAnsi"/>
        </w:rPr>
        <w:lastRenderedPageBreak/>
        <w:t>Szkice z zaznaczonymi złączami</w:t>
      </w:r>
    </w:p>
    <w:p w14:paraId="598802F6" w14:textId="77777777" w:rsidR="003F5018" w:rsidRPr="007D5F4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Prowadzenie (depozyt) ksiąg rewizyjnych urządzeń Zamawiającego– uczestnictwo i dopilnowanie terminów rewizji.</w:t>
      </w:r>
    </w:p>
    <w:p w14:paraId="51E67CE5" w14:textId="77777777" w:rsidR="003F5018" w:rsidRDefault="003F5018" w:rsidP="00D05CF4">
      <w:pPr>
        <w:pStyle w:val="Akapitzlist"/>
        <w:numPr>
          <w:ilvl w:val="0"/>
          <w:numId w:val="63"/>
        </w:numPr>
        <w:spacing w:before="120" w:after="120" w:line="312" w:lineRule="atLeast"/>
        <w:rPr>
          <w:rFonts w:asciiTheme="minorHAnsi" w:hAnsiTheme="minorHAnsi"/>
        </w:rPr>
      </w:pPr>
      <w:r w:rsidRPr="007D5F48">
        <w:rPr>
          <w:rFonts w:asciiTheme="minorHAnsi" w:hAnsiTheme="minorHAnsi"/>
        </w:rPr>
        <w:t>Przenoszenie cech materiałowych.</w:t>
      </w:r>
    </w:p>
    <w:p w14:paraId="12523BC1" w14:textId="77777777" w:rsidR="009E2AC3" w:rsidRPr="00633ECE" w:rsidRDefault="009E2AC3" w:rsidP="009E2AC3">
      <w:pPr>
        <w:tabs>
          <w:tab w:val="center" w:pos="1704"/>
          <w:tab w:val="center" w:pos="7100"/>
        </w:tabs>
        <w:jc w:val="right"/>
        <w:rPr>
          <w:rFonts w:asciiTheme="minorHAnsi" w:hAnsiTheme="minorHAnsi"/>
          <w:sz w:val="22"/>
          <w:szCs w:val="22"/>
        </w:rPr>
      </w:pPr>
    </w:p>
    <w:p w14:paraId="77CB176D" w14:textId="77777777" w:rsidR="003F5018" w:rsidRDefault="003F5018">
      <w:pPr>
        <w:spacing w:after="160" w:line="259" w:lineRule="auto"/>
        <w:rPr>
          <w:rFonts w:asciiTheme="minorHAnsi" w:hAnsiTheme="minorHAnsi" w:cs="Arial"/>
          <w:sz w:val="22"/>
          <w:szCs w:val="22"/>
        </w:rPr>
      </w:pPr>
      <w:r>
        <w:rPr>
          <w:rFonts w:asciiTheme="minorHAnsi" w:hAnsiTheme="minorHAnsi" w:cs="Arial"/>
          <w:sz w:val="22"/>
          <w:szCs w:val="22"/>
        </w:rPr>
        <w:br w:type="page"/>
      </w:r>
    </w:p>
    <w:p w14:paraId="454EB944" w14:textId="5E735EC0" w:rsidR="009E2AC3" w:rsidRDefault="009E2AC3" w:rsidP="009E2AC3">
      <w:pPr>
        <w:tabs>
          <w:tab w:val="center" w:pos="1704"/>
          <w:tab w:val="center" w:pos="7100"/>
        </w:tabs>
        <w:jc w:val="right"/>
        <w:rPr>
          <w:rFonts w:asciiTheme="minorHAnsi" w:hAnsiTheme="minorHAnsi"/>
          <w:sz w:val="22"/>
          <w:szCs w:val="22"/>
        </w:rPr>
      </w:pPr>
      <w:r>
        <w:rPr>
          <w:rFonts w:asciiTheme="minorHAnsi" w:hAnsiTheme="minorHAnsi" w:cs="Arial"/>
          <w:sz w:val="22"/>
          <w:szCs w:val="22"/>
        </w:rPr>
        <w:lastRenderedPageBreak/>
        <w:t>Załącznik nr 3</w:t>
      </w:r>
      <w:r w:rsidRPr="00633ECE">
        <w:rPr>
          <w:rFonts w:asciiTheme="minorHAnsi" w:hAnsiTheme="minorHAnsi" w:cs="Arial"/>
          <w:sz w:val="22"/>
          <w:szCs w:val="22"/>
        </w:rPr>
        <w:t xml:space="preserve"> do Umowy 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78264B87" w14:textId="77777777" w:rsidR="003F5018" w:rsidRDefault="003F5018" w:rsidP="009E2AC3">
      <w:pPr>
        <w:tabs>
          <w:tab w:val="center" w:pos="1704"/>
          <w:tab w:val="center" w:pos="7100"/>
        </w:tabs>
        <w:jc w:val="right"/>
        <w:rPr>
          <w:rFonts w:asciiTheme="minorHAnsi" w:hAnsiTheme="minorHAnsi"/>
          <w:sz w:val="22"/>
          <w:szCs w:val="22"/>
        </w:rPr>
      </w:pPr>
    </w:p>
    <w:p w14:paraId="702C7479" w14:textId="77777777" w:rsidR="00426C78" w:rsidRDefault="00426C78" w:rsidP="00D05CF4">
      <w:pPr>
        <w:tabs>
          <w:tab w:val="center" w:pos="1704"/>
          <w:tab w:val="center" w:pos="7100"/>
        </w:tabs>
        <w:jc w:val="center"/>
        <w:rPr>
          <w:rFonts w:asciiTheme="minorHAnsi" w:hAnsiTheme="minorHAnsi"/>
          <w:sz w:val="22"/>
          <w:szCs w:val="22"/>
        </w:rPr>
      </w:pPr>
      <w:r w:rsidRPr="002009FC">
        <w:rPr>
          <w:rFonts w:asciiTheme="minorHAnsi" w:hAnsiTheme="minorHAnsi"/>
          <w:sz w:val="22"/>
          <w:szCs w:val="22"/>
        </w:rPr>
        <w:t xml:space="preserve">WYKAZ NIEZBĘDNYCH UPRAWNIEŃ WYMAGANYCH </w:t>
      </w:r>
    </w:p>
    <w:p w14:paraId="747D3EAA" w14:textId="77777777" w:rsidR="009E2AC3" w:rsidRDefault="00426C78" w:rsidP="00D05CF4">
      <w:pPr>
        <w:tabs>
          <w:tab w:val="center" w:pos="1704"/>
          <w:tab w:val="center" w:pos="7100"/>
        </w:tabs>
        <w:jc w:val="center"/>
        <w:rPr>
          <w:rFonts w:asciiTheme="minorHAnsi" w:hAnsiTheme="minorHAnsi"/>
          <w:sz w:val="22"/>
          <w:szCs w:val="22"/>
        </w:rPr>
      </w:pPr>
      <w:r w:rsidRPr="002009FC">
        <w:rPr>
          <w:rFonts w:asciiTheme="minorHAnsi" w:hAnsiTheme="minorHAnsi"/>
          <w:sz w:val="22"/>
          <w:szCs w:val="22"/>
        </w:rPr>
        <w:t xml:space="preserve">PRZY UTRZYMANIU I REMONTACH URZĄDZEŃ </w:t>
      </w:r>
      <w:r w:rsidR="004C10DF">
        <w:rPr>
          <w:rFonts w:asciiTheme="minorHAnsi" w:hAnsiTheme="minorHAnsi"/>
          <w:sz w:val="22"/>
          <w:szCs w:val="22"/>
        </w:rPr>
        <w:t>IOS, ZPKW i transportu gipsu</w:t>
      </w:r>
    </w:p>
    <w:p w14:paraId="03D9F194" w14:textId="77777777" w:rsidR="003F5018" w:rsidRDefault="003F5018" w:rsidP="009E2AC3">
      <w:pPr>
        <w:tabs>
          <w:tab w:val="center" w:pos="1704"/>
          <w:tab w:val="center" w:pos="7100"/>
        </w:tabs>
        <w:jc w:val="right"/>
        <w:rPr>
          <w:rFonts w:asciiTheme="minorHAnsi" w:hAnsiTheme="minorHAnsi"/>
          <w:sz w:val="22"/>
          <w:szCs w:val="22"/>
        </w:rPr>
      </w:pPr>
    </w:p>
    <w:p w14:paraId="5B156AF1" w14:textId="77777777" w:rsidR="00843979" w:rsidRDefault="00843979" w:rsidP="00D05CF4">
      <w:pPr>
        <w:pStyle w:val="Nagwek2"/>
        <w:keepNext w:val="0"/>
        <w:keepLines w:val="0"/>
        <w:spacing w:before="0" w:line="320" w:lineRule="atLeast"/>
        <w:jc w:val="both"/>
        <w:rPr>
          <w:rFonts w:asciiTheme="minorHAnsi" w:eastAsia="Calibri" w:hAnsiTheme="minorHAnsi" w:cstheme="minorHAnsi"/>
          <w:color w:val="000000" w:themeColor="text1"/>
          <w:sz w:val="22"/>
          <w:szCs w:val="22"/>
          <w:lang w:val="pl-PL"/>
        </w:rPr>
      </w:pPr>
    </w:p>
    <w:p w14:paraId="5FB497E2" w14:textId="77777777" w:rsidR="00843979" w:rsidRPr="000F3139" w:rsidRDefault="00843979" w:rsidP="00D05CF4">
      <w:pPr>
        <w:pStyle w:val="Nagwek2"/>
        <w:keepNext w:val="0"/>
        <w:keepLines w:val="0"/>
        <w:spacing w:before="0" w:line="320" w:lineRule="atLeast"/>
        <w:jc w:val="both"/>
        <w:rPr>
          <w:rFonts w:asciiTheme="minorHAnsi" w:eastAsia="Calibri" w:hAnsiTheme="minorHAnsi" w:cstheme="minorHAnsi"/>
          <w:color w:val="000000" w:themeColor="text1"/>
          <w:sz w:val="22"/>
          <w:szCs w:val="22"/>
          <w:lang w:val="pl-PL"/>
        </w:rPr>
      </w:pPr>
      <w:r w:rsidRPr="000F3139">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w:t>
      </w:r>
      <w:r>
        <w:rPr>
          <w:rFonts w:asciiTheme="minorHAnsi" w:eastAsia="Calibri" w:hAnsiTheme="minorHAnsi" w:cstheme="minorHAnsi"/>
          <w:color w:val="000000" w:themeColor="text1"/>
          <w:sz w:val="22"/>
          <w:szCs w:val="22"/>
          <w:lang w:val="pl-PL"/>
        </w:rPr>
        <w:t xml:space="preserve"> urządzenia energetyczne pkt: </w:t>
      </w:r>
      <w:r w:rsidRPr="000F3139">
        <w:rPr>
          <w:rFonts w:asciiTheme="minorHAnsi" w:eastAsia="Calibri" w:hAnsiTheme="minorHAnsi" w:cstheme="minorHAnsi"/>
          <w:color w:val="000000" w:themeColor="text1"/>
          <w:sz w:val="22"/>
          <w:szCs w:val="22"/>
          <w:lang w:val="pl-PL"/>
        </w:rPr>
        <w:t xml:space="preserve"> 6, 7, 8</w:t>
      </w:r>
      <w:r>
        <w:rPr>
          <w:rFonts w:asciiTheme="minorHAnsi" w:eastAsia="Calibri" w:hAnsiTheme="minorHAnsi" w:cstheme="minorHAnsi"/>
          <w:color w:val="000000" w:themeColor="text1"/>
          <w:sz w:val="22"/>
          <w:szCs w:val="22"/>
          <w:lang w:val="pl-PL"/>
        </w:rPr>
        <w:t xml:space="preserve"> oraz pkt.10 – w zakresie pkt </w:t>
      </w:r>
      <w:r w:rsidRPr="000F3139">
        <w:rPr>
          <w:rFonts w:asciiTheme="minorHAnsi" w:eastAsia="Calibri" w:hAnsiTheme="minorHAnsi" w:cstheme="minorHAnsi"/>
          <w:color w:val="000000" w:themeColor="text1"/>
          <w:sz w:val="22"/>
          <w:szCs w:val="22"/>
          <w:lang w:val="pl-PL"/>
        </w:rPr>
        <w:t>6, 7, 8</w:t>
      </w:r>
      <w:r>
        <w:rPr>
          <w:rFonts w:asciiTheme="minorHAnsi" w:eastAsia="Calibri" w:hAnsiTheme="minorHAnsi" w:cstheme="minorHAnsi"/>
          <w:color w:val="000000" w:themeColor="text1"/>
          <w:sz w:val="22"/>
          <w:szCs w:val="22"/>
          <w:lang w:val="pl-PL"/>
        </w:rPr>
        <w:t xml:space="preserve"> – w </w:t>
      </w:r>
      <w:r w:rsidRPr="000F3139">
        <w:rPr>
          <w:rFonts w:asciiTheme="minorHAnsi" w:eastAsia="Calibri" w:hAnsiTheme="minorHAnsi" w:cstheme="minorHAnsi"/>
          <w:color w:val="000000" w:themeColor="text1"/>
          <w:sz w:val="22"/>
          <w:szCs w:val="22"/>
          <w:lang w:val="pl-PL"/>
        </w:rPr>
        <w:t>zakresie konserwacji, remontów, kontrolno-pomiarowym i montażu uzyskane na podstawie przepisów prawa energetycznego.</w:t>
      </w:r>
    </w:p>
    <w:p w14:paraId="2E33AE5E" w14:textId="77777777" w:rsidR="00843979" w:rsidRDefault="00843979">
      <w:pPr>
        <w:spacing w:after="160" w:line="259" w:lineRule="auto"/>
        <w:rPr>
          <w:rFonts w:asciiTheme="minorHAnsi" w:hAnsiTheme="minorHAnsi" w:cs="Arial"/>
          <w:sz w:val="22"/>
          <w:szCs w:val="22"/>
        </w:rPr>
      </w:pPr>
      <w:r>
        <w:rPr>
          <w:rFonts w:asciiTheme="minorHAnsi" w:hAnsiTheme="minorHAnsi" w:cs="Arial"/>
          <w:sz w:val="22"/>
          <w:szCs w:val="22"/>
        </w:rPr>
        <w:br w:type="page"/>
      </w:r>
    </w:p>
    <w:p w14:paraId="0FB509E5" w14:textId="77777777" w:rsidR="00126868" w:rsidRDefault="009E2AC3" w:rsidP="009E2AC3">
      <w:pPr>
        <w:tabs>
          <w:tab w:val="center" w:pos="1704"/>
          <w:tab w:val="center" w:pos="7100"/>
        </w:tabs>
        <w:jc w:val="right"/>
        <w:rPr>
          <w:rFonts w:asciiTheme="minorHAnsi" w:hAnsiTheme="minorHAnsi" w:cs="Arial"/>
          <w:sz w:val="22"/>
          <w:szCs w:val="22"/>
        </w:rPr>
      </w:pPr>
      <w:r>
        <w:rPr>
          <w:rFonts w:asciiTheme="minorHAnsi" w:hAnsiTheme="minorHAnsi" w:cs="Arial"/>
          <w:sz w:val="22"/>
          <w:szCs w:val="22"/>
        </w:rPr>
        <w:lastRenderedPageBreak/>
        <w:t>Załącznik nr 4</w:t>
      </w:r>
      <w:r w:rsidR="00126868">
        <w:rPr>
          <w:rFonts w:asciiTheme="minorHAnsi" w:hAnsiTheme="minorHAnsi" w:cs="Arial"/>
          <w:sz w:val="22"/>
          <w:szCs w:val="22"/>
        </w:rPr>
        <w:t xml:space="preserve"> do Umowy</w:t>
      </w:r>
    </w:p>
    <w:p w14:paraId="2F493D15" w14:textId="10F163D4" w:rsidR="009E2AC3" w:rsidRDefault="009E2AC3" w:rsidP="009E2AC3">
      <w:pPr>
        <w:tabs>
          <w:tab w:val="center" w:pos="1704"/>
          <w:tab w:val="center" w:pos="7100"/>
        </w:tabs>
        <w:jc w:val="right"/>
        <w:rPr>
          <w:rFonts w:asciiTheme="minorHAnsi" w:hAnsiTheme="minorHAnsi"/>
          <w:sz w:val="22"/>
          <w:szCs w:val="22"/>
        </w:rPr>
      </w:pPr>
      <w:r w:rsidRPr="00633ECE">
        <w:rPr>
          <w:rFonts w:asciiTheme="minorHAnsi" w:hAnsiTheme="minorHAnsi" w:cs="Arial"/>
          <w:sz w:val="22"/>
          <w:szCs w:val="22"/>
        </w:rPr>
        <w:t xml:space="preserve">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27B90C86" w14:textId="77777777" w:rsidR="00126868" w:rsidRDefault="00126868" w:rsidP="009E2AC3">
      <w:pPr>
        <w:tabs>
          <w:tab w:val="center" w:pos="1704"/>
          <w:tab w:val="center" w:pos="7100"/>
        </w:tabs>
        <w:jc w:val="right"/>
        <w:rPr>
          <w:rFonts w:asciiTheme="minorHAnsi" w:hAnsiTheme="minorHAnsi"/>
          <w:sz w:val="22"/>
          <w:szCs w:val="22"/>
        </w:rPr>
      </w:pPr>
    </w:p>
    <w:p w14:paraId="01222582" w14:textId="77777777" w:rsidR="009E2AC3" w:rsidRDefault="00126868" w:rsidP="00D05CF4">
      <w:pPr>
        <w:tabs>
          <w:tab w:val="center" w:pos="1704"/>
          <w:tab w:val="center" w:pos="7100"/>
        </w:tabs>
        <w:jc w:val="center"/>
        <w:rPr>
          <w:rFonts w:asciiTheme="minorHAnsi" w:hAnsiTheme="minorHAnsi"/>
          <w:sz w:val="22"/>
          <w:szCs w:val="22"/>
        </w:rPr>
      </w:pPr>
      <w:r w:rsidRPr="002009FC">
        <w:rPr>
          <w:rFonts w:asciiTheme="minorHAnsi" w:hAnsiTheme="minorHAnsi"/>
          <w:sz w:val="22"/>
          <w:szCs w:val="22"/>
        </w:rPr>
        <w:t>MAPA TERENU ELEKTROWNI  ZAMAWIAJĄCEGO</w:t>
      </w:r>
    </w:p>
    <w:p w14:paraId="1605A1E1" w14:textId="77777777" w:rsidR="00126868" w:rsidRDefault="00126868" w:rsidP="00D05CF4">
      <w:pPr>
        <w:tabs>
          <w:tab w:val="center" w:pos="1704"/>
          <w:tab w:val="center" w:pos="7100"/>
        </w:tabs>
        <w:jc w:val="center"/>
        <w:rPr>
          <w:rFonts w:asciiTheme="minorHAnsi" w:hAnsiTheme="minorHAnsi"/>
          <w:sz w:val="22"/>
          <w:szCs w:val="22"/>
        </w:rPr>
      </w:pPr>
      <w:r>
        <w:rPr>
          <w:rFonts w:asciiTheme="minorHAnsi" w:hAnsiTheme="minorHAnsi"/>
          <w:sz w:val="22"/>
          <w:szCs w:val="22"/>
        </w:rPr>
        <w:t>(</w:t>
      </w:r>
      <w:r w:rsidRPr="00D05CF4">
        <w:rPr>
          <w:rFonts w:asciiTheme="minorHAnsi" w:hAnsiTheme="minorHAnsi"/>
          <w:color w:val="FF0000"/>
          <w:sz w:val="22"/>
          <w:szCs w:val="22"/>
        </w:rPr>
        <w:t>zgodnie z załącznikiem do Ogłoszenia o przetargu</w:t>
      </w:r>
      <w:r>
        <w:rPr>
          <w:rFonts w:asciiTheme="minorHAnsi" w:hAnsiTheme="minorHAnsi"/>
          <w:sz w:val="22"/>
          <w:szCs w:val="22"/>
        </w:rPr>
        <w:t xml:space="preserve">) </w:t>
      </w:r>
    </w:p>
    <w:p w14:paraId="711FEA4F" w14:textId="77777777" w:rsidR="00126868" w:rsidRDefault="00126868">
      <w:pPr>
        <w:spacing w:after="160" w:line="259" w:lineRule="auto"/>
        <w:rPr>
          <w:rFonts w:asciiTheme="minorHAnsi" w:hAnsiTheme="minorHAnsi" w:cs="Arial"/>
          <w:sz w:val="22"/>
          <w:szCs w:val="22"/>
        </w:rPr>
      </w:pPr>
      <w:r>
        <w:rPr>
          <w:rFonts w:asciiTheme="minorHAnsi" w:hAnsiTheme="minorHAnsi" w:cs="Arial"/>
          <w:sz w:val="22"/>
          <w:szCs w:val="22"/>
        </w:rPr>
        <w:br w:type="page"/>
      </w:r>
    </w:p>
    <w:p w14:paraId="706CDF88" w14:textId="2517882E" w:rsidR="009E2AC3" w:rsidRPr="00633ECE" w:rsidRDefault="009E2AC3" w:rsidP="009E2AC3">
      <w:pPr>
        <w:tabs>
          <w:tab w:val="center" w:pos="1704"/>
          <w:tab w:val="center" w:pos="7100"/>
        </w:tabs>
        <w:jc w:val="right"/>
        <w:rPr>
          <w:rFonts w:asciiTheme="minorHAnsi" w:hAnsiTheme="minorHAnsi"/>
          <w:sz w:val="22"/>
          <w:szCs w:val="22"/>
        </w:rPr>
      </w:pPr>
      <w:r>
        <w:rPr>
          <w:rFonts w:asciiTheme="minorHAnsi" w:hAnsiTheme="minorHAnsi" w:cs="Arial"/>
          <w:sz w:val="22"/>
          <w:szCs w:val="22"/>
        </w:rPr>
        <w:lastRenderedPageBreak/>
        <w:t>Załącznik nr 5</w:t>
      </w:r>
      <w:r w:rsidRPr="00633ECE">
        <w:rPr>
          <w:rFonts w:asciiTheme="minorHAnsi" w:hAnsiTheme="minorHAnsi" w:cs="Arial"/>
          <w:sz w:val="22"/>
          <w:szCs w:val="22"/>
        </w:rPr>
        <w:t xml:space="preserve"> do Umowy 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1BC84C2F" w14:textId="77777777" w:rsidR="009E2AC3" w:rsidRPr="00633ECE" w:rsidRDefault="009E2AC3" w:rsidP="009E2AC3">
      <w:pPr>
        <w:tabs>
          <w:tab w:val="center" w:pos="1704"/>
          <w:tab w:val="center" w:pos="7100"/>
        </w:tabs>
        <w:jc w:val="right"/>
        <w:rPr>
          <w:rFonts w:asciiTheme="minorHAnsi" w:hAnsiTheme="minorHAnsi"/>
          <w:sz w:val="22"/>
          <w:szCs w:val="22"/>
        </w:rPr>
      </w:pPr>
    </w:p>
    <w:p w14:paraId="6E1F7094" w14:textId="77777777" w:rsidR="003F5018" w:rsidRPr="002009FC" w:rsidRDefault="003F5018" w:rsidP="00D05CF4">
      <w:pPr>
        <w:pStyle w:val="Nagwek2"/>
        <w:keepNext w:val="0"/>
        <w:keepLines w:val="0"/>
        <w:spacing w:before="0" w:line="320" w:lineRule="atLeast"/>
        <w:ind w:left="1560"/>
        <w:jc w:val="both"/>
        <w:rPr>
          <w:rFonts w:asciiTheme="minorHAnsi" w:hAnsiTheme="minorHAnsi"/>
          <w:color w:val="auto"/>
          <w:sz w:val="22"/>
          <w:szCs w:val="22"/>
          <w:lang w:val="pl-PL"/>
        </w:rPr>
      </w:pPr>
      <w:r w:rsidRPr="0077612A">
        <w:rPr>
          <w:rFonts w:asciiTheme="minorHAnsi" w:hAnsiTheme="minorHAnsi"/>
          <w:color w:val="auto"/>
          <w:sz w:val="22"/>
          <w:szCs w:val="22"/>
          <w:lang w:val="pl-PL"/>
        </w:rPr>
        <w:t>H</w:t>
      </w:r>
      <w:r w:rsidRPr="00095BAA">
        <w:rPr>
          <w:rFonts w:asciiTheme="minorHAnsi" w:hAnsiTheme="minorHAnsi"/>
          <w:color w:val="auto"/>
          <w:sz w:val="22"/>
          <w:szCs w:val="22"/>
          <w:lang w:val="pl-PL"/>
        </w:rPr>
        <w:t xml:space="preserve">armonogram </w:t>
      </w:r>
      <w:r>
        <w:rPr>
          <w:rFonts w:asciiTheme="minorHAnsi" w:hAnsiTheme="minorHAnsi"/>
          <w:color w:val="auto"/>
          <w:sz w:val="22"/>
          <w:szCs w:val="22"/>
          <w:lang w:val="pl-PL"/>
        </w:rPr>
        <w:t>postojów remontowych bloków i instalacji IOS</w:t>
      </w:r>
      <w:r w:rsidRPr="00A905B3">
        <w:rPr>
          <w:rFonts w:asciiTheme="minorHAnsi" w:hAnsiTheme="minorHAnsi"/>
          <w:color w:val="auto"/>
          <w:sz w:val="22"/>
          <w:szCs w:val="22"/>
          <w:lang w:val="pl-PL"/>
        </w:rPr>
        <w:t xml:space="preserve">  </w:t>
      </w:r>
      <w:r>
        <w:rPr>
          <w:rFonts w:asciiTheme="minorHAnsi" w:hAnsiTheme="minorHAnsi"/>
          <w:color w:val="auto"/>
          <w:sz w:val="22"/>
          <w:szCs w:val="22"/>
          <w:lang w:val="pl-PL"/>
        </w:rPr>
        <w:t>w latach 2019-2020</w:t>
      </w:r>
    </w:p>
    <w:p w14:paraId="472EBEDF" w14:textId="77777777" w:rsidR="009E2AC3" w:rsidRPr="00633ECE" w:rsidRDefault="009E2AC3" w:rsidP="009E2AC3">
      <w:pPr>
        <w:tabs>
          <w:tab w:val="center" w:pos="1704"/>
          <w:tab w:val="center" w:pos="7100"/>
        </w:tabs>
        <w:jc w:val="right"/>
        <w:rPr>
          <w:rFonts w:asciiTheme="minorHAnsi" w:hAnsiTheme="minorHAnsi"/>
          <w:sz w:val="22"/>
          <w:szCs w:val="22"/>
        </w:rPr>
      </w:pPr>
    </w:p>
    <w:p w14:paraId="675D5A6F" w14:textId="77777777" w:rsidR="009E2AC3" w:rsidRDefault="009E2AC3" w:rsidP="00994A10">
      <w:pPr>
        <w:tabs>
          <w:tab w:val="center" w:pos="1704"/>
          <w:tab w:val="center" w:pos="7100"/>
        </w:tabs>
        <w:jc w:val="right"/>
        <w:rPr>
          <w:rFonts w:asciiTheme="minorHAnsi" w:hAnsiTheme="minorHAnsi" w:cs="Arial"/>
          <w:sz w:val="22"/>
          <w:szCs w:val="22"/>
        </w:rPr>
      </w:pPr>
    </w:p>
    <w:p w14:paraId="036343F9" w14:textId="77777777" w:rsidR="00126868" w:rsidRDefault="00126868">
      <w:pPr>
        <w:spacing w:after="160" w:line="259" w:lineRule="auto"/>
        <w:rPr>
          <w:rFonts w:asciiTheme="minorHAnsi" w:hAnsiTheme="minorHAnsi" w:cs="Arial"/>
          <w:sz w:val="22"/>
          <w:szCs w:val="22"/>
        </w:rPr>
      </w:pPr>
      <w:r>
        <w:rPr>
          <w:rFonts w:asciiTheme="minorHAnsi" w:hAnsiTheme="minorHAnsi" w:cs="Arial"/>
          <w:sz w:val="22"/>
          <w:szCs w:val="22"/>
        </w:rPr>
        <w:br w:type="page"/>
      </w:r>
    </w:p>
    <w:p w14:paraId="12334D4D" w14:textId="05F1C246" w:rsidR="00994A10" w:rsidRPr="00633ECE" w:rsidRDefault="00994A10" w:rsidP="00994A10">
      <w:pPr>
        <w:tabs>
          <w:tab w:val="center" w:pos="1704"/>
          <w:tab w:val="center" w:pos="7100"/>
        </w:tabs>
        <w:jc w:val="right"/>
        <w:rPr>
          <w:rFonts w:asciiTheme="minorHAnsi" w:hAnsiTheme="minorHAnsi"/>
          <w:sz w:val="22"/>
          <w:szCs w:val="22"/>
        </w:rPr>
      </w:pPr>
      <w:r>
        <w:rPr>
          <w:rFonts w:asciiTheme="minorHAnsi" w:hAnsiTheme="minorHAnsi" w:cs="Arial"/>
          <w:sz w:val="22"/>
          <w:szCs w:val="22"/>
        </w:rPr>
        <w:lastRenderedPageBreak/>
        <w:t>Załącznik nr 6</w:t>
      </w:r>
      <w:r w:rsidRPr="00633ECE">
        <w:rPr>
          <w:rFonts w:asciiTheme="minorHAnsi" w:hAnsiTheme="minorHAnsi" w:cs="Arial"/>
          <w:sz w:val="22"/>
          <w:szCs w:val="22"/>
        </w:rPr>
        <w:t xml:space="preserve"> do Umowy nr </w:t>
      </w:r>
      <w:r w:rsidRPr="00633ECE">
        <w:rPr>
          <w:rFonts w:asciiTheme="minorHAnsi" w:hAnsiTheme="minorHAnsi"/>
          <w:sz w:val="22"/>
          <w:szCs w:val="22"/>
        </w:rPr>
        <w:t>DZ/O/</w:t>
      </w:r>
      <w:r>
        <w:rPr>
          <w:rFonts w:asciiTheme="minorHAnsi" w:hAnsiTheme="minorHAnsi"/>
          <w:sz w:val="22"/>
          <w:szCs w:val="22"/>
        </w:rPr>
        <w:t>………………………./2018/……………………………/</w:t>
      </w:r>
      <w:r w:rsidR="00D371C2">
        <w:rPr>
          <w:rFonts w:asciiTheme="minorHAnsi" w:hAnsiTheme="minorHAnsi"/>
          <w:sz w:val="22"/>
          <w:szCs w:val="22"/>
        </w:rPr>
        <w:t>MP</w:t>
      </w:r>
    </w:p>
    <w:p w14:paraId="55292C08" w14:textId="77777777" w:rsidR="00994A10" w:rsidRDefault="00994A10" w:rsidP="006622C1">
      <w:pPr>
        <w:tabs>
          <w:tab w:val="center" w:pos="1704"/>
          <w:tab w:val="center" w:pos="7100"/>
        </w:tabs>
        <w:jc w:val="right"/>
        <w:rPr>
          <w:rFonts w:asciiTheme="minorHAnsi" w:hAnsiTheme="minorHAnsi" w:cs="Arial"/>
          <w:sz w:val="22"/>
          <w:szCs w:val="22"/>
        </w:rPr>
      </w:pPr>
    </w:p>
    <w:p w14:paraId="278B1D6D" w14:textId="77777777" w:rsidR="006622C1" w:rsidRPr="007E7DEE" w:rsidRDefault="006622C1" w:rsidP="006622C1">
      <w:pPr>
        <w:tabs>
          <w:tab w:val="center" w:pos="1704"/>
          <w:tab w:val="center" w:pos="7100"/>
        </w:tabs>
        <w:jc w:val="right"/>
        <w:rPr>
          <w:rFonts w:asciiTheme="minorHAnsi" w:hAnsiTheme="minorHAnsi"/>
          <w:sz w:val="22"/>
          <w:szCs w:val="22"/>
          <w:lang w:eastAsia="en-US"/>
        </w:rPr>
      </w:pPr>
    </w:p>
    <w:p w14:paraId="1EF4B55E" w14:textId="77777777" w:rsidR="006622C1" w:rsidRDefault="006622C1" w:rsidP="006622C1">
      <w:pPr>
        <w:pStyle w:val="Nagwek3"/>
        <w:spacing w:before="0" w:line="240" w:lineRule="auto"/>
        <w:jc w:val="center"/>
        <w:rPr>
          <w:rFonts w:asciiTheme="minorHAnsi" w:hAnsiTheme="minorHAnsi"/>
          <w:b/>
          <w:color w:val="auto"/>
          <w:sz w:val="22"/>
          <w:szCs w:val="22"/>
          <w:lang w:val="pl-PL"/>
        </w:rPr>
      </w:pPr>
      <w:r w:rsidRPr="00F06426">
        <w:rPr>
          <w:rFonts w:asciiTheme="minorHAnsi" w:hAnsiTheme="minorHAnsi"/>
          <w:b/>
          <w:color w:val="auto"/>
          <w:sz w:val="22"/>
          <w:szCs w:val="22"/>
          <w:lang w:val="pl-PL"/>
        </w:rPr>
        <w:t>LISTA PEŁNOMOCNIKÓW ZAMAWIAJĄCEGO</w:t>
      </w:r>
    </w:p>
    <w:p w14:paraId="2CDE97AA" w14:textId="77777777" w:rsidR="00994A10" w:rsidRPr="00D05CF4" w:rsidRDefault="00994A10" w:rsidP="00D05CF4">
      <w:pPr>
        <w:rPr>
          <w:lang w:eastAsia="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268"/>
        <w:gridCol w:w="1701"/>
        <w:gridCol w:w="1843"/>
        <w:gridCol w:w="2410"/>
      </w:tblGrid>
      <w:tr w:rsidR="006622C1" w:rsidRPr="007E7DEE" w14:paraId="30442C64" w14:textId="77777777" w:rsidTr="00784344">
        <w:tc>
          <w:tcPr>
            <w:tcW w:w="568" w:type="dxa"/>
            <w:vAlign w:val="center"/>
          </w:tcPr>
          <w:p w14:paraId="726D174B"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Lp.</w:t>
            </w:r>
          </w:p>
        </w:tc>
        <w:tc>
          <w:tcPr>
            <w:tcW w:w="1559" w:type="dxa"/>
            <w:vAlign w:val="center"/>
          </w:tcPr>
          <w:p w14:paraId="5E237D79"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Imię i nazwisko</w:t>
            </w:r>
          </w:p>
        </w:tc>
        <w:tc>
          <w:tcPr>
            <w:tcW w:w="2268" w:type="dxa"/>
            <w:vAlign w:val="center"/>
          </w:tcPr>
          <w:p w14:paraId="12917416"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Stanowisko</w:t>
            </w:r>
          </w:p>
        </w:tc>
        <w:tc>
          <w:tcPr>
            <w:tcW w:w="1701" w:type="dxa"/>
            <w:vAlign w:val="center"/>
          </w:tcPr>
          <w:p w14:paraId="711F1D65" w14:textId="77777777" w:rsidR="006622C1" w:rsidRPr="007E7DEE" w:rsidRDefault="006622C1" w:rsidP="00784344">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Zakres nadzoru</w:t>
            </w:r>
          </w:p>
        </w:tc>
        <w:tc>
          <w:tcPr>
            <w:tcW w:w="1843" w:type="dxa"/>
            <w:vAlign w:val="center"/>
          </w:tcPr>
          <w:p w14:paraId="51B7AEBE" w14:textId="77777777" w:rsidR="006622C1" w:rsidRPr="007E7DEE" w:rsidRDefault="006622C1" w:rsidP="00784344">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Nr tel.</w:t>
            </w:r>
          </w:p>
        </w:tc>
        <w:tc>
          <w:tcPr>
            <w:tcW w:w="2410" w:type="dxa"/>
            <w:vAlign w:val="center"/>
          </w:tcPr>
          <w:p w14:paraId="0EB77D07" w14:textId="77777777" w:rsidR="006622C1" w:rsidRPr="007E7DEE" w:rsidRDefault="006622C1" w:rsidP="00784344">
            <w:pPr>
              <w:tabs>
                <w:tab w:val="center" w:pos="1704"/>
                <w:tab w:val="center" w:pos="7100"/>
              </w:tabs>
              <w:jc w:val="center"/>
              <w:rPr>
                <w:rFonts w:asciiTheme="minorHAnsi" w:hAnsiTheme="minorHAnsi" w:cs="Arial"/>
                <w:sz w:val="22"/>
                <w:szCs w:val="22"/>
              </w:rPr>
            </w:pPr>
            <w:r w:rsidRPr="007E7DEE">
              <w:rPr>
                <w:rFonts w:asciiTheme="minorHAnsi" w:hAnsiTheme="minorHAnsi" w:cs="Arial"/>
                <w:sz w:val="22"/>
                <w:szCs w:val="22"/>
              </w:rPr>
              <w:t>e-mail</w:t>
            </w:r>
          </w:p>
        </w:tc>
      </w:tr>
      <w:tr w:rsidR="006622C1" w:rsidRPr="007E7DEE" w14:paraId="719BED36" w14:textId="77777777" w:rsidTr="00784344">
        <w:tc>
          <w:tcPr>
            <w:tcW w:w="568" w:type="dxa"/>
            <w:vAlign w:val="center"/>
          </w:tcPr>
          <w:p w14:paraId="4267D0AB" w14:textId="77777777" w:rsidR="006622C1" w:rsidRPr="00780660" w:rsidRDefault="006622C1" w:rsidP="006622C1">
            <w:pPr>
              <w:pStyle w:val="Akapitzlist"/>
              <w:numPr>
                <w:ilvl w:val="0"/>
                <w:numId w:val="56"/>
              </w:numPr>
              <w:tabs>
                <w:tab w:val="center" w:pos="1704"/>
                <w:tab w:val="center" w:pos="7100"/>
              </w:tabs>
              <w:spacing w:after="0" w:line="240" w:lineRule="auto"/>
              <w:jc w:val="right"/>
              <w:rPr>
                <w:rFonts w:asciiTheme="minorHAnsi" w:hAnsiTheme="minorHAnsi" w:cs="Arial"/>
              </w:rPr>
            </w:pPr>
          </w:p>
        </w:tc>
        <w:tc>
          <w:tcPr>
            <w:tcW w:w="1559" w:type="dxa"/>
            <w:vAlign w:val="center"/>
          </w:tcPr>
          <w:p w14:paraId="23BD0FE2" w14:textId="77777777" w:rsidR="006622C1" w:rsidRPr="00633ECE" w:rsidRDefault="006622C1" w:rsidP="00784344">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 xml:space="preserve">Piotr Okoń </w:t>
            </w:r>
          </w:p>
        </w:tc>
        <w:tc>
          <w:tcPr>
            <w:tcW w:w="2268" w:type="dxa"/>
            <w:vAlign w:val="center"/>
          </w:tcPr>
          <w:p w14:paraId="271709D3"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Działu Realizacji Projektów</w:t>
            </w:r>
          </w:p>
        </w:tc>
        <w:tc>
          <w:tcPr>
            <w:tcW w:w="1701" w:type="dxa"/>
            <w:vAlign w:val="center"/>
          </w:tcPr>
          <w:p w14:paraId="39E0AA63"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Pełny – zgodny z zakresem Umowy</w:t>
            </w:r>
          </w:p>
        </w:tc>
        <w:tc>
          <w:tcPr>
            <w:tcW w:w="1843" w:type="dxa"/>
            <w:vAlign w:val="center"/>
          </w:tcPr>
          <w:p w14:paraId="7AF55D6C" w14:textId="77777777" w:rsidR="006622C1" w:rsidRPr="00F06426" w:rsidRDefault="006622C1" w:rsidP="00784344">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15 865 63 02</w:t>
            </w:r>
          </w:p>
          <w:p w14:paraId="320DE0B0" w14:textId="77777777" w:rsidR="006622C1" w:rsidRPr="00F06426" w:rsidRDefault="006622C1" w:rsidP="00784344">
            <w:pPr>
              <w:tabs>
                <w:tab w:val="center" w:pos="1704"/>
                <w:tab w:val="center" w:pos="7100"/>
              </w:tabs>
              <w:jc w:val="center"/>
              <w:rPr>
                <w:rFonts w:asciiTheme="minorHAnsi" w:hAnsiTheme="minorHAnsi" w:cs="Arial"/>
                <w:szCs w:val="20"/>
              </w:rPr>
            </w:pPr>
            <w:r w:rsidRPr="00F06426">
              <w:rPr>
                <w:rFonts w:asciiTheme="minorHAnsi" w:hAnsiTheme="minorHAnsi" w:cs="Arial"/>
                <w:szCs w:val="20"/>
              </w:rPr>
              <w:t>607 069 866</w:t>
            </w:r>
          </w:p>
        </w:tc>
        <w:tc>
          <w:tcPr>
            <w:tcW w:w="2410" w:type="dxa"/>
            <w:vAlign w:val="center"/>
          </w:tcPr>
          <w:p w14:paraId="59717B81" w14:textId="77777777" w:rsidR="006622C1" w:rsidRPr="00F06426" w:rsidRDefault="00FF0D10" w:rsidP="00D05CF4">
            <w:pPr>
              <w:tabs>
                <w:tab w:val="center" w:pos="1704"/>
                <w:tab w:val="center" w:pos="7100"/>
              </w:tabs>
              <w:ind w:left="-108" w:right="-108" w:firstLine="108"/>
              <w:jc w:val="center"/>
              <w:rPr>
                <w:rFonts w:asciiTheme="minorHAnsi" w:hAnsiTheme="minorHAnsi" w:cs="Arial"/>
                <w:sz w:val="18"/>
                <w:szCs w:val="18"/>
              </w:rPr>
            </w:pPr>
            <w:hyperlink r:id="rId21" w:history="1">
              <w:r w:rsidR="006622C1" w:rsidRPr="00F06426">
                <w:rPr>
                  <w:rStyle w:val="Hipercze"/>
                  <w:rFonts w:asciiTheme="minorHAnsi" w:eastAsiaTheme="majorEastAsia" w:hAnsiTheme="minorHAnsi"/>
                  <w:sz w:val="18"/>
                  <w:szCs w:val="18"/>
                </w:rPr>
                <w:t>piotr.okon@enea.pl</w:t>
              </w:r>
            </w:hyperlink>
          </w:p>
        </w:tc>
      </w:tr>
      <w:tr w:rsidR="006622C1" w:rsidRPr="007E7DEE" w14:paraId="71EA82CD" w14:textId="77777777" w:rsidTr="00784344">
        <w:tc>
          <w:tcPr>
            <w:tcW w:w="568" w:type="dxa"/>
            <w:vAlign w:val="center"/>
          </w:tcPr>
          <w:p w14:paraId="05E8194C" w14:textId="77777777" w:rsidR="006622C1" w:rsidRPr="00780660" w:rsidRDefault="006622C1" w:rsidP="006622C1">
            <w:pPr>
              <w:pStyle w:val="Akapitzlist"/>
              <w:numPr>
                <w:ilvl w:val="0"/>
                <w:numId w:val="56"/>
              </w:numPr>
              <w:tabs>
                <w:tab w:val="center" w:pos="1704"/>
                <w:tab w:val="center" w:pos="7100"/>
              </w:tabs>
              <w:spacing w:after="0" w:line="240" w:lineRule="auto"/>
              <w:jc w:val="right"/>
              <w:rPr>
                <w:rFonts w:asciiTheme="minorHAnsi" w:hAnsiTheme="minorHAnsi" w:cs="Arial"/>
              </w:rPr>
            </w:pPr>
          </w:p>
        </w:tc>
        <w:tc>
          <w:tcPr>
            <w:tcW w:w="1559" w:type="dxa"/>
            <w:vAlign w:val="center"/>
          </w:tcPr>
          <w:p w14:paraId="341F22A5" w14:textId="77777777" w:rsidR="006622C1" w:rsidRPr="00633ECE" w:rsidRDefault="006622C1" w:rsidP="00784344">
            <w:pPr>
              <w:tabs>
                <w:tab w:val="center" w:pos="1704"/>
                <w:tab w:val="center" w:pos="7100"/>
              </w:tabs>
              <w:rPr>
                <w:rFonts w:asciiTheme="minorHAnsi" w:hAnsiTheme="minorHAnsi" w:cs="Arial"/>
                <w:sz w:val="22"/>
                <w:szCs w:val="22"/>
              </w:rPr>
            </w:pPr>
            <w:r w:rsidRPr="00633ECE">
              <w:rPr>
                <w:rFonts w:asciiTheme="minorHAnsi" w:hAnsiTheme="minorHAnsi" w:cs="Arial"/>
                <w:sz w:val="22"/>
                <w:szCs w:val="22"/>
              </w:rPr>
              <w:t>Stanisław Kamiński</w:t>
            </w:r>
          </w:p>
        </w:tc>
        <w:tc>
          <w:tcPr>
            <w:tcW w:w="2268" w:type="dxa"/>
            <w:vAlign w:val="center"/>
          </w:tcPr>
          <w:p w14:paraId="2980E9F6" w14:textId="77777777" w:rsidR="006622C1" w:rsidRPr="00633ECE" w:rsidRDefault="006622C1" w:rsidP="00784344">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Kierownik zespołu ds. urządzeń cieplno-mechanicznych</w:t>
            </w:r>
          </w:p>
        </w:tc>
        <w:tc>
          <w:tcPr>
            <w:tcW w:w="1701" w:type="dxa"/>
            <w:vAlign w:val="center"/>
          </w:tcPr>
          <w:p w14:paraId="519C49EC" w14:textId="77777777" w:rsidR="006622C1" w:rsidRPr="00633ECE" w:rsidRDefault="001E789E" w:rsidP="00D05CF4">
            <w:pPr>
              <w:tabs>
                <w:tab w:val="center" w:pos="1704"/>
                <w:tab w:val="center" w:pos="7100"/>
              </w:tabs>
              <w:jc w:val="center"/>
              <w:rPr>
                <w:rFonts w:asciiTheme="minorHAnsi" w:hAnsiTheme="minorHAnsi" w:cs="Arial"/>
                <w:sz w:val="22"/>
                <w:szCs w:val="22"/>
              </w:rPr>
            </w:pPr>
            <w:r>
              <w:rPr>
                <w:rFonts w:asciiTheme="minorHAnsi" w:hAnsiTheme="minorHAnsi" w:cs="Arial"/>
                <w:sz w:val="22"/>
                <w:szCs w:val="22"/>
              </w:rPr>
              <w:t>IOS, ZPKW, transport gipsu</w:t>
            </w:r>
          </w:p>
        </w:tc>
        <w:tc>
          <w:tcPr>
            <w:tcW w:w="1843" w:type="dxa"/>
            <w:vAlign w:val="center"/>
          </w:tcPr>
          <w:p w14:paraId="73CCCE7A" w14:textId="77777777" w:rsidR="006622C1" w:rsidRPr="00F06426" w:rsidRDefault="006622C1" w:rsidP="00784344">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15 865 66 81</w:t>
            </w:r>
          </w:p>
          <w:p w14:paraId="131A262B" w14:textId="77777777" w:rsidR="006622C1" w:rsidRPr="00F06426" w:rsidRDefault="006622C1" w:rsidP="00784344">
            <w:pPr>
              <w:tabs>
                <w:tab w:val="center" w:pos="1704"/>
                <w:tab w:val="center" w:pos="7100"/>
              </w:tabs>
              <w:jc w:val="center"/>
              <w:rPr>
                <w:rFonts w:asciiTheme="minorHAnsi" w:hAnsiTheme="minorHAnsi" w:cs="Arial"/>
                <w:szCs w:val="20"/>
              </w:rPr>
            </w:pPr>
            <w:r w:rsidRPr="00F06426">
              <w:rPr>
                <w:rFonts w:asciiTheme="minorHAnsi" w:hAnsiTheme="minorHAnsi" w:cs="Arial"/>
                <w:szCs w:val="20"/>
              </w:rPr>
              <w:t>604 273 669</w:t>
            </w:r>
          </w:p>
        </w:tc>
        <w:tc>
          <w:tcPr>
            <w:tcW w:w="2410" w:type="dxa"/>
            <w:vAlign w:val="center"/>
          </w:tcPr>
          <w:p w14:paraId="6D36FF3C" w14:textId="77777777" w:rsidR="006622C1" w:rsidRPr="00F06426" w:rsidRDefault="006622C1" w:rsidP="00D05CF4">
            <w:pPr>
              <w:tabs>
                <w:tab w:val="center" w:pos="1704"/>
                <w:tab w:val="center" w:pos="7100"/>
              </w:tabs>
              <w:ind w:left="-108" w:right="-108" w:firstLine="108"/>
              <w:jc w:val="center"/>
              <w:rPr>
                <w:rStyle w:val="Hipercze"/>
                <w:rFonts w:asciiTheme="minorHAnsi" w:eastAsiaTheme="majorEastAsia" w:hAnsiTheme="minorHAnsi"/>
                <w:sz w:val="18"/>
                <w:szCs w:val="18"/>
              </w:rPr>
            </w:pPr>
            <w:r w:rsidRPr="00F06426">
              <w:rPr>
                <w:rStyle w:val="Hipercze"/>
                <w:rFonts w:asciiTheme="minorHAnsi" w:eastAsiaTheme="majorEastAsia" w:hAnsiTheme="minorHAnsi"/>
                <w:sz w:val="18"/>
                <w:szCs w:val="18"/>
              </w:rPr>
              <w:t>stanisław.kaminski@enea.pl</w:t>
            </w:r>
          </w:p>
        </w:tc>
      </w:tr>
      <w:tr w:rsidR="006622C1" w:rsidRPr="007E7DEE" w14:paraId="2449050E" w14:textId="77777777" w:rsidTr="00784344">
        <w:trPr>
          <w:trHeight w:val="474"/>
        </w:trPr>
        <w:tc>
          <w:tcPr>
            <w:tcW w:w="568" w:type="dxa"/>
            <w:vAlign w:val="center"/>
          </w:tcPr>
          <w:p w14:paraId="4CA8E2CA" w14:textId="77777777" w:rsidR="006622C1" w:rsidRPr="00780660" w:rsidRDefault="006622C1" w:rsidP="006622C1">
            <w:pPr>
              <w:pStyle w:val="Akapitzlist"/>
              <w:numPr>
                <w:ilvl w:val="0"/>
                <w:numId w:val="56"/>
              </w:numPr>
              <w:tabs>
                <w:tab w:val="center" w:pos="1704"/>
                <w:tab w:val="center" w:pos="7100"/>
              </w:tabs>
              <w:spacing w:after="0" w:line="240" w:lineRule="auto"/>
              <w:jc w:val="right"/>
              <w:rPr>
                <w:rFonts w:asciiTheme="minorHAnsi" w:hAnsiTheme="minorHAnsi" w:cs="Arial"/>
              </w:rPr>
            </w:pPr>
          </w:p>
        </w:tc>
        <w:tc>
          <w:tcPr>
            <w:tcW w:w="1559" w:type="dxa"/>
            <w:vAlign w:val="center"/>
          </w:tcPr>
          <w:p w14:paraId="06114404" w14:textId="77777777" w:rsidR="006622C1" w:rsidRPr="00633ECE" w:rsidRDefault="00E1535C">
            <w:pPr>
              <w:tabs>
                <w:tab w:val="center" w:pos="1704"/>
                <w:tab w:val="center" w:pos="7100"/>
              </w:tabs>
              <w:rPr>
                <w:rFonts w:asciiTheme="minorHAnsi" w:hAnsiTheme="minorHAnsi" w:cs="Arial"/>
                <w:sz w:val="22"/>
                <w:szCs w:val="22"/>
              </w:rPr>
            </w:pPr>
            <w:r>
              <w:rPr>
                <w:rFonts w:asciiTheme="minorHAnsi" w:hAnsiTheme="minorHAnsi" w:cs="Arial"/>
                <w:sz w:val="22"/>
                <w:szCs w:val="22"/>
              </w:rPr>
              <w:t>Mateusz Magdziarz</w:t>
            </w:r>
            <w:r w:rsidR="006622C1" w:rsidRPr="00633ECE">
              <w:rPr>
                <w:rFonts w:asciiTheme="minorHAnsi" w:hAnsiTheme="minorHAnsi" w:cs="Arial"/>
                <w:sz w:val="22"/>
                <w:szCs w:val="22"/>
              </w:rPr>
              <w:t xml:space="preserve">  </w:t>
            </w:r>
          </w:p>
        </w:tc>
        <w:tc>
          <w:tcPr>
            <w:tcW w:w="2268" w:type="dxa"/>
            <w:vAlign w:val="center"/>
          </w:tcPr>
          <w:p w14:paraId="5F6AFEC1" w14:textId="77777777" w:rsidR="006622C1" w:rsidRPr="00633ECE" w:rsidRDefault="006622C1" w:rsidP="00722793">
            <w:pPr>
              <w:tabs>
                <w:tab w:val="center" w:pos="1704"/>
                <w:tab w:val="center" w:pos="7100"/>
              </w:tabs>
              <w:jc w:val="center"/>
              <w:rPr>
                <w:rFonts w:asciiTheme="minorHAnsi" w:hAnsiTheme="minorHAnsi" w:cs="Arial"/>
                <w:sz w:val="22"/>
                <w:szCs w:val="22"/>
              </w:rPr>
            </w:pPr>
            <w:r w:rsidRPr="00633ECE">
              <w:rPr>
                <w:rFonts w:asciiTheme="minorHAnsi" w:hAnsiTheme="minorHAnsi" w:cs="Arial"/>
                <w:sz w:val="22"/>
                <w:szCs w:val="22"/>
              </w:rPr>
              <w:t>Specjalista ds. blokowych</w:t>
            </w:r>
          </w:p>
        </w:tc>
        <w:tc>
          <w:tcPr>
            <w:tcW w:w="1701" w:type="dxa"/>
          </w:tcPr>
          <w:p w14:paraId="26BC1FE3" w14:textId="77777777" w:rsidR="006622C1" w:rsidRPr="00633ECE" w:rsidRDefault="001E789E" w:rsidP="00D05CF4">
            <w:pPr>
              <w:tabs>
                <w:tab w:val="center" w:pos="1704"/>
                <w:tab w:val="center" w:pos="7100"/>
              </w:tabs>
              <w:jc w:val="center"/>
              <w:rPr>
                <w:rFonts w:asciiTheme="minorHAnsi" w:hAnsiTheme="minorHAnsi" w:cs="Arial"/>
                <w:sz w:val="22"/>
                <w:szCs w:val="22"/>
              </w:rPr>
            </w:pPr>
            <w:r>
              <w:rPr>
                <w:rFonts w:asciiTheme="minorHAnsi" w:hAnsiTheme="minorHAnsi" w:cs="Arial"/>
                <w:sz w:val="22"/>
                <w:szCs w:val="22"/>
              </w:rPr>
              <w:t>IOS, ZPKW, transport gipsu</w:t>
            </w:r>
          </w:p>
        </w:tc>
        <w:tc>
          <w:tcPr>
            <w:tcW w:w="1843" w:type="dxa"/>
            <w:vAlign w:val="center"/>
          </w:tcPr>
          <w:p w14:paraId="1A1FFEEA" w14:textId="77777777" w:rsidR="006622C1" w:rsidRPr="00F06426" w:rsidRDefault="006622C1" w:rsidP="00784344">
            <w:pPr>
              <w:tabs>
                <w:tab w:val="center" w:pos="1704"/>
                <w:tab w:val="center" w:pos="7100"/>
              </w:tabs>
              <w:jc w:val="center"/>
              <w:rPr>
                <w:rFonts w:asciiTheme="minorHAnsi" w:hAnsiTheme="minorHAnsi" w:cs="Arial"/>
                <w:szCs w:val="20"/>
              </w:rPr>
            </w:pPr>
            <w:r w:rsidRPr="00F06426">
              <w:rPr>
                <w:rFonts w:asciiTheme="minorHAnsi" w:hAnsiTheme="minorHAnsi" w:cs="Arial"/>
                <w:szCs w:val="20"/>
              </w:rPr>
              <w:t>15 865 6</w:t>
            </w:r>
            <w:r w:rsidR="00E1535C">
              <w:rPr>
                <w:rFonts w:asciiTheme="minorHAnsi" w:hAnsiTheme="minorHAnsi" w:cs="Arial"/>
                <w:szCs w:val="20"/>
              </w:rPr>
              <w:t>0 92</w:t>
            </w:r>
          </w:p>
          <w:p w14:paraId="58831A5E" w14:textId="77777777" w:rsidR="006622C1" w:rsidRPr="00F06426" w:rsidRDefault="006622C1" w:rsidP="00784344">
            <w:pPr>
              <w:tabs>
                <w:tab w:val="center" w:pos="1704"/>
                <w:tab w:val="center" w:pos="7100"/>
              </w:tabs>
              <w:jc w:val="center"/>
              <w:rPr>
                <w:rFonts w:asciiTheme="minorHAnsi" w:hAnsiTheme="minorHAnsi" w:cs="Arial"/>
                <w:szCs w:val="20"/>
              </w:rPr>
            </w:pPr>
          </w:p>
        </w:tc>
        <w:tc>
          <w:tcPr>
            <w:tcW w:w="2410" w:type="dxa"/>
            <w:vAlign w:val="center"/>
          </w:tcPr>
          <w:p w14:paraId="38976D4D" w14:textId="77777777" w:rsidR="006622C1" w:rsidRPr="00F06426" w:rsidRDefault="00E1535C">
            <w:pPr>
              <w:tabs>
                <w:tab w:val="center" w:pos="1704"/>
                <w:tab w:val="center" w:pos="7100"/>
              </w:tabs>
              <w:ind w:left="-108" w:right="-108"/>
              <w:jc w:val="center"/>
              <w:rPr>
                <w:rStyle w:val="Hipercze"/>
                <w:rFonts w:asciiTheme="minorHAnsi" w:eastAsiaTheme="majorEastAsia" w:hAnsiTheme="minorHAnsi"/>
                <w:sz w:val="18"/>
                <w:szCs w:val="18"/>
              </w:rPr>
            </w:pPr>
            <w:r>
              <w:rPr>
                <w:rStyle w:val="Hipercze"/>
                <w:rFonts w:asciiTheme="minorHAnsi" w:eastAsiaTheme="majorEastAsia" w:hAnsiTheme="minorHAnsi"/>
                <w:sz w:val="18"/>
                <w:szCs w:val="18"/>
              </w:rPr>
              <w:t>Mateusz.magdziarz</w:t>
            </w:r>
            <w:r w:rsidR="006622C1" w:rsidRPr="00F06426">
              <w:rPr>
                <w:rStyle w:val="Hipercze"/>
                <w:rFonts w:asciiTheme="minorHAnsi" w:eastAsiaTheme="majorEastAsia" w:hAnsiTheme="minorHAnsi"/>
                <w:sz w:val="18"/>
                <w:szCs w:val="18"/>
              </w:rPr>
              <w:t>@enea.pl</w:t>
            </w:r>
          </w:p>
        </w:tc>
      </w:tr>
      <w:tr w:rsidR="00994A10" w:rsidRPr="00D05CF4" w14:paraId="52AD6802" w14:textId="77777777" w:rsidTr="00784344">
        <w:trPr>
          <w:trHeight w:val="474"/>
        </w:trPr>
        <w:tc>
          <w:tcPr>
            <w:tcW w:w="568" w:type="dxa"/>
            <w:vAlign w:val="center"/>
          </w:tcPr>
          <w:p w14:paraId="2053BB03" w14:textId="77777777" w:rsidR="00994A10" w:rsidRPr="00780660" w:rsidRDefault="00994A10" w:rsidP="006622C1">
            <w:pPr>
              <w:pStyle w:val="Akapitzlist"/>
              <w:numPr>
                <w:ilvl w:val="0"/>
                <w:numId w:val="56"/>
              </w:numPr>
              <w:tabs>
                <w:tab w:val="center" w:pos="1704"/>
                <w:tab w:val="center" w:pos="7100"/>
              </w:tabs>
              <w:spacing w:after="0" w:line="240" w:lineRule="auto"/>
              <w:jc w:val="right"/>
              <w:rPr>
                <w:rFonts w:asciiTheme="minorHAnsi" w:hAnsiTheme="minorHAnsi" w:cs="Arial"/>
              </w:rPr>
            </w:pPr>
          </w:p>
        </w:tc>
        <w:tc>
          <w:tcPr>
            <w:tcW w:w="1559" w:type="dxa"/>
            <w:vAlign w:val="center"/>
          </w:tcPr>
          <w:p w14:paraId="473A1C29" w14:textId="77777777" w:rsidR="00994A10" w:rsidRDefault="00994A10" w:rsidP="00D05CF4">
            <w:pPr>
              <w:tabs>
                <w:tab w:val="center" w:pos="1704"/>
                <w:tab w:val="center" w:pos="7100"/>
              </w:tabs>
              <w:rPr>
                <w:rFonts w:asciiTheme="minorHAnsi" w:hAnsiTheme="minorHAnsi" w:cs="Arial"/>
                <w:sz w:val="22"/>
                <w:szCs w:val="22"/>
              </w:rPr>
            </w:pPr>
            <w:r w:rsidRPr="00D05CF4">
              <w:rPr>
                <w:rFonts w:asciiTheme="minorHAnsi" w:hAnsiTheme="minorHAnsi" w:cs="Arial"/>
                <w:sz w:val="22"/>
                <w:szCs w:val="22"/>
              </w:rPr>
              <w:t>Jarosław Krakówka</w:t>
            </w:r>
          </w:p>
        </w:tc>
        <w:tc>
          <w:tcPr>
            <w:tcW w:w="2268" w:type="dxa"/>
            <w:vAlign w:val="center"/>
          </w:tcPr>
          <w:p w14:paraId="1B5721F8" w14:textId="77777777" w:rsidR="00994A10" w:rsidRPr="00D05CF4" w:rsidRDefault="00994A10" w:rsidP="00D05CF4">
            <w:pPr>
              <w:tabs>
                <w:tab w:val="center" w:pos="1704"/>
                <w:tab w:val="center" w:pos="7100"/>
              </w:tabs>
              <w:jc w:val="center"/>
              <w:rPr>
                <w:rFonts w:asciiTheme="minorHAnsi" w:hAnsiTheme="minorHAnsi" w:cs="Arial"/>
                <w:color w:val="000000" w:themeColor="text1"/>
                <w:sz w:val="22"/>
                <w:szCs w:val="22"/>
                <w:lang w:val="nl-BE"/>
              </w:rPr>
            </w:pPr>
            <w:r w:rsidRPr="00D05CF4">
              <w:rPr>
                <w:rFonts w:asciiTheme="minorHAnsi" w:hAnsiTheme="minorHAnsi" w:cs="Arial"/>
                <w:sz w:val="22"/>
                <w:szCs w:val="22"/>
              </w:rPr>
              <w:t xml:space="preserve">Specjalista ds. </w:t>
            </w:r>
            <w:proofErr w:type="spellStart"/>
            <w:r w:rsidRPr="00D05CF4">
              <w:rPr>
                <w:rFonts w:asciiTheme="minorHAnsi" w:hAnsiTheme="minorHAnsi" w:cs="Arial"/>
                <w:sz w:val="22"/>
                <w:szCs w:val="22"/>
              </w:rPr>
              <w:t>pozablokowych</w:t>
            </w:r>
            <w:proofErr w:type="spellEnd"/>
          </w:p>
        </w:tc>
        <w:tc>
          <w:tcPr>
            <w:tcW w:w="1701" w:type="dxa"/>
          </w:tcPr>
          <w:p w14:paraId="78BEEF19" w14:textId="77777777" w:rsidR="00994A10" w:rsidRPr="00633ECE" w:rsidRDefault="001E789E">
            <w:pPr>
              <w:tabs>
                <w:tab w:val="center" w:pos="1704"/>
                <w:tab w:val="center" w:pos="7100"/>
              </w:tabs>
              <w:jc w:val="center"/>
              <w:rPr>
                <w:rFonts w:asciiTheme="minorHAnsi" w:hAnsiTheme="minorHAnsi" w:cs="Arial"/>
                <w:sz w:val="22"/>
                <w:szCs w:val="22"/>
              </w:rPr>
            </w:pPr>
            <w:r>
              <w:rPr>
                <w:rFonts w:asciiTheme="minorHAnsi" w:hAnsiTheme="minorHAnsi" w:cs="Arial"/>
                <w:sz w:val="22"/>
                <w:szCs w:val="22"/>
              </w:rPr>
              <w:t xml:space="preserve">IOS, ZPKW, </w:t>
            </w:r>
          </w:p>
        </w:tc>
        <w:tc>
          <w:tcPr>
            <w:tcW w:w="1843" w:type="dxa"/>
            <w:vAlign w:val="center"/>
          </w:tcPr>
          <w:p w14:paraId="4FE78146" w14:textId="77777777" w:rsidR="00994A10" w:rsidRPr="00F06426" w:rsidRDefault="00994A10" w:rsidP="00784344">
            <w:pPr>
              <w:tabs>
                <w:tab w:val="center" w:pos="1704"/>
                <w:tab w:val="center" w:pos="7100"/>
              </w:tabs>
              <w:jc w:val="center"/>
              <w:rPr>
                <w:rFonts w:asciiTheme="minorHAnsi" w:hAnsiTheme="minorHAnsi" w:cs="Arial"/>
                <w:szCs w:val="20"/>
              </w:rPr>
            </w:pPr>
            <w:r w:rsidRPr="00E62086">
              <w:rPr>
                <w:rFonts w:asciiTheme="minorHAnsi" w:hAnsiTheme="minorHAnsi" w:cs="Arial"/>
                <w:color w:val="000000" w:themeColor="text1"/>
              </w:rPr>
              <w:t xml:space="preserve">48 15 865 </w:t>
            </w:r>
            <w:r w:rsidRPr="00E62086">
              <w:rPr>
                <w:rFonts w:asciiTheme="minorHAnsi" w:hAnsiTheme="minorHAnsi"/>
                <w:color w:val="000000" w:themeColor="text1"/>
              </w:rPr>
              <w:t>61 91</w:t>
            </w:r>
          </w:p>
        </w:tc>
        <w:tc>
          <w:tcPr>
            <w:tcW w:w="2410" w:type="dxa"/>
            <w:vAlign w:val="center"/>
          </w:tcPr>
          <w:p w14:paraId="7F57498B" w14:textId="77777777" w:rsidR="00994A10" w:rsidRPr="00F06426" w:rsidDel="00B5103D" w:rsidRDefault="00FF0D10" w:rsidP="00D05CF4">
            <w:pPr>
              <w:tabs>
                <w:tab w:val="center" w:pos="1704"/>
                <w:tab w:val="center" w:pos="7100"/>
              </w:tabs>
              <w:ind w:left="-108" w:right="-108"/>
              <w:jc w:val="center"/>
              <w:rPr>
                <w:rStyle w:val="Hipercze"/>
                <w:rFonts w:asciiTheme="minorHAnsi" w:eastAsiaTheme="majorEastAsia" w:hAnsiTheme="minorHAnsi"/>
                <w:sz w:val="18"/>
                <w:szCs w:val="18"/>
              </w:rPr>
            </w:pPr>
            <w:hyperlink r:id="rId22" w:history="1">
              <w:r w:rsidR="00994A10" w:rsidRPr="00D05CF4">
                <w:rPr>
                  <w:rStyle w:val="Hipercze"/>
                  <w:rFonts w:asciiTheme="minorHAnsi" w:eastAsiaTheme="majorEastAsia" w:hAnsiTheme="minorHAnsi"/>
                  <w:sz w:val="18"/>
                  <w:szCs w:val="18"/>
                </w:rPr>
                <w:t>jaroslaw.krakowka@enea.pl</w:t>
              </w:r>
            </w:hyperlink>
          </w:p>
        </w:tc>
      </w:tr>
    </w:tbl>
    <w:p w14:paraId="617C0125" w14:textId="77777777" w:rsidR="006622C1" w:rsidRPr="00D05CF4" w:rsidRDefault="006622C1" w:rsidP="006622C1">
      <w:pPr>
        <w:pStyle w:val="Tekstpodstawowy2"/>
        <w:rPr>
          <w:rFonts w:asciiTheme="minorHAnsi" w:hAnsiTheme="minorHAnsi"/>
          <w:sz w:val="22"/>
          <w:szCs w:val="22"/>
          <w:lang w:val="en-US" w:eastAsia="en-US"/>
        </w:rPr>
      </w:pPr>
    </w:p>
    <w:p w14:paraId="6D44E246" w14:textId="4A2E2DCE" w:rsidR="006622C1" w:rsidRPr="00D05CF4" w:rsidRDefault="006622C1" w:rsidP="00231F39">
      <w:pPr>
        <w:spacing w:after="160" w:line="259" w:lineRule="auto"/>
        <w:rPr>
          <w:rFonts w:asciiTheme="minorHAnsi" w:hAnsiTheme="minorHAnsi" w:cs="Arial"/>
          <w:iCs/>
          <w:kern w:val="20"/>
          <w:sz w:val="22"/>
          <w:szCs w:val="22"/>
          <w:lang w:val="en-US" w:eastAsia="en-US"/>
        </w:rPr>
      </w:pPr>
      <w:r w:rsidRPr="00D05CF4">
        <w:rPr>
          <w:rFonts w:asciiTheme="minorHAnsi" w:hAnsiTheme="minorHAnsi"/>
          <w:sz w:val="22"/>
          <w:szCs w:val="22"/>
          <w:lang w:val="en-US"/>
        </w:rPr>
        <w:br w:type="page"/>
      </w:r>
    </w:p>
    <w:p w14:paraId="06A97E9C" w14:textId="104901F8" w:rsidR="006622C1" w:rsidRPr="007F65A0" w:rsidRDefault="006622C1" w:rsidP="006622C1">
      <w:pPr>
        <w:pStyle w:val="Nagwek3"/>
        <w:spacing w:before="0" w:line="240" w:lineRule="auto"/>
        <w:ind w:left="1560"/>
        <w:jc w:val="right"/>
        <w:rPr>
          <w:rFonts w:asciiTheme="minorHAnsi" w:hAnsiTheme="minorHAnsi"/>
          <w:color w:val="auto"/>
          <w:sz w:val="22"/>
          <w:szCs w:val="22"/>
          <w:lang w:val="pl-PL"/>
        </w:rPr>
      </w:pPr>
      <w:r w:rsidRPr="007F65A0">
        <w:rPr>
          <w:rFonts w:asciiTheme="minorHAnsi" w:hAnsiTheme="minorHAnsi"/>
          <w:color w:val="auto"/>
          <w:sz w:val="22"/>
          <w:szCs w:val="22"/>
          <w:lang w:val="pl-PL"/>
        </w:rPr>
        <w:lastRenderedPageBreak/>
        <w:t xml:space="preserve">Załącznik nr </w:t>
      </w:r>
      <w:r w:rsidR="00994A10">
        <w:rPr>
          <w:rFonts w:asciiTheme="minorHAnsi" w:hAnsiTheme="minorHAnsi"/>
          <w:color w:val="auto"/>
          <w:sz w:val="22"/>
          <w:szCs w:val="22"/>
          <w:lang w:val="pl-PL"/>
        </w:rPr>
        <w:t>7</w:t>
      </w:r>
      <w:r w:rsidRPr="007F65A0">
        <w:rPr>
          <w:rFonts w:asciiTheme="minorHAnsi" w:hAnsiTheme="minorHAnsi"/>
          <w:color w:val="auto"/>
          <w:sz w:val="22"/>
          <w:szCs w:val="22"/>
          <w:lang w:val="pl-PL"/>
        </w:rPr>
        <w:t xml:space="preserve"> do Umowy nr DZ/O/………………………./2018/……………………………/</w:t>
      </w:r>
      <w:r w:rsidR="00D371C2">
        <w:rPr>
          <w:rFonts w:asciiTheme="minorHAnsi" w:hAnsiTheme="minorHAnsi"/>
          <w:color w:val="auto"/>
          <w:sz w:val="22"/>
          <w:szCs w:val="22"/>
          <w:lang w:val="pl-PL"/>
        </w:rPr>
        <w:t>MP</w:t>
      </w:r>
    </w:p>
    <w:p w14:paraId="2F6ADECB" w14:textId="77777777" w:rsidR="006622C1" w:rsidRPr="007F65A0" w:rsidRDefault="006622C1" w:rsidP="006622C1">
      <w:pPr>
        <w:pStyle w:val="Nagwek3"/>
        <w:spacing w:before="0" w:line="240" w:lineRule="auto"/>
        <w:jc w:val="center"/>
        <w:rPr>
          <w:rFonts w:asciiTheme="minorHAnsi" w:hAnsiTheme="minorHAnsi"/>
          <w:color w:val="auto"/>
          <w:sz w:val="22"/>
          <w:szCs w:val="22"/>
          <w:lang w:val="pl-PL"/>
        </w:rPr>
      </w:pPr>
    </w:p>
    <w:p w14:paraId="31F1ED76" w14:textId="77777777" w:rsidR="006622C1" w:rsidRPr="007F65A0" w:rsidRDefault="006622C1" w:rsidP="006622C1">
      <w:pPr>
        <w:pStyle w:val="Nagwek3"/>
        <w:spacing w:before="0" w:line="240" w:lineRule="auto"/>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LISTA PEŁNOMOCNIKÓW WYKONAWCY</w:t>
      </w:r>
    </w:p>
    <w:p w14:paraId="292F87EF" w14:textId="77777777" w:rsidR="006622C1" w:rsidRPr="007F65A0" w:rsidRDefault="006622C1" w:rsidP="006622C1">
      <w:pPr>
        <w:rPr>
          <w:lang w:eastAsia="en-US"/>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1777"/>
        <w:gridCol w:w="1843"/>
        <w:gridCol w:w="1985"/>
        <w:gridCol w:w="1701"/>
        <w:gridCol w:w="2409"/>
      </w:tblGrid>
      <w:tr w:rsidR="006622C1" w:rsidRPr="007E7DEE" w14:paraId="682EEEB4" w14:textId="77777777" w:rsidTr="00784344">
        <w:tc>
          <w:tcPr>
            <w:tcW w:w="481" w:type="dxa"/>
            <w:tcMar>
              <w:top w:w="0" w:type="dxa"/>
              <w:left w:w="108" w:type="dxa"/>
              <w:bottom w:w="0" w:type="dxa"/>
              <w:right w:w="108" w:type="dxa"/>
            </w:tcMar>
            <w:vAlign w:val="center"/>
            <w:hideMark/>
          </w:tcPr>
          <w:p w14:paraId="1F7E9AEB" w14:textId="77777777" w:rsidR="006622C1" w:rsidRPr="007E7DEE" w:rsidRDefault="006622C1" w:rsidP="00784344">
            <w:pPr>
              <w:spacing w:line="276" w:lineRule="auto"/>
              <w:jc w:val="center"/>
              <w:rPr>
                <w:rFonts w:asciiTheme="minorHAnsi" w:hAnsiTheme="minorHAnsi"/>
                <w:sz w:val="22"/>
                <w:szCs w:val="22"/>
              </w:rPr>
            </w:pPr>
            <w:r w:rsidRPr="00780660">
              <w:rPr>
                <w:rFonts w:asciiTheme="minorHAnsi" w:hAnsiTheme="minorHAnsi"/>
                <w:sz w:val="22"/>
                <w:szCs w:val="22"/>
              </w:rPr>
              <w:t>Lp.</w:t>
            </w:r>
          </w:p>
        </w:tc>
        <w:tc>
          <w:tcPr>
            <w:tcW w:w="1777" w:type="dxa"/>
            <w:tcMar>
              <w:top w:w="0" w:type="dxa"/>
              <w:left w:w="108" w:type="dxa"/>
              <w:bottom w:w="0" w:type="dxa"/>
              <w:right w:w="108" w:type="dxa"/>
            </w:tcMar>
            <w:vAlign w:val="center"/>
            <w:hideMark/>
          </w:tcPr>
          <w:p w14:paraId="5709DA99" w14:textId="77777777" w:rsidR="006622C1" w:rsidRPr="007E7DEE" w:rsidRDefault="006622C1" w:rsidP="00784344">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Imię i nazwisko</w:t>
            </w:r>
          </w:p>
        </w:tc>
        <w:tc>
          <w:tcPr>
            <w:tcW w:w="1843" w:type="dxa"/>
            <w:tcMar>
              <w:top w:w="0" w:type="dxa"/>
              <w:left w:w="108" w:type="dxa"/>
              <w:bottom w:w="0" w:type="dxa"/>
              <w:right w:w="108" w:type="dxa"/>
            </w:tcMar>
            <w:vAlign w:val="center"/>
            <w:hideMark/>
          </w:tcPr>
          <w:p w14:paraId="30140663" w14:textId="77777777" w:rsidR="006622C1" w:rsidRPr="007E7DEE" w:rsidRDefault="006622C1" w:rsidP="00784344">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Stanowisko</w:t>
            </w:r>
          </w:p>
        </w:tc>
        <w:tc>
          <w:tcPr>
            <w:tcW w:w="1985" w:type="dxa"/>
            <w:tcMar>
              <w:top w:w="0" w:type="dxa"/>
              <w:left w:w="108" w:type="dxa"/>
              <w:bottom w:w="0" w:type="dxa"/>
              <w:right w:w="108" w:type="dxa"/>
            </w:tcMar>
            <w:vAlign w:val="center"/>
            <w:hideMark/>
          </w:tcPr>
          <w:p w14:paraId="0B45BF89" w14:textId="77777777" w:rsidR="006622C1" w:rsidRPr="007E7DEE" w:rsidRDefault="006622C1" w:rsidP="00784344">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Zakres odpowiedzialności</w:t>
            </w:r>
          </w:p>
        </w:tc>
        <w:tc>
          <w:tcPr>
            <w:tcW w:w="1701" w:type="dxa"/>
            <w:tcMar>
              <w:top w:w="0" w:type="dxa"/>
              <w:left w:w="108" w:type="dxa"/>
              <w:bottom w:w="0" w:type="dxa"/>
              <w:right w:w="108" w:type="dxa"/>
            </w:tcMar>
            <w:vAlign w:val="center"/>
            <w:hideMark/>
          </w:tcPr>
          <w:p w14:paraId="0DD1ADC2" w14:textId="77777777" w:rsidR="006622C1" w:rsidRPr="007E7DEE" w:rsidRDefault="006622C1" w:rsidP="00784344">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Nr tel.</w:t>
            </w:r>
          </w:p>
        </w:tc>
        <w:tc>
          <w:tcPr>
            <w:tcW w:w="2409" w:type="dxa"/>
            <w:tcMar>
              <w:top w:w="0" w:type="dxa"/>
              <w:left w:w="108" w:type="dxa"/>
              <w:bottom w:w="0" w:type="dxa"/>
              <w:right w:w="108" w:type="dxa"/>
            </w:tcMar>
            <w:vAlign w:val="center"/>
            <w:hideMark/>
          </w:tcPr>
          <w:p w14:paraId="4003ADCA" w14:textId="77777777" w:rsidR="006622C1" w:rsidRPr="007E7DEE" w:rsidRDefault="006622C1" w:rsidP="00784344">
            <w:pPr>
              <w:spacing w:before="100" w:beforeAutospacing="1" w:after="100" w:afterAutospacing="1"/>
              <w:jc w:val="center"/>
              <w:rPr>
                <w:rFonts w:asciiTheme="minorHAnsi" w:hAnsiTheme="minorHAnsi"/>
                <w:sz w:val="22"/>
                <w:szCs w:val="22"/>
              </w:rPr>
            </w:pPr>
            <w:r w:rsidRPr="00780660">
              <w:rPr>
                <w:rFonts w:asciiTheme="minorHAnsi" w:hAnsiTheme="minorHAnsi"/>
                <w:sz w:val="22"/>
                <w:szCs w:val="22"/>
              </w:rPr>
              <w:t>e-</w:t>
            </w:r>
            <w:r w:rsidRPr="00633ECE">
              <w:rPr>
                <w:rFonts w:asciiTheme="minorHAnsi" w:hAnsiTheme="minorHAnsi"/>
                <w:sz w:val="22"/>
                <w:szCs w:val="22"/>
              </w:rPr>
              <w:t>mail</w:t>
            </w:r>
          </w:p>
        </w:tc>
      </w:tr>
      <w:tr w:rsidR="006622C1" w:rsidRPr="007E7DEE" w14:paraId="725F0695" w14:textId="77777777" w:rsidTr="00784344">
        <w:tc>
          <w:tcPr>
            <w:tcW w:w="481" w:type="dxa"/>
            <w:tcMar>
              <w:top w:w="0" w:type="dxa"/>
              <w:left w:w="108" w:type="dxa"/>
              <w:bottom w:w="0" w:type="dxa"/>
              <w:right w:w="108" w:type="dxa"/>
            </w:tcMar>
            <w:vAlign w:val="center"/>
          </w:tcPr>
          <w:p w14:paraId="6B8864CD" w14:textId="77777777" w:rsidR="006622C1" w:rsidRPr="00780660" w:rsidRDefault="006622C1" w:rsidP="006622C1">
            <w:pPr>
              <w:pStyle w:val="Akapitzlist"/>
              <w:numPr>
                <w:ilvl w:val="0"/>
                <w:numId w:val="57"/>
              </w:numPr>
              <w:spacing w:after="0"/>
              <w:jc w:val="center"/>
              <w:rPr>
                <w:rFonts w:asciiTheme="minorHAnsi" w:hAnsiTheme="minorHAnsi"/>
              </w:rPr>
            </w:pPr>
          </w:p>
        </w:tc>
        <w:tc>
          <w:tcPr>
            <w:tcW w:w="1777" w:type="dxa"/>
            <w:tcMar>
              <w:top w:w="0" w:type="dxa"/>
              <w:left w:w="108" w:type="dxa"/>
              <w:bottom w:w="0" w:type="dxa"/>
              <w:right w:w="108" w:type="dxa"/>
            </w:tcMar>
            <w:vAlign w:val="center"/>
          </w:tcPr>
          <w:p w14:paraId="6A8FFE83" w14:textId="77777777" w:rsidR="006622C1" w:rsidRPr="007E7DEE" w:rsidRDefault="006622C1" w:rsidP="00784344">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14:paraId="3123D31D" w14:textId="77777777" w:rsidR="006622C1" w:rsidRPr="007E7DEE" w:rsidRDefault="006622C1" w:rsidP="00784344">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14:paraId="4666CC1D" w14:textId="77777777" w:rsidR="006622C1" w:rsidRPr="007E7DEE" w:rsidRDefault="006622C1" w:rsidP="00784344">
            <w:pPr>
              <w:pStyle w:val="Nagwek2"/>
              <w:spacing w:before="0" w:line="276" w:lineRule="auto"/>
              <w:ind w:left="709" w:hanging="709"/>
              <w:rPr>
                <w:rFonts w:asciiTheme="minorHAnsi" w:eastAsiaTheme="minorHAnsi" w:hAnsiTheme="minorHAnsi" w:cs="Calibri"/>
                <w:sz w:val="22"/>
                <w:szCs w:val="22"/>
                <w:lang w:val="pl-PL"/>
              </w:rPr>
            </w:pPr>
          </w:p>
        </w:tc>
        <w:tc>
          <w:tcPr>
            <w:tcW w:w="1701" w:type="dxa"/>
            <w:tcMar>
              <w:top w:w="0" w:type="dxa"/>
              <w:left w:w="108" w:type="dxa"/>
              <w:bottom w:w="0" w:type="dxa"/>
              <w:right w:w="108" w:type="dxa"/>
            </w:tcMar>
            <w:vAlign w:val="center"/>
          </w:tcPr>
          <w:p w14:paraId="70B1406F" w14:textId="77777777" w:rsidR="006622C1" w:rsidRPr="007E7DEE" w:rsidRDefault="006622C1" w:rsidP="00784344">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14:paraId="5B01E29A" w14:textId="77777777" w:rsidR="006622C1" w:rsidRPr="007E7DEE" w:rsidRDefault="006622C1" w:rsidP="00784344">
            <w:pPr>
              <w:spacing w:line="276" w:lineRule="auto"/>
              <w:jc w:val="center"/>
              <w:rPr>
                <w:rFonts w:asciiTheme="minorHAnsi" w:hAnsiTheme="minorHAnsi"/>
                <w:sz w:val="22"/>
                <w:szCs w:val="22"/>
              </w:rPr>
            </w:pPr>
          </w:p>
        </w:tc>
      </w:tr>
      <w:tr w:rsidR="006622C1" w:rsidRPr="007E7DEE" w14:paraId="72BAF8D3" w14:textId="77777777" w:rsidTr="00784344">
        <w:tc>
          <w:tcPr>
            <w:tcW w:w="481" w:type="dxa"/>
            <w:tcMar>
              <w:top w:w="0" w:type="dxa"/>
              <w:left w:w="108" w:type="dxa"/>
              <w:bottom w:w="0" w:type="dxa"/>
              <w:right w:w="108" w:type="dxa"/>
            </w:tcMar>
            <w:vAlign w:val="center"/>
          </w:tcPr>
          <w:p w14:paraId="428C7DC3" w14:textId="77777777" w:rsidR="006622C1" w:rsidRPr="00780660" w:rsidRDefault="006622C1" w:rsidP="006622C1">
            <w:pPr>
              <w:pStyle w:val="Akapitzlist"/>
              <w:numPr>
                <w:ilvl w:val="0"/>
                <w:numId w:val="57"/>
              </w:numPr>
              <w:spacing w:after="0"/>
              <w:jc w:val="center"/>
              <w:rPr>
                <w:rFonts w:asciiTheme="minorHAnsi" w:hAnsiTheme="minorHAnsi"/>
              </w:rPr>
            </w:pPr>
          </w:p>
        </w:tc>
        <w:tc>
          <w:tcPr>
            <w:tcW w:w="1777" w:type="dxa"/>
            <w:tcMar>
              <w:top w:w="0" w:type="dxa"/>
              <w:left w:w="108" w:type="dxa"/>
              <w:bottom w:w="0" w:type="dxa"/>
              <w:right w:w="108" w:type="dxa"/>
            </w:tcMar>
            <w:vAlign w:val="center"/>
          </w:tcPr>
          <w:p w14:paraId="22C17097" w14:textId="77777777" w:rsidR="006622C1" w:rsidRPr="007E7DEE" w:rsidRDefault="006622C1" w:rsidP="00784344">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14:paraId="72092705" w14:textId="77777777" w:rsidR="006622C1" w:rsidRPr="007E7DEE" w:rsidRDefault="006622C1" w:rsidP="00784344">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14:paraId="642AE6AC" w14:textId="77777777" w:rsidR="006622C1" w:rsidRPr="007E7DEE" w:rsidRDefault="006622C1" w:rsidP="00784344">
            <w:pPr>
              <w:pStyle w:val="Nagwek2"/>
              <w:spacing w:before="0" w:line="276" w:lineRule="auto"/>
              <w:ind w:left="709" w:hanging="709"/>
              <w:rPr>
                <w:rFonts w:asciiTheme="minorHAnsi" w:eastAsiaTheme="minorHAnsi" w:hAnsiTheme="minorHAnsi" w:cs="Calibri"/>
                <w:sz w:val="22"/>
                <w:szCs w:val="22"/>
              </w:rPr>
            </w:pPr>
          </w:p>
        </w:tc>
        <w:tc>
          <w:tcPr>
            <w:tcW w:w="1701" w:type="dxa"/>
            <w:tcMar>
              <w:top w:w="0" w:type="dxa"/>
              <w:left w:w="108" w:type="dxa"/>
              <w:bottom w:w="0" w:type="dxa"/>
              <w:right w:w="108" w:type="dxa"/>
            </w:tcMar>
            <w:vAlign w:val="center"/>
          </w:tcPr>
          <w:p w14:paraId="5CE03810" w14:textId="77777777" w:rsidR="006622C1" w:rsidRPr="007E7DEE" w:rsidRDefault="006622C1" w:rsidP="00784344">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14:paraId="20D3A704" w14:textId="77777777" w:rsidR="006622C1" w:rsidRPr="007E7DEE" w:rsidRDefault="006622C1" w:rsidP="00784344">
            <w:pPr>
              <w:spacing w:line="276" w:lineRule="auto"/>
              <w:jc w:val="center"/>
              <w:rPr>
                <w:rFonts w:asciiTheme="minorHAnsi" w:hAnsiTheme="minorHAnsi"/>
                <w:sz w:val="22"/>
                <w:szCs w:val="22"/>
              </w:rPr>
            </w:pPr>
          </w:p>
        </w:tc>
      </w:tr>
      <w:tr w:rsidR="006622C1" w:rsidRPr="007E7DEE" w14:paraId="205196D2" w14:textId="77777777" w:rsidTr="00784344">
        <w:tc>
          <w:tcPr>
            <w:tcW w:w="481" w:type="dxa"/>
            <w:tcMar>
              <w:top w:w="0" w:type="dxa"/>
              <w:left w:w="108" w:type="dxa"/>
              <w:bottom w:w="0" w:type="dxa"/>
              <w:right w:w="108" w:type="dxa"/>
            </w:tcMar>
            <w:vAlign w:val="center"/>
          </w:tcPr>
          <w:p w14:paraId="09E8B596" w14:textId="77777777" w:rsidR="006622C1" w:rsidRPr="00780660" w:rsidRDefault="006622C1" w:rsidP="006622C1">
            <w:pPr>
              <w:pStyle w:val="Akapitzlist"/>
              <w:numPr>
                <w:ilvl w:val="0"/>
                <w:numId w:val="57"/>
              </w:numPr>
              <w:spacing w:after="0"/>
              <w:jc w:val="center"/>
              <w:rPr>
                <w:rFonts w:asciiTheme="minorHAnsi" w:hAnsiTheme="minorHAnsi"/>
              </w:rPr>
            </w:pPr>
          </w:p>
        </w:tc>
        <w:tc>
          <w:tcPr>
            <w:tcW w:w="1777" w:type="dxa"/>
            <w:tcMar>
              <w:top w:w="0" w:type="dxa"/>
              <w:left w:w="108" w:type="dxa"/>
              <w:bottom w:w="0" w:type="dxa"/>
              <w:right w:w="108" w:type="dxa"/>
            </w:tcMar>
            <w:vAlign w:val="center"/>
          </w:tcPr>
          <w:p w14:paraId="3F8AE394" w14:textId="77777777" w:rsidR="006622C1" w:rsidRPr="007E7DEE" w:rsidRDefault="006622C1" w:rsidP="00784344">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14:paraId="4E49856C" w14:textId="77777777" w:rsidR="006622C1" w:rsidRPr="007E7DEE" w:rsidRDefault="006622C1" w:rsidP="00784344">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14:paraId="75906635" w14:textId="77777777" w:rsidR="006622C1" w:rsidRPr="007E7DEE" w:rsidRDefault="006622C1" w:rsidP="00784344">
            <w:pPr>
              <w:pStyle w:val="Nagwek2"/>
              <w:spacing w:before="0" w:line="276" w:lineRule="auto"/>
              <w:ind w:left="709" w:hanging="709"/>
              <w:rPr>
                <w:rFonts w:asciiTheme="minorHAnsi" w:eastAsiaTheme="minorHAnsi" w:hAnsiTheme="minorHAnsi" w:cs="Calibri"/>
                <w:sz w:val="22"/>
                <w:szCs w:val="22"/>
              </w:rPr>
            </w:pPr>
          </w:p>
        </w:tc>
        <w:tc>
          <w:tcPr>
            <w:tcW w:w="1701" w:type="dxa"/>
            <w:tcMar>
              <w:top w:w="0" w:type="dxa"/>
              <w:left w:w="108" w:type="dxa"/>
              <w:bottom w:w="0" w:type="dxa"/>
              <w:right w:w="108" w:type="dxa"/>
            </w:tcMar>
            <w:vAlign w:val="center"/>
          </w:tcPr>
          <w:p w14:paraId="3FAE07A0" w14:textId="77777777" w:rsidR="006622C1" w:rsidRPr="007E7DEE" w:rsidRDefault="006622C1" w:rsidP="00784344">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14:paraId="12674F15" w14:textId="77777777" w:rsidR="006622C1" w:rsidRPr="007E7DEE" w:rsidRDefault="006622C1" w:rsidP="00784344">
            <w:pPr>
              <w:spacing w:line="276" w:lineRule="auto"/>
              <w:jc w:val="center"/>
              <w:rPr>
                <w:rFonts w:asciiTheme="minorHAnsi" w:hAnsiTheme="minorHAnsi"/>
                <w:sz w:val="22"/>
                <w:szCs w:val="22"/>
              </w:rPr>
            </w:pPr>
          </w:p>
        </w:tc>
      </w:tr>
      <w:tr w:rsidR="006622C1" w:rsidRPr="007E7DEE" w14:paraId="791E989F" w14:textId="77777777" w:rsidTr="00784344">
        <w:tc>
          <w:tcPr>
            <w:tcW w:w="481" w:type="dxa"/>
            <w:tcMar>
              <w:top w:w="0" w:type="dxa"/>
              <w:left w:w="108" w:type="dxa"/>
              <w:bottom w:w="0" w:type="dxa"/>
              <w:right w:w="108" w:type="dxa"/>
            </w:tcMar>
            <w:vAlign w:val="center"/>
          </w:tcPr>
          <w:p w14:paraId="7513C6FC" w14:textId="77777777" w:rsidR="006622C1" w:rsidRPr="00780660" w:rsidRDefault="006622C1" w:rsidP="006622C1">
            <w:pPr>
              <w:pStyle w:val="Akapitzlist"/>
              <w:numPr>
                <w:ilvl w:val="0"/>
                <w:numId w:val="57"/>
              </w:numPr>
              <w:spacing w:after="0"/>
              <w:jc w:val="center"/>
              <w:rPr>
                <w:rFonts w:asciiTheme="minorHAnsi" w:hAnsiTheme="minorHAnsi"/>
              </w:rPr>
            </w:pPr>
          </w:p>
        </w:tc>
        <w:tc>
          <w:tcPr>
            <w:tcW w:w="1777" w:type="dxa"/>
            <w:tcMar>
              <w:top w:w="0" w:type="dxa"/>
              <w:left w:w="108" w:type="dxa"/>
              <w:bottom w:w="0" w:type="dxa"/>
              <w:right w:w="108" w:type="dxa"/>
            </w:tcMar>
            <w:vAlign w:val="center"/>
          </w:tcPr>
          <w:p w14:paraId="12C5A371" w14:textId="77777777" w:rsidR="006622C1" w:rsidRPr="007E7DEE" w:rsidRDefault="006622C1" w:rsidP="00784344">
            <w:pPr>
              <w:spacing w:line="276" w:lineRule="auto"/>
              <w:rPr>
                <w:rFonts w:asciiTheme="minorHAnsi" w:hAnsiTheme="minorHAnsi"/>
                <w:sz w:val="22"/>
                <w:szCs w:val="22"/>
              </w:rPr>
            </w:pPr>
          </w:p>
        </w:tc>
        <w:tc>
          <w:tcPr>
            <w:tcW w:w="1843" w:type="dxa"/>
            <w:tcMar>
              <w:top w:w="0" w:type="dxa"/>
              <w:left w:w="108" w:type="dxa"/>
              <w:bottom w:w="0" w:type="dxa"/>
              <w:right w:w="108" w:type="dxa"/>
            </w:tcMar>
            <w:vAlign w:val="center"/>
          </w:tcPr>
          <w:p w14:paraId="431BDD20" w14:textId="77777777" w:rsidR="006622C1" w:rsidRPr="007E7DEE" w:rsidRDefault="006622C1" w:rsidP="00784344">
            <w:pPr>
              <w:spacing w:line="276" w:lineRule="auto"/>
              <w:rPr>
                <w:rFonts w:asciiTheme="minorHAnsi" w:hAnsiTheme="minorHAnsi"/>
                <w:sz w:val="22"/>
                <w:szCs w:val="22"/>
              </w:rPr>
            </w:pPr>
          </w:p>
        </w:tc>
        <w:tc>
          <w:tcPr>
            <w:tcW w:w="1985" w:type="dxa"/>
            <w:tcMar>
              <w:top w:w="0" w:type="dxa"/>
              <w:left w:w="108" w:type="dxa"/>
              <w:bottom w:w="0" w:type="dxa"/>
              <w:right w:w="108" w:type="dxa"/>
            </w:tcMar>
            <w:vAlign w:val="center"/>
          </w:tcPr>
          <w:p w14:paraId="1EFEDB82" w14:textId="77777777" w:rsidR="006622C1" w:rsidRPr="007E7DEE" w:rsidRDefault="006622C1" w:rsidP="00784344">
            <w:pPr>
              <w:pStyle w:val="Nagwek2"/>
              <w:spacing w:before="0" w:line="276" w:lineRule="auto"/>
              <w:rPr>
                <w:rFonts w:asciiTheme="minorHAnsi" w:eastAsiaTheme="minorHAnsi" w:hAnsiTheme="minorHAnsi" w:cs="Calibri"/>
                <w:sz w:val="22"/>
                <w:szCs w:val="22"/>
                <w:lang w:val="pl-PL"/>
              </w:rPr>
            </w:pPr>
          </w:p>
        </w:tc>
        <w:tc>
          <w:tcPr>
            <w:tcW w:w="1701" w:type="dxa"/>
            <w:tcMar>
              <w:top w:w="0" w:type="dxa"/>
              <w:left w:w="108" w:type="dxa"/>
              <w:bottom w:w="0" w:type="dxa"/>
              <w:right w:w="108" w:type="dxa"/>
            </w:tcMar>
            <w:vAlign w:val="center"/>
          </w:tcPr>
          <w:p w14:paraId="3237DD9F" w14:textId="77777777" w:rsidR="006622C1" w:rsidRPr="007E7DEE" w:rsidRDefault="006622C1" w:rsidP="00784344">
            <w:pPr>
              <w:spacing w:line="276" w:lineRule="auto"/>
              <w:rPr>
                <w:rFonts w:asciiTheme="minorHAnsi" w:hAnsiTheme="minorHAnsi"/>
                <w:sz w:val="22"/>
                <w:szCs w:val="22"/>
              </w:rPr>
            </w:pPr>
          </w:p>
        </w:tc>
        <w:tc>
          <w:tcPr>
            <w:tcW w:w="2409" w:type="dxa"/>
            <w:tcMar>
              <w:top w:w="0" w:type="dxa"/>
              <w:left w:w="108" w:type="dxa"/>
              <w:bottom w:w="0" w:type="dxa"/>
              <w:right w:w="108" w:type="dxa"/>
            </w:tcMar>
            <w:vAlign w:val="center"/>
          </w:tcPr>
          <w:p w14:paraId="243DFCF9" w14:textId="77777777" w:rsidR="006622C1" w:rsidRPr="007E7DEE" w:rsidRDefault="006622C1" w:rsidP="00784344">
            <w:pPr>
              <w:spacing w:line="276" w:lineRule="auto"/>
              <w:rPr>
                <w:rFonts w:asciiTheme="minorHAnsi" w:hAnsiTheme="minorHAnsi"/>
                <w:sz w:val="22"/>
                <w:szCs w:val="22"/>
              </w:rPr>
            </w:pPr>
          </w:p>
        </w:tc>
      </w:tr>
    </w:tbl>
    <w:p w14:paraId="25D2067F" w14:textId="77777777" w:rsidR="006622C1" w:rsidRPr="00780660" w:rsidRDefault="006622C1" w:rsidP="006622C1">
      <w:pPr>
        <w:spacing w:after="200" w:line="276" w:lineRule="auto"/>
        <w:rPr>
          <w:rFonts w:asciiTheme="minorHAnsi" w:hAnsiTheme="minorHAnsi"/>
          <w:sz w:val="22"/>
          <w:szCs w:val="22"/>
        </w:rPr>
      </w:pPr>
    </w:p>
    <w:p w14:paraId="054FFDFF" w14:textId="77777777" w:rsidR="006622C1" w:rsidRPr="00633ECE" w:rsidRDefault="006622C1" w:rsidP="006622C1">
      <w:pPr>
        <w:spacing w:after="200" w:line="276" w:lineRule="auto"/>
        <w:rPr>
          <w:rFonts w:asciiTheme="minorHAnsi" w:hAnsiTheme="minorHAnsi"/>
          <w:sz w:val="22"/>
          <w:szCs w:val="22"/>
        </w:rPr>
      </w:pPr>
    </w:p>
    <w:p w14:paraId="68CFDA87" w14:textId="77777777" w:rsidR="006622C1" w:rsidRPr="00633ECE" w:rsidRDefault="006622C1" w:rsidP="006622C1">
      <w:pPr>
        <w:spacing w:after="200" w:line="276" w:lineRule="auto"/>
        <w:rPr>
          <w:rFonts w:asciiTheme="minorHAnsi" w:hAnsiTheme="minorHAnsi" w:cs="Arial"/>
          <w:iCs/>
          <w:kern w:val="20"/>
          <w:sz w:val="22"/>
          <w:szCs w:val="22"/>
          <w:lang w:eastAsia="en-US"/>
        </w:rPr>
      </w:pPr>
    </w:p>
    <w:p w14:paraId="08FF6468" w14:textId="77777777" w:rsidR="006622C1" w:rsidRPr="007E7DEE" w:rsidRDefault="006622C1" w:rsidP="006622C1">
      <w:pPr>
        <w:pStyle w:val="Nagwek3"/>
        <w:spacing w:before="0" w:line="240" w:lineRule="auto"/>
        <w:ind w:left="1560"/>
        <w:jc w:val="right"/>
        <w:rPr>
          <w:rFonts w:asciiTheme="minorHAnsi" w:hAnsiTheme="minorHAnsi"/>
          <w:sz w:val="22"/>
          <w:szCs w:val="22"/>
          <w:lang w:val="pl-PL"/>
        </w:rPr>
      </w:pPr>
    </w:p>
    <w:p w14:paraId="48BBAAD2" w14:textId="77777777" w:rsidR="006622C1" w:rsidRPr="00633ECE" w:rsidRDefault="006622C1" w:rsidP="006622C1">
      <w:pPr>
        <w:spacing w:after="200" w:line="276" w:lineRule="auto"/>
        <w:rPr>
          <w:rFonts w:asciiTheme="minorHAnsi" w:hAnsiTheme="minorHAnsi" w:cs="Arial"/>
          <w:iCs/>
          <w:kern w:val="20"/>
          <w:sz w:val="22"/>
          <w:szCs w:val="22"/>
          <w:lang w:eastAsia="en-US"/>
        </w:rPr>
      </w:pPr>
      <w:r w:rsidRPr="00780660">
        <w:rPr>
          <w:rFonts w:asciiTheme="minorHAnsi" w:hAnsiTheme="minorHAnsi"/>
          <w:sz w:val="22"/>
          <w:szCs w:val="22"/>
        </w:rPr>
        <w:br w:type="page"/>
      </w:r>
    </w:p>
    <w:p w14:paraId="6295073D" w14:textId="0A46D75E" w:rsidR="006622C1" w:rsidRPr="007F65A0" w:rsidRDefault="006622C1" w:rsidP="006622C1">
      <w:pPr>
        <w:pStyle w:val="Nagwek3"/>
        <w:spacing w:before="0" w:line="240" w:lineRule="auto"/>
        <w:ind w:left="1560"/>
        <w:jc w:val="right"/>
        <w:rPr>
          <w:rFonts w:asciiTheme="minorHAnsi" w:hAnsiTheme="minorHAnsi"/>
          <w:color w:val="auto"/>
          <w:sz w:val="22"/>
          <w:szCs w:val="22"/>
          <w:lang w:val="pl-PL"/>
        </w:rPr>
      </w:pPr>
      <w:r>
        <w:rPr>
          <w:rFonts w:asciiTheme="minorHAnsi" w:hAnsiTheme="minorHAnsi"/>
          <w:color w:val="auto"/>
          <w:sz w:val="22"/>
          <w:szCs w:val="22"/>
          <w:lang w:val="pl-PL"/>
        </w:rPr>
        <w:lastRenderedPageBreak/>
        <w:t xml:space="preserve">Załącznik nr </w:t>
      </w:r>
      <w:r w:rsidR="00994A10">
        <w:rPr>
          <w:rFonts w:asciiTheme="minorHAnsi" w:hAnsiTheme="minorHAnsi"/>
          <w:color w:val="auto"/>
          <w:sz w:val="22"/>
          <w:szCs w:val="22"/>
          <w:lang w:val="pl-PL"/>
        </w:rPr>
        <w:t>8</w:t>
      </w:r>
      <w:r w:rsidRPr="007F65A0">
        <w:rPr>
          <w:rFonts w:asciiTheme="minorHAnsi" w:hAnsiTheme="minorHAnsi"/>
          <w:color w:val="auto"/>
          <w:sz w:val="22"/>
          <w:szCs w:val="22"/>
          <w:lang w:val="pl-PL"/>
        </w:rPr>
        <w:t xml:space="preserve"> do Umowy nr DZ/O/………………………./2018/……………………………/</w:t>
      </w:r>
      <w:r w:rsidR="00D371C2">
        <w:rPr>
          <w:rFonts w:asciiTheme="minorHAnsi" w:hAnsiTheme="minorHAnsi"/>
          <w:color w:val="auto"/>
          <w:sz w:val="22"/>
          <w:szCs w:val="22"/>
          <w:lang w:val="pl-PL"/>
        </w:rPr>
        <w:t>MP</w:t>
      </w:r>
    </w:p>
    <w:p w14:paraId="0A439DE8" w14:textId="77777777" w:rsidR="006622C1" w:rsidRPr="007F65A0" w:rsidRDefault="006622C1" w:rsidP="006622C1">
      <w:pPr>
        <w:pStyle w:val="Nagwek3"/>
        <w:tabs>
          <w:tab w:val="num" w:pos="1985"/>
        </w:tabs>
        <w:jc w:val="center"/>
        <w:rPr>
          <w:rFonts w:asciiTheme="minorHAnsi" w:hAnsiTheme="minorHAnsi"/>
          <w:b/>
          <w:color w:val="auto"/>
          <w:sz w:val="22"/>
          <w:szCs w:val="22"/>
          <w:lang w:val="pl-PL"/>
        </w:rPr>
      </w:pPr>
    </w:p>
    <w:p w14:paraId="5F0D9297" w14:textId="77777777" w:rsidR="006622C1" w:rsidRPr="007F65A0" w:rsidRDefault="006622C1" w:rsidP="006622C1">
      <w:pPr>
        <w:pStyle w:val="Nagwek3"/>
        <w:tabs>
          <w:tab w:val="num" w:pos="1985"/>
        </w:tabs>
        <w:jc w:val="center"/>
        <w:rPr>
          <w:rFonts w:asciiTheme="minorHAnsi" w:hAnsiTheme="minorHAnsi"/>
          <w:b/>
          <w:color w:val="auto"/>
          <w:sz w:val="22"/>
          <w:szCs w:val="22"/>
          <w:lang w:val="pl-PL"/>
        </w:rPr>
      </w:pPr>
      <w:r w:rsidRPr="007F65A0">
        <w:rPr>
          <w:rFonts w:asciiTheme="minorHAnsi" w:hAnsiTheme="minorHAnsi"/>
          <w:b/>
          <w:color w:val="auto"/>
          <w:sz w:val="22"/>
          <w:szCs w:val="22"/>
          <w:lang w:val="pl-PL"/>
        </w:rPr>
        <w:t xml:space="preserve">WYKAZ PODWYKONAWCÓW </w:t>
      </w:r>
    </w:p>
    <w:p w14:paraId="26BD855F" w14:textId="77777777" w:rsidR="006622C1" w:rsidRPr="007F65A0" w:rsidRDefault="006622C1" w:rsidP="006622C1">
      <w:pPr>
        <w:pStyle w:val="Nagwek3"/>
        <w:tabs>
          <w:tab w:val="num" w:pos="1985"/>
        </w:tabs>
        <w:jc w:val="center"/>
        <w:rPr>
          <w:rFonts w:asciiTheme="minorHAnsi" w:hAnsiTheme="minorHAnsi"/>
          <w:b/>
          <w:color w:val="auto"/>
          <w:sz w:val="22"/>
          <w:szCs w:val="22"/>
          <w:lang w:val="pl-PL"/>
        </w:rPr>
      </w:pPr>
    </w:p>
    <w:tbl>
      <w:tblPr>
        <w:tblStyle w:val="Tabela-Siatka"/>
        <w:tblW w:w="9776" w:type="dxa"/>
        <w:tblLook w:val="04A0" w:firstRow="1" w:lastRow="0" w:firstColumn="1" w:lastColumn="0" w:noHBand="0" w:noVBand="1"/>
      </w:tblPr>
      <w:tblGrid>
        <w:gridCol w:w="562"/>
        <w:gridCol w:w="4253"/>
        <w:gridCol w:w="4961"/>
      </w:tblGrid>
      <w:tr w:rsidR="006622C1" w:rsidRPr="007E7DEE" w14:paraId="5C58D456" w14:textId="77777777" w:rsidTr="00784344">
        <w:tc>
          <w:tcPr>
            <w:tcW w:w="562" w:type="dxa"/>
            <w:vAlign w:val="center"/>
          </w:tcPr>
          <w:p w14:paraId="4FB2512C" w14:textId="77777777" w:rsidR="006622C1" w:rsidRPr="007E7DEE" w:rsidRDefault="006622C1" w:rsidP="00784344">
            <w:pPr>
              <w:pStyle w:val="Tekstpodstawowy2"/>
              <w:spacing w:line="240" w:lineRule="auto"/>
              <w:jc w:val="center"/>
              <w:rPr>
                <w:rFonts w:asciiTheme="minorHAnsi" w:hAnsiTheme="minorHAnsi"/>
                <w:sz w:val="22"/>
                <w:szCs w:val="22"/>
                <w:lang w:eastAsia="en-US"/>
              </w:rPr>
            </w:pPr>
            <w:proofErr w:type="spellStart"/>
            <w:r w:rsidRPr="007E7DEE">
              <w:rPr>
                <w:rFonts w:asciiTheme="minorHAnsi" w:hAnsiTheme="minorHAnsi"/>
                <w:sz w:val="22"/>
                <w:szCs w:val="22"/>
                <w:lang w:eastAsia="en-US"/>
              </w:rPr>
              <w:t>lp</w:t>
            </w:r>
            <w:proofErr w:type="spellEnd"/>
          </w:p>
        </w:tc>
        <w:tc>
          <w:tcPr>
            <w:tcW w:w="4253" w:type="dxa"/>
            <w:vAlign w:val="center"/>
          </w:tcPr>
          <w:p w14:paraId="06E0DFA7" w14:textId="77777777" w:rsidR="006622C1" w:rsidRPr="007E7DEE" w:rsidRDefault="006622C1" w:rsidP="00784344">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Nazwa podwykonawcy</w:t>
            </w:r>
          </w:p>
        </w:tc>
        <w:tc>
          <w:tcPr>
            <w:tcW w:w="4961" w:type="dxa"/>
            <w:vAlign w:val="center"/>
          </w:tcPr>
          <w:p w14:paraId="7BF0B4E6" w14:textId="77777777" w:rsidR="006622C1" w:rsidRPr="007E7DEE" w:rsidRDefault="006622C1" w:rsidP="00784344">
            <w:pPr>
              <w:pStyle w:val="Tekstpodstawowy2"/>
              <w:spacing w:line="240" w:lineRule="auto"/>
              <w:jc w:val="center"/>
              <w:rPr>
                <w:rFonts w:asciiTheme="minorHAnsi" w:hAnsiTheme="minorHAnsi"/>
                <w:sz w:val="22"/>
                <w:szCs w:val="22"/>
                <w:lang w:eastAsia="en-US"/>
              </w:rPr>
            </w:pPr>
            <w:r w:rsidRPr="007E7DEE">
              <w:rPr>
                <w:rFonts w:asciiTheme="minorHAnsi" w:hAnsiTheme="minorHAnsi"/>
                <w:sz w:val="22"/>
                <w:szCs w:val="22"/>
                <w:lang w:eastAsia="en-US"/>
              </w:rPr>
              <w:t>Zakres prac</w:t>
            </w:r>
          </w:p>
        </w:tc>
      </w:tr>
      <w:tr w:rsidR="006622C1" w:rsidRPr="007E7DEE" w14:paraId="3E577C8D" w14:textId="77777777" w:rsidTr="00784344">
        <w:tc>
          <w:tcPr>
            <w:tcW w:w="562" w:type="dxa"/>
            <w:vAlign w:val="center"/>
          </w:tcPr>
          <w:p w14:paraId="56D6DFF3" w14:textId="77777777" w:rsidR="006622C1" w:rsidRPr="007E7DEE" w:rsidRDefault="006622C1" w:rsidP="006622C1">
            <w:pPr>
              <w:pStyle w:val="Tekstpodstawowy2"/>
              <w:numPr>
                <w:ilvl w:val="0"/>
                <w:numId w:val="58"/>
              </w:numPr>
              <w:spacing w:line="240" w:lineRule="auto"/>
              <w:jc w:val="left"/>
              <w:rPr>
                <w:rFonts w:asciiTheme="minorHAnsi" w:hAnsiTheme="minorHAnsi"/>
                <w:sz w:val="22"/>
                <w:szCs w:val="22"/>
                <w:lang w:eastAsia="en-US"/>
              </w:rPr>
            </w:pPr>
          </w:p>
        </w:tc>
        <w:tc>
          <w:tcPr>
            <w:tcW w:w="4253" w:type="dxa"/>
            <w:vAlign w:val="center"/>
          </w:tcPr>
          <w:p w14:paraId="0C5A5F06" w14:textId="77777777" w:rsidR="006622C1" w:rsidRPr="007E7DEE" w:rsidRDefault="006622C1" w:rsidP="00784344">
            <w:pPr>
              <w:pStyle w:val="Tekstpodstawowy2"/>
              <w:spacing w:line="240" w:lineRule="auto"/>
              <w:rPr>
                <w:rFonts w:asciiTheme="minorHAnsi" w:hAnsiTheme="minorHAnsi"/>
                <w:sz w:val="22"/>
                <w:szCs w:val="22"/>
                <w:lang w:eastAsia="en-US"/>
              </w:rPr>
            </w:pPr>
          </w:p>
        </w:tc>
        <w:tc>
          <w:tcPr>
            <w:tcW w:w="4961" w:type="dxa"/>
            <w:vAlign w:val="center"/>
          </w:tcPr>
          <w:p w14:paraId="01FC1252" w14:textId="77777777" w:rsidR="006622C1" w:rsidRPr="007E7DEE" w:rsidRDefault="006622C1" w:rsidP="00784344">
            <w:pPr>
              <w:pStyle w:val="Tekstpodstawowy2"/>
              <w:spacing w:line="240" w:lineRule="auto"/>
              <w:rPr>
                <w:rFonts w:asciiTheme="minorHAnsi" w:hAnsiTheme="minorHAnsi"/>
                <w:sz w:val="22"/>
                <w:szCs w:val="22"/>
                <w:lang w:eastAsia="en-US"/>
              </w:rPr>
            </w:pPr>
          </w:p>
        </w:tc>
      </w:tr>
      <w:tr w:rsidR="006622C1" w:rsidRPr="007E7DEE" w14:paraId="324EC7E2" w14:textId="77777777" w:rsidTr="00784344">
        <w:tc>
          <w:tcPr>
            <w:tcW w:w="562" w:type="dxa"/>
            <w:vAlign w:val="center"/>
          </w:tcPr>
          <w:p w14:paraId="3D51FFDF" w14:textId="77777777" w:rsidR="006622C1" w:rsidRPr="007E7DEE" w:rsidRDefault="006622C1" w:rsidP="006622C1">
            <w:pPr>
              <w:pStyle w:val="Tekstpodstawowy2"/>
              <w:numPr>
                <w:ilvl w:val="0"/>
                <w:numId w:val="58"/>
              </w:numPr>
              <w:spacing w:line="240" w:lineRule="auto"/>
              <w:jc w:val="left"/>
              <w:rPr>
                <w:rFonts w:asciiTheme="minorHAnsi" w:hAnsiTheme="minorHAnsi"/>
                <w:sz w:val="22"/>
                <w:szCs w:val="22"/>
                <w:lang w:eastAsia="en-US"/>
              </w:rPr>
            </w:pPr>
          </w:p>
        </w:tc>
        <w:tc>
          <w:tcPr>
            <w:tcW w:w="4253" w:type="dxa"/>
            <w:vAlign w:val="center"/>
          </w:tcPr>
          <w:p w14:paraId="0DD1E5E8" w14:textId="77777777" w:rsidR="006622C1" w:rsidRPr="007E7DEE" w:rsidRDefault="006622C1" w:rsidP="00784344">
            <w:pPr>
              <w:pStyle w:val="Tekstpodstawowy2"/>
              <w:spacing w:line="240" w:lineRule="auto"/>
              <w:rPr>
                <w:rFonts w:asciiTheme="minorHAnsi" w:hAnsiTheme="minorHAnsi"/>
                <w:sz w:val="22"/>
                <w:szCs w:val="22"/>
                <w:lang w:eastAsia="en-US"/>
              </w:rPr>
            </w:pPr>
          </w:p>
        </w:tc>
        <w:tc>
          <w:tcPr>
            <w:tcW w:w="4961" w:type="dxa"/>
            <w:vAlign w:val="center"/>
          </w:tcPr>
          <w:p w14:paraId="486DAB3B" w14:textId="77777777" w:rsidR="006622C1" w:rsidRPr="007E7DEE" w:rsidRDefault="006622C1" w:rsidP="00784344">
            <w:pPr>
              <w:pStyle w:val="Tekstpodstawowy2"/>
              <w:spacing w:line="240" w:lineRule="auto"/>
              <w:rPr>
                <w:rFonts w:asciiTheme="minorHAnsi" w:hAnsiTheme="minorHAnsi"/>
                <w:sz w:val="22"/>
                <w:szCs w:val="22"/>
                <w:lang w:eastAsia="en-US"/>
              </w:rPr>
            </w:pPr>
          </w:p>
        </w:tc>
      </w:tr>
      <w:tr w:rsidR="006622C1" w:rsidRPr="007E7DEE" w14:paraId="3DDA4885" w14:textId="77777777" w:rsidTr="00784344">
        <w:tc>
          <w:tcPr>
            <w:tcW w:w="562" w:type="dxa"/>
            <w:vAlign w:val="center"/>
          </w:tcPr>
          <w:p w14:paraId="1356ED97" w14:textId="77777777" w:rsidR="006622C1" w:rsidRPr="007E7DEE" w:rsidRDefault="006622C1" w:rsidP="006622C1">
            <w:pPr>
              <w:pStyle w:val="Tekstpodstawowy2"/>
              <w:numPr>
                <w:ilvl w:val="0"/>
                <w:numId w:val="58"/>
              </w:numPr>
              <w:spacing w:line="240" w:lineRule="auto"/>
              <w:jc w:val="left"/>
              <w:rPr>
                <w:rFonts w:asciiTheme="minorHAnsi" w:hAnsiTheme="minorHAnsi"/>
                <w:sz w:val="22"/>
                <w:szCs w:val="22"/>
                <w:lang w:eastAsia="en-US"/>
              </w:rPr>
            </w:pPr>
          </w:p>
        </w:tc>
        <w:tc>
          <w:tcPr>
            <w:tcW w:w="4253" w:type="dxa"/>
            <w:vAlign w:val="center"/>
          </w:tcPr>
          <w:p w14:paraId="08E56E16" w14:textId="77777777" w:rsidR="006622C1" w:rsidRPr="007E7DEE" w:rsidRDefault="006622C1" w:rsidP="00784344">
            <w:pPr>
              <w:pStyle w:val="Tekstpodstawowy2"/>
              <w:spacing w:line="240" w:lineRule="auto"/>
              <w:rPr>
                <w:rFonts w:asciiTheme="minorHAnsi" w:hAnsiTheme="minorHAnsi"/>
                <w:sz w:val="22"/>
                <w:szCs w:val="22"/>
                <w:lang w:eastAsia="en-US"/>
              </w:rPr>
            </w:pPr>
          </w:p>
        </w:tc>
        <w:tc>
          <w:tcPr>
            <w:tcW w:w="4961" w:type="dxa"/>
            <w:vAlign w:val="center"/>
          </w:tcPr>
          <w:p w14:paraId="64BCE641" w14:textId="77777777" w:rsidR="006622C1" w:rsidRPr="007E7DEE" w:rsidRDefault="006622C1" w:rsidP="00784344">
            <w:pPr>
              <w:pStyle w:val="Tekstpodstawowy2"/>
              <w:spacing w:line="240" w:lineRule="auto"/>
              <w:rPr>
                <w:rFonts w:asciiTheme="minorHAnsi" w:hAnsiTheme="minorHAnsi"/>
                <w:sz w:val="22"/>
                <w:szCs w:val="22"/>
                <w:lang w:eastAsia="en-US"/>
              </w:rPr>
            </w:pPr>
          </w:p>
        </w:tc>
      </w:tr>
    </w:tbl>
    <w:p w14:paraId="7A1CE849" w14:textId="77777777" w:rsidR="006622C1" w:rsidRPr="00780660" w:rsidRDefault="006622C1" w:rsidP="006622C1">
      <w:pPr>
        <w:spacing w:after="200" w:line="276" w:lineRule="auto"/>
        <w:rPr>
          <w:rFonts w:asciiTheme="minorHAnsi" w:hAnsiTheme="minorHAnsi"/>
          <w:sz w:val="22"/>
          <w:szCs w:val="22"/>
          <w:lang w:eastAsia="en-US"/>
        </w:rPr>
      </w:pPr>
    </w:p>
    <w:p w14:paraId="42082DC8" w14:textId="77777777" w:rsidR="00A42052" w:rsidRDefault="00A42052">
      <w:pPr>
        <w:spacing w:after="160" w:line="259" w:lineRule="auto"/>
        <w:rPr>
          <w:rFonts w:asciiTheme="minorHAnsi" w:eastAsia="Calibri" w:hAnsiTheme="minorHAnsi" w:cs="Arial"/>
          <w:b/>
          <w:bCs/>
          <w:sz w:val="22"/>
          <w:szCs w:val="22"/>
        </w:rPr>
      </w:pPr>
    </w:p>
    <w:p w14:paraId="4ED135D6" w14:textId="77777777" w:rsidR="00A42052" w:rsidRDefault="00A42052">
      <w:pPr>
        <w:spacing w:after="160" w:line="259" w:lineRule="auto"/>
        <w:rPr>
          <w:rFonts w:asciiTheme="minorHAnsi" w:eastAsia="Calibri" w:hAnsiTheme="minorHAnsi" w:cs="Arial"/>
          <w:b/>
          <w:bCs/>
          <w:sz w:val="22"/>
          <w:szCs w:val="22"/>
        </w:rPr>
      </w:pPr>
    </w:p>
    <w:p w14:paraId="4B0B26F6" w14:textId="77777777" w:rsidR="00FB2E81" w:rsidRDefault="00FB2E81" w:rsidP="00D05CF4">
      <w:pPr>
        <w:tabs>
          <w:tab w:val="center" w:pos="1704"/>
          <w:tab w:val="center" w:pos="7100"/>
        </w:tabs>
        <w:spacing w:before="60" w:line="240" w:lineRule="atLeast"/>
        <w:jc w:val="right"/>
        <w:rPr>
          <w:rFonts w:asciiTheme="minorHAnsi" w:hAnsiTheme="minorHAnsi" w:cs="Arial"/>
          <w:b/>
          <w:color w:val="000000" w:themeColor="text1"/>
          <w:sz w:val="22"/>
          <w:szCs w:val="22"/>
        </w:rPr>
      </w:pPr>
    </w:p>
    <w:sectPr w:rsidR="00FB2E81" w:rsidSect="00851D9F">
      <w:footerReference w:type="default" r:id="rId23"/>
      <w:pgSz w:w="11906" w:h="16838"/>
      <w:pgMar w:top="709" w:right="851" w:bottom="709" w:left="1418" w:header="709"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9B51" w14:textId="77777777" w:rsidR="00776ED9" w:rsidRDefault="00776ED9" w:rsidP="00C715D2">
      <w:r>
        <w:separator/>
      </w:r>
    </w:p>
  </w:endnote>
  <w:endnote w:type="continuationSeparator" w:id="0">
    <w:p w14:paraId="6CD696F6" w14:textId="77777777" w:rsidR="00776ED9" w:rsidRDefault="00776ED9"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40200"/>
      <w:docPartObj>
        <w:docPartGallery w:val="Page Numbers (Bottom of Page)"/>
        <w:docPartUnique/>
      </w:docPartObj>
    </w:sdtPr>
    <w:sdtEndPr>
      <w:rPr>
        <w:rFonts w:asciiTheme="minorHAnsi" w:hAnsiTheme="minorHAnsi"/>
        <w:sz w:val="20"/>
        <w:szCs w:val="20"/>
      </w:rPr>
    </w:sdtEndPr>
    <w:sdtContent>
      <w:p w14:paraId="6BDF04FF" w14:textId="77777777" w:rsidR="00FF0D10" w:rsidRPr="00256443" w:rsidRDefault="00FF0D10">
        <w:pPr>
          <w:pStyle w:val="Stopka"/>
          <w:jc w:val="right"/>
          <w:rPr>
            <w:rFonts w:asciiTheme="minorHAnsi" w:hAnsiTheme="minorHAnsi"/>
            <w:sz w:val="20"/>
            <w:szCs w:val="20"/>
          </w:rPr>
        </w:pPr>
        <w:r w:rsidRPr="00256443">
          <w:rPr>
            <w:rFonts w:asciiTheme="minorHAnsi" w:hAnsiTheme="minorHAnsi"/>
            <w:sz w:val="20"/>
            <w:szCs w:val="20"/>
          </w:rPr>
          <w:fldChar w:fldCharType="begin"/>
        </w:r>
        <w:r w:rsidRPr="00256443">
          <w:rPr>
            <w:rFonts w:asciiTheme="minorHAnsi" w:hAnsiTheme="minorHAnsi"/>
            <w:sz w:val="20"/>
            <w:szCs w:val="20"/>
          </w:rPr>
          <w:instrText xml:space="preserve"> PAGE   \* MERGEFORMAT </w:instrText>
        </w:r>
        <w:r w:rsidRPr="00256443">
          <w:rPr>
            <w:rFonts w:asciiTheme="minorHAnsi" w:hAnsiTheme="minorHAnsi"/>
            <w:sz w:val="20"/>
            <w:szCs w:val="20"/>
          </w:rPr>
          <w:fldChar w:fldCharType="separate"/>
        </w:r>
        <w:r w:rsidR="007416C5">
          <w:rPr>
            <w:rFonts w:asciiTheme="minorHAnsi" w:hAnsiTheme="minorHAnsi"/>
            <w:noProof/>
            <w:sz w:val="20"/>
            <w:szCs w:val="20"/>
          </w:rPr>
          <w:t>65</w:t>
        </w:r>
        <w:r w:rsidRPr="00256443">
          <w:rPr>
            <w:rFonts w:asciiTheme="minorHAnsi" w:hAnsiTheme="minorHAnsi"/>
            <w:noProof/>
            <w:sz w:val="20"/>
            <w:szCs w:val="20"/>
          </w:rPr>
          <w:fldChar w:fldCharType="end"/>
        </w:r>
      </w:p>
    </w:sdtContent>
  </w:sdt>
  <w:p w14:paraId="65CFABF6" w14:textId="77777777" w:rsidR="00FF0D10" w:rsidRDefault="00FF0D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62F25" w14:textId="77777777" w:rsidR="00776ED9" w:rsidRDefault="00776ED9" w:rsidP="00C715D2">
      <w:r>
        <w:separator/>
      </w:r>
    </w:p>
  </w:footnote>
  <w:footnote w:type="continuationSeparator" w:id="0">
    <w:p w14:paraId="6E5E2FB0" w14:textId="77777777" w:rsidR="00776ED9" w:rsidRDefault="00776ED9" w:rsidP="00C715D2">
      <w:r>
        <w:continuationSeparator/>
      </w:r>
    </w:p>
  </w:footnote>
  <w:footnote w:id="1">
    <w:p w14:paraId="01EE10C7" w14:textId="77777777" w:rsidR="00FF0D10" w:rsidRDefault="00FF0D10" w:rsidP="00892C4F">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14:paraId="250647E9" w14:textId="77777777" w:rsidR="00FF0D10" w:rsidRDefault="00FF0D10" w:rsidP="00892C4F">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14:paraId="7D01702A" w14:textId="77777777" w:rsidR="00FF0D10" w:rsidRDefault="00FF0D10" w:rsidP="00892C4F">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B38E6C8" w14:textId="77777777" w:rsidR="00FF0D10" w:rsidRDefault="00FF0D10" w:rsidP="00892C4F">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68E"/>
    <w:multiLevelType w:val="hybridMultilevel"/>
    <w:tmpl w:val="292E1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B11F76"/>
    <w:multiLevelType w:val="multilevel"/>
    <w:tmpl w:val="38D2396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numFmt w:val="bullet"/>
      <w:lvlText w:val="-"/>
      <w:lvlJc w:val="left"/>
      <w:pPr>
        <w:tabs>
          <w:tab w:val="num" w:pos="1560"/>
        </w:tabs>
        <w:ind w:left="1560" w:hanging="709"/>
      </w:pPr>
      <w:rPr>
        <w:rFonts w:ascii="Arial" w:eastAsia="Times New Roman" w:hAnsi="Arial" w:cs="Arial" w:hint="default"/>
        <w:b w:val="0"/>
        <w:color w:val="auto"/>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06871438"/>
    <w:multiLevelType w:val="hybridMultilevel"/>
    <w:tmpl w:val="DF44ED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A685DC7"/>
    <w:multiLevelType w:val="multilevel"/>
    <w:tmpl w:val="38D2396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numFmt w:val="bullet"/>
      <w:lvlText w:val="-"/>
      <w:lvlJc w:val="left"/>
      <w:pPr>
        <w:tabs>
          <w:tab w:val="num" w:pos="1560"/>
        </w:tabs>
        <w:ind w:left="1560" w:hanging="709"/>
      </w:pPr>
      <w:rPr>
        <w:rFonts w:ascii="Arial" w:eastAsia="Times New Roman" w:hAnsi="Arial" w:cs="Arial" w:hint="default"/>
        <w:b w:val="0"/>
        <w:color w:val="auto"/>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0D4E0DE5"/>
    <w:multiLevelType w:val="hybridMultilevel"/>
    <w:tmpl w:val="794A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31B57"/>
    <w:multiLevelType w:val="multilevel"/>
    <w:tmpl w:val="19682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C7387C"/>
    <w:multiLevelType w:val="hybridMultilevel"/>
    <w:tmpl w:val="4D9228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1950FA"/>
    <w:multiLevelType w:val="hybridMultilevel"/>
    <w:tmpl w:val="90BAA7C0"/>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CC6F4E"/>
    <w:multiLevelType w:val="multilevel"/>
    <w:tmpl w:val="74CE6A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F32F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715C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4A03AE"/>
    <w:multiLevelType w:val="hybridMultilevel"/>
    <w:tmpl w:val="D56E8908"/>
    <w:lvl w:ilvl="0" w:tplc="23A4907C">
      <w:start w:val="3"/>
      <w:numFmt w:val="upperRoman"/>
      <w:lvlText w:val="%1."/>
      <w:lvlJc w:val="left"/>
      <w:pPr>
        <w:ind w:left="324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22F07"/>
    <w:multiLevelType w:val="hybridMultilevel"/>
    <w:tmpl w:val="D7D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83607"/>
    <w:multiLevelType w:val="multilevel"/>
    <w:tmpl w:val="38D2396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numFmt w:val="bullet"/>
      <w:lvlText w:val="-"/>
      <w:lvlJc w:val="left"/>
      <w:pPr>
        <w:tabs>
          <w:tab w:val="num" w:pos="1560"/>
        </w:tabs>
        <w:ind w:left="1560" w:hanging="709"/>
      </w:pPr>
      <w:rPr>
        <w:rFonts w:ascii="Arial" w:eastAsia="Times New Roman" w:hAnsi="Arial" w:cs="Arial" w:hint="default"/>
        <w:b w:val="0"/>
        <w:color w:val="auto"/>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6" w15:restartNumberingAfterBreak="0">
    <w:nsid w:val="27830777"/>
    <w:multiLevelType w:val="hybridMultilevel"/>
    <w:tmpl w:val="23C8F2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A7310E"/>
    <w:multiLevelType w:val="hybridMultilevel"/>
    <w:tmpl w:val="E67A8432"/>
    <w:lvl w:ilvl="0" w:tplc="C1A8F28A">
      <w:start w:val="1"/>
      <w:numFmt w:val="decimal"/>
      <w:lvlText w:val="%1."/>
      <w:lvlJc w:val="left"/>
      <w:pPr>
        <w:tabs>
          <w:tab w:val="num" w:pos="510"/>
        </w:tabs>
        <w:ind w:left="510" w:hanging="510"/>
      </w:pPr>
      <w:rPr>
        <w:rFonts w:ascii="Arial" w:hAnsi="Arial" w:hint="default"/>
        <w:b w:val="0"/>
        <w:i w:val="0"/>
        <w:sz w:val="24"/>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15:restartNumberingAfterBreak="0">
    <w:nsid w:val="2C211DD6"/>
    <w:multiLevelType w:val="multilevel"/>
    <w:tmpl w:val="767620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560"/>
        </w:tabs>
        <w:ind w:left="1560" w:hanging="709"/>
      </w:pPr>
      <w:rPr>
        <w:rFonts w:asciiTheme="minorHAnsi" w:hAnsiTheme="minorHAnsi" w:hint="default"/>
        <w:b/>
        <w:color w:val="auto"/>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2C3700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592CBF"/>
    <w:multiLevelType w:val="hybridMultilevel"/>
    <w:tmpl w:val="9A8C9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ED03DD"/>
    <w:multiLevelType w:val="hybridMultilevel"/>
    <w:tmpl w:val="D660D49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727A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D957E7"/>
    <w:multiLevelType w:val="multilevel"/>
    <w:tmpl w:val="C6BCC45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560"/>
        </w:tabs>
        <w:ind w:left="1560"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9C2EB1"/>
    <w:multiLevelType w:val="hybridMultilevel"/>
    <w:tmpl w:val="12BC0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D77C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153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DD49C1"/>
    <w:multiLevelType w:val="hybridMultilevel"/>
    <w:tmpl w:val="7F2EA9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0344C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692CFF"/>
    <w:multiLevelType w:val="multilevel"/>
    <w:tmpl w:val="8676C50A"/>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1277"/>
        </w:tabs>
        <w:ind w:left="1277"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844"/>
        </w:tabs>
        <w:ind w:left="1844" w:hanging="709"/>
      </w:pPr>
      <w:rPr>
        <w:rFonts w:asciiTheme="minorHAnsi" w:hAnsiTheme="minorHAnsi" w:hint="default"/>
        <w:b w:val="0"/>
        <w:color w:val="auto"/>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12C7F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196A3C"/>
    <w:multiLevelType w:val="multilevel"/>
    <w:tmpl w:val="8676C50A"/>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1277"/>
        </w:tabs>
        <w:ind w:left="1277"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560"/>
        </w:tabs>
        <w:ind w:left="1560" w:hanging="709"/>
      </w:pPr>
      <w:rPr>
        <w:rFonts w:asciiTheme="minorHAnsi" w:hAnsiTheme="minorHAnsi" w:hint="default"/>
        <w:b w:val="0"/>
        <w:color w:val="auto"/>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7" w15:restartNumberingAfterBreak="0">
    <w:nsid w:val="42294FDE"/>
    <w:multiLevelType w:val="multilevel"/>
    <w:tmpl w:val="C6BCC45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560"/>
        </w:tabs>
        <w:ind w:left="1560"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8" w15:restartNumberingAfterBreak="0">
    <w:nsid w:val="4542313E"/>
    <w:multiLevelType w:val="multilevel"/>
    <w:tmpl w:val="92682BEE"/>
    <w:lvl w:ilvl="0">
      <w:start w:val="6"/>
      <w:numFmt w:val="decimal"/>
      <w:lvlText w:val="%1."/>
      <w:lvlJc w:val="left"/>
      <w:pPr>
        <w:ind w:left="660" w:hanging="660"/>
      </w:pPr>
      <w:rPr>
        <w:rFonts w:hint="default"/>
        <w:b/>
      </w:rPr>
    </w:lvl>
    <w:lvl w:ilvl="1">
      <w:start w:val="1"/>
      <w:numFmt w:val="decimal"/>
      <w:lvlText w:val="%1.%2."/>
      <w:lvlJc w:val="left"/>
      <w:pPr>
        <w:ind w:left="1371" w:hanging="660"/>
      </w:pPr>
      <w:rPr>
        <w:rFonts w:hint="default"/>
        <w:color w:val="auto"/>
      </w:rPr>
    </w:lvl>
    <w:lvl w:ilvl="2">
      <w:start w:val="1"/>
      <w:numFmt w:val="decimal"/>
      <w:lvlText w:val="%1.%2.%3."/>
      <w:lvlJc w:val="left"/>
      <w:pPr>
        <w:ind w:left="1429"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BC1E81"/>
    <w:multiLevelType w:val="hybridMultilevel"/>
    <w:tmpl w:val="C47C49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8C85DE1"/>
    <w:multiLevelType w:val="hybridMultilevel"/>
    <w:tmpl w:val="B66CF696"/>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3"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094F85"/>
    <w:multiLevelType w:val="multilevel"/>
    <w:tmpl w:val="B49421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3D42228"/>
    <w:multiLevelType w:val="hybridMultilevel"/>
    <w:tmpl w:val="2D30DE1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55BB25CA"/>
    <w:multiLevelType w:val="hybridMultilevel"/>
    <w:tmpl w:val="F528B540"/>
    <w:lvl w:ilvl="0" w:tplc="04150011">
      <w:start w:val="1"/>
      <w:numFmt w:val="decimal"/>
      <w:lvlText w:val="%1)"/>
      <w:lvlJc w:val="left"/>
      <w:pPr>
        <w:tabs>
          <w:tab w:val="num" w:pos="510"/>
        </w:tabs>
        <w:ind w:left="510" w:hanging="510"/>
      </w:pPr>
      <w:rPr>
        <w:rFonts w:hint="default"/>
        <w:b w:val="0"/>
        <w:i w:val="0"/>
        <w:sz w:val="24"/>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8" w15:restartNumberingAfterBreak="0">
    <w:nsid w:val="5667028C"/>
    <w:multiLevelType w:val="multilevel"/>
    <w:tmpl w:val="C0BEBD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7472D6"/>
    <w:multiLevelType w:val="hybridMultilevel"/>
    <w:tmpl w:val="1BD66A00"/>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7A113FA"/>
    <w:multiLevelType w:val="hybridMultilevel"/>
    <w:tmpl w:val="02B40B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2" w15:restartNumberingAfterBreak="0">
    <w:nsid w:val="5A552C95"/>
    <w:multiLevelType w:val="hybridMultilevel"/>
    <w:tmpl w:val="1D4669A6"/>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E6BE1"/>
    <w:multiLevelType w:val="hybridMultilevel"/>
    <w:tmpl w:val="9CFCE22E"/>
    <w:lvl w:ilvl="0" w:tplc="C380B51C">
      <w:start w:val="1"/>
      <w:numFmt w:val="upperRoman"/>
      <w:lvlText w:val="%1."/>
      <w:lvlJc w:val="left"/>
      <w:pPr>
        <w:ind w:left="3240" w:hanging="360"/>
      </w:pPr>
      <w:rPr>
        <w:rFonts w:hint="default"/>
        <w:b/>
      </w:rPr>
    </w:lvl>
    <w:lvl w:ilvl="1" w:tplc="0415000F">
      <w:start w:val="1"/>
      <w:numFmt w:val="decimal"/>
      <w:lvlText w:val="%2."/>
      <w:lvlJc w:val="left"/>
      <w:pPr>
        <w:ind w:left="3960" w:hanging="360"/>
      </w:pPr>
    </w:lvl>
    <w:lvl w:ilvl="2" w:tplc="04150011">
      <w:start w:val="1"/>
      <w:numFmt w:val="decimal"/>
      <w:lvlText w:val="%3)"/>
      <w:lvlJc w:val="lef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5" w15:restartNumberingAfterBreak="0">
    <w:nsid w:val="5C2B21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3E112A"/>
    <w:multiLevelType w:val="hybridMultilevel"/>
    <w:tmpl w:val="7A80E0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0B49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652A3F"/>
    <w:multiLevelType w:val="multilevel"/>
    <w:tmpl w:val="A06022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7051F4"/>
    <w:multiLevelType w:val="hybridMultilevel"/>
    <w:tmpl w:val="63009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0935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270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3E16B9C"/>
    <w:multiLevelType w:val="hybridMultilevel"/>
    <w:tmpl w:val="D20EDE2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4C94322"/>
    <w:multiLevelType w:val="hybridMultilevel"/>
    <w:tmpl w:val="6444E374"/>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979B4"/>
    <w:multiLevelType w:val="hybridMultilevel"/>
    <w:tmpl w:val="97E239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2E21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9" w15:restartNumberingAfterBreak="0">
    <w:nsid w:val="6B916D0E"/>
    <w:multiLevelType w:val="hybridMultilevel"/>
    <w:tmpl w:val="FC7CA7CC"/>
    <w:lvl w:ilvl="0" w:tplc="0415000F">
      <w:start w:val="1"/>
      <w:numFmt w:val="decimal"/>
      <w:lvlText w:val="%1."/>
      <w:lvlJc w:val="left"/>
      <w:pPr>
        <w:tabs>
          <w:tab w:val="num" w:pos="720"/>
        </w:tabs>
        <w:ind w:left="720" w:hanging="360"/>
      </w:pPr>
      <w:rPr>
        <w:rFonts w:hint="default"/>
      </w:rPr>
    </w:lvl>
    <w:lvl w:ilvl="1" w:tplc="266C68D4">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B36E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C62393F"/>
    <w:multiLevelType w:val="hybridMultilevel"/>
    <w:tmpl w:val="DC125A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6CBD64F3"/>
    <w:multiLevelType w:val="multilevel"/>
    <w:tmpl w:val="25CC4A4E"/>
    <w:lvl w:ilvl="0">
      <w:start w:val="1"/>
      <w:numFmt w:val="upperRoman"/>
      <w:lvlText w:val="%1."/>
      <w:lvlJc w:val="left"/>
      <w:pPr>
        <w:ind w:left="1080" w:hanging="720"/>
      </w:pPr>
      <w:rPr>
        <w:rFonts w:hint="default"/>
      </w:rPr>
    </w:lvl>
    <w:lvl w:ilvl="1">
      <w:start w:val="1"/>
      <w:numFmt w:val="decimal"/>
      <w:isLgl/>
      <w:lvlText w:val="%1.%2"/>
      <w:lvlJc w:val="left"/>
      <w:pPr>
        <w:ind w:left="901" w:hanging="39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368" w:hanging="1800"/>
      </w:pPr>
      <w:rPr>
        <w:rFonts w:hint="default"/>
      </w:rPr>
    </w:lvl>
  </w:abstractNum>
  <w:abstractNum w:abstractNumId="74" w15:restartNumberingAfterBreak="0">
    <w:nsid w:val="6E0B67C5"/>
    <w:multiLevelType w:val="hybridMultilevel"/>
    <w:tmpl w:val="5A9C961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02F1B30"/>
    <w:multiLevelType w:val="hybridMultilevel"/>
    <w:tmpl w:val="E67A8432"/>
    <w:lvl w:ilvl="0" w:tplc="C1A8F28A">
      <w:start w:val="1"/>
      <w:numFmt w:val="decimal"/>
      <w:lvlText w:val="%1."/>
      <w:lvlJc w:val="left"/>
      <w:pPr>
        <w:tabs>
          <w:tab w:val="num" w:pos="510"/>
        </w:tabs>
        <w:ind w:left="510" w:hanging="510"/>
      </w:pPr>
      <w:rPr>
        <w:rFonts w:ascii="Arial" w:hAnsi="Arial" w:hint="default"/>
        <w:b w:val="0"/>
        <w:i w:val="0"/>
        <w:sz w:val="24"/>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76" w15:restartNumberingAfterBreak="0">
    <w:nsid w:val="72E756A5"/>
    <w:multiLevelType w:val="hybridMultilevel"/>
    <w:tmpl w:val="7EE6C3E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75B45355"/>
    <w:multiLevelType w:val="hybridMultilevel"/>
    <w:tmpl w:val="52A6F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B751878"/>
    <w:multiLevelType w:val="hybridMultilevel"/>
    <w:tmpl w:val="D50E0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2A5254"/>
    <w:multiLevelType w:val="hybridMultilevel"/>
    <w:tmpl w:val="289C62D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3" w15:restartNumberingAfterBreak="0">
    <w:nsid w:val="7EF427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3"/>
  </w:num>
  <w:num w:numId="3">
    <w:abstractNumId w:val="68"/>
  </w:num>
  <w:num w:numId="4">
    <w:abstractNumId w:val="15"/>
  </w:num>
  <w:num w:numId="5">
    <w:abstractNumId w:val="79"/>
  </w:num>
  <w:num w:numId="6">
    <w:abstractNumId w:val="63"/>
  </w:num>
  <w:num w:numId="7">
    <w:abstractNumId w:val="42"/>
  </w:num>
  <w:num w:numId="8">
    <w:abstractNumId w:val="34"/>
  </w:num>
  <w:num w:numId="9">
    <w:abstractNumId w:val="43"/>
  </w:num>
  <w:num w:numId="10">
    <w:abstractNumId w:val="54"/>
  </w:num>
  <w:num w:numId="11">
    <w:abstractNumId w:val="77"/>
  </w:num>
  <w:num w:numId="12">
    <w:abstractNumId w:val="19"/>
  </w:num>
  <w:num w:numId="13">
    <w:abstractNumId w:val="73"/>
  </w:num>
  <w:num w:numId="14">
    <w:abstractNumId w:val="17"/>
  </w:num>
  <w:num w:numId="15">
    <w:abstractNumId w:val="20"/>
  </w:num>
  <w:num w:numId="16">
    <w:abstractNumId w:val="50"/>
  </w:num>
  <w:num w:numId="17">
    <w:abstractNumId w:val="81"/>
  </w:num>
  <w:num w:numId="18">
    <w:abstractNumId w:val="6"/>
  </w:num>
  <w:num w:numId="19">
    <w:abstractNumId w:val="76"/>
  </w:num>
  <w:num w:numId="20">
    <w:abstractNumId w:val="27"/>
  </w:num>
  <w:num w:numId="21">
    <w:abstractNumId w:val="46"/>
  </w:num>
  <w:num w:numId="22">
    <w:abstractNumId w:val="16"/>
  </w:num>
  <w:num w:numId="23">
    <w:abstractNumId w:val="40"/>
  </w:num>
  <w:num w:numId="24">
    <w:abstractNumId w:val="59"/>
  </w:num>
  <w:num w:numId="25">
    <w:abstractNumId w:val="4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70"/>
  </w:num>
  <w:num w:numId="29">
    <w:abstractNumId w:val="21"/>
  </w:num>
  <w:num w:numId="30">
    <w:abstractNumId w:val="71"/>
  </w:num>
  <w:num w:numId="31">
    <w:abstractNumId w:val="53"/>
  </w:num>
  <w:num w:numId="32">
    <w:abstractNumId w:val="51"/>
  </w:num>
  <w:num w:numId="33">
    <w:abstractNumId w:val="60"/>
  </w:num>
  <w:num w:numId="34">
    <w:abstractNumId w:val="48"/>
  </w:num>
  <w:num w:numId="35">
    <w:abstractNumId w:val="56"/>
  </w:num>
  <w:num w:numId="36">
    <w:abstractNumId w:val="69"/>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23"/>
  </w:num>
  <w:num w:numId="46">
    <w:abstractNumId w:val="82"/>
  </w:num>
  <w:num w:numId="47">
    <w:abstractNumId w:val="74"/>
  </w:num>
  <w:num w:numId="48">
    <w:abstractNumId w:val="64"/>
  </w:num>
  <w:num w:numId="49">
    <w:abstractNumId w:val="7"/>
  </w:num>
  <w:num w:numId="50">
    <w:abstractNumId w:val="41"/>
  </w:num>
  <w:num w:numId="51">
    <w:abstractNumId w:val="33"/>
  </w:num>
  <w:num w:numId="52">
    <w:abstractNumId w:val="26"/>
  </w:num>
  <w:num w:numId="53">
    <w:abstractNumId w:val="39"/>
  </w:num>
  <w:num w:numId="54">
    <w:abstractNumId w:val="80"/>
  </w:num>
  <w:num w:numId="55">
    <w:abstractNumId w:val="2"/>
  </w:num>
  <w:num w:numId="56">
    <w:abstractNumId w:val="22"/>
  </w:num>
  <w:num w:numId="57">
    <w:abstractNumId w:val="29"/>
  </w:num>
  <w:num w:numId="58">
    <w:abstractNumId w:val="66"/>
  </w:num>
  <w:num w:numId="59">
    <w:abstractNumId w:val="38"/>
  </w:num>
  <w:num w:numId="60">
    <w:abstractNumId w:val="9"/>
  </w:num>
  <w:num w:numId="61">
    <w:abstractNumId w:val="37"/>
  </w:num>
  <w:num w:numId="62">
    <w:abstractNumId w:val="25"/>
  </w:num>
  <w:num w:numId="63">
    <w:abstractNumId w:val="65"/>
  </w:num>
  <w:num w:numId="64">
    <w:abstractNumId w:val="67"/>
  </w:num>
  <w:num w:numId="65">
    <w:abstractNumId w:val="36"/>
  </w:num>
  <w:num w:numId="66">
    <w:abstractNumId w:val="8"/>
  </w:num>
  <w:num w:numId="67">
    <w:abstractNumId w:val="62"/>
  </w:num>
  <w:num w:numId="68">
    <w:abstractNumId w:val="72"/>
  </w:num>
  <w:num w:numId="69">
    <w:abstractNumId w:val="30"/>
  </w:num>
  <w:num w:numId="70">
    <w:abstractNumId w:val="0"/>
  </w:num>
  <w:num w:numId="71">
    <w:abstractNumId w:val="78"/>
  </w:num>
  <w:num w:numId="72">
    <w:abstractNumId w:val="12"/>
  </w:num>
  <w:num w:numId="73">
    <w:abstractNumId w:val="61"/>
  </w:num>
  <w:num w:numId="74">
    <w:abstractNumId w:val="10"/>
  </w:num>
  <w:num w:numId="75">
    <w:abstractNumId w:val="55"/>
  </w:num>
  <w:num w:numId="76">
    <w:abstractNumId w:val="28"/>
  </w:num>
  <w:num w:numId="77">
    <w:abstractNumId w:val="31"/>
  </w:num>
  <w:num w:numId="78">
    <w:abstractNumId w:val="24"/>
  </w:num>
  <w:num w:numId="79">
    <w:abstractNumId w:val="75"/>
  </w:num>
  <w:num w:numId="80">
    <w:abstractNumId w:val="47"/>
  </w:num>
  <w:num w:numId="81">
    <w:abstractNumId w:val="18"/>
  </w:num>
  <w:num w:numId="82">
    <w:abstractNumId w:val="4"/>
  </w:num>
  <w:num w:numId="83">
    <w:abstractNumId w:val="83"/>
  </w:num>
  <w:num w:numId="84">
    <w:abstractNumId w:val="57"/>
  </w:num>
  <w:num w:numId="85">
    <w:abstractNumId w:val="11"/>
  </w:num>
  <w:num w:numId="86">
    <w:abstractNumId w:val="1"/>
  </w:num>
  <w:num w:numId="87">
    <w:abstractNumId w:val="14"/>
  </w:num>
  <w:num w:numId="88">
    <w:abstractNumId w:val="3"/>
  </w:num>
  <w:num w:numId="89">
    <w:abstractNumId w:val="32"/>
  </w:num>
  <w:num w:numId="90">
    <w:abstractNumId w:val="35"/>
  </w:num>
  <w:num w:numId="91">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15C18"/>
    <w:rsid w:val="00022196"/>
    <w:rsid w:val="00032547"/>
    <w:rsid w:val="0003440E"/>
    <w:rsid w:val="00034480"/>
    <w:rsid w:val="0003625D"/>
    <w:rsid w:val="00036434"/>
    <w:rsid w:val="00041687"/>
    <w:rsid w:val="00043261"/>
    <w:rsid w:val="000448CC"/>
    <w:rsid w:val="0004638A"/>
    <w:rsid w:val="00047558"/>
    <w:rsid w:val="000502B1"/>
    <w:rsid w:val="00056C38"/>
    <w:rsid w:val="00061286"/>
    <w:rsid w:val="0007352B"/>
    <w:rsid w:val="00074437"/>
    <w:rsid w:val="00074B1F"/>
    <w:rsid w:val="000766AA"/>
    <w:rsid w:val="00087583"/>
    <w:rsid w:val="00090562"/>
    <w:rsid w:val="00092170"/>
    <w:rsid w:val="00095BAA"/>
    <w:rsid w:val="000967FA"/>
    <w:rsid w:val="000A06E0"/>
    <w:rsid w:val="000A1F7E"/>
    <w:rsid w:val="000A2329"/>
    <w:rsid w:val="000B135C"/>
    <w:rsid w:val="000B3593"/>
    <w:rsid w:val="000C0759"/>
    <w:rsid w:val="000C18BC"/>
    <w:rsid w:val="000C362C"/>
    <w:rsid w:val="000D08C4"/>
    <w:rsid w:val="000D345D"/>
    <w:rsid w:val="000D578F"/>
    <w:rsid w:val="000D76A9"/>
    <w:rsid w:val="000F3C06"/>
    <w:rsid w:val="000F69E8"/>
    <w:rsid w:val="001163B6"/>
    <w:rsid w:val="00116AB3"/>
    <w:rsid w:val="00124190"/>
    <w:rsid w:val="00126868"/>
    <w:rsid w:val="00135B4E"/>
    <w:rsid w:val="001429CF"/>
    <w:rsid w:val="00147BAD"/>
    <w:rsid w:val="00163CB7"/>
    <w:rsid w:val="00166452"/>
    <w:rsid w:val="00166466"/>
    <w:rsid w:val="0017028E"/>
    <w:rsid w:val="00174197"/>
    <w:rsid w:val="001743BB"/>
    <w:rsid w:val="001749E6"/>
    <w:rsid w:val="00174D87"/>
    <w:rsid w:val="00181469"/>
    <w:rsid w:val="00183C06"/>
    <w:rsid w:val="00186B48"/>
    <w:rsid w:val="0018782E"/>
    <w:rsid w:val="001927C4"/>
    <w:rsid w:val="0019518F"/>
    <w:rsid w:val="001951D1"/>
    <w:rsid w:val="001A156B"/>
    <w:rsid w:val="001A55BC"/>
    <w:rsid w:val="001C4729"/>
    <w:rsid w:val="001C6B89"/>
    <w:rsid w:val="001D7E80"/>
    <w:rsid w:val="001E2783"/>
    <w:rsid w:val="001E3266"/>
    <w:rsid w:val="001E5644"/>
    <w:rsid w:val="001E789E"/>
    <w:rsid w:val="001F1019"/>
    <w:rsid w:val="001F4CF3"/>
    <w:rsid w:val="001F6B4C"/>
    <w:rsid w:val="00206158"/>
    <w:rsid w:val="00210EE9"/>
    <w:rsid w:val="002150A3"/>
    <w:rsid w:val="00231D3A"/>
    <w:rsid w:val="00231F39"/>
    <w:rsid w:val="0023271C"/>
    <w:rsid w:val="00234CED"/>
    <w:rsid w:val="00236A50"/>
    <w:rsid w:val="00242128"/>
    <w:rsid w:val="0024318E"/>
    <w:rsid w:val="002479EF"/>
    <w:rsid w:val="0025002A"/>
    <w:rsid w:val="00254036"/>
    <w:rsid w:val="00271EC8"/>
    <w:rsid w:val="00275B5F"/>
    <w:rsid w:val="00280933"/>
    <w:rsid w:val="002848FC"/>
    <w:rsid w:val="00286532"/>
    <w:rsid w:val="00291352"/>
    <w:rsid w:val="0029149C"/>
    <w:rsid w:val="002930C2"/>
    <w:rsid w:val="00297D71"/>
    <w:rsid w:val="002A062D"/>
    <w:rsid w:val="002A065B"/>
    <w:rsid w:val="002A1DF5"/>
    <w:rsid w:val="002A3CC7"/>
    <w:rsid w:val="002B02D1"/>
    <w:rsid w:val="002B10AF"/>
    <w:rsid w:val="002C17AE"/>
    <w:rsid w:val="002C18B1"/>
    <w:rsid w:val="002C2736"/>
    <w:rsid w:val="002C27A2"/>
    <w:rsid w:val="002C2B38"/>
    <w:rsid w:val="002C3396"/>
    <w:rsid w:val="002D542C"/>
    <w:rsid w:val="002D689B"/>
    <w:rsid w:val="002D74B8"/>
    <w:rsid w:val="002E344B"/>
    <w:rsid w:val="002F05C0"/>
    <w:rsid w:val="002F3370"/>
    <w:rsid w:val="002F4FDC"/>
    <w:rsid w:val="002F7F8D"/>
    <w:rsid w:val="0030220F"/>
    <w:rsid w:val="00303EF0"/>
    <w:rsid w:val="003177E3"/>
    <w:rsid w:val="00327F56"/>
    <w:rsid w:val="00341F0F"/>
    <w:rsid w:val="003440D7"/>
    <w:rsid w:val="003461FC"/>
    <w:rsid w:val="00347F28"/>
    <w:rsid w:val="00350CCD"/>
    <w:rsid w:val="00362EDE"/>
    <w:rsid w:val="0036560A"/>
    <w:rsid w:val="00380AD0"/>
    <w:rsid w:val="0038149B"/>
    <w:rsid w:val="00387E8F"/>
    <w:rsid w:val="00390BF6"/>
    <w:rsid w:val="003922D4"/>
    <w:rsid w:val="00396BA3"/>
    <w:rsid w:val="0039792A"/>
    <w:rsid w:val="003A06E4"/>
    <w:rsid w:val="003A6A4A"/>
    <w:rsid w:val="003C491F"/>
    <w:rsid w:val="003C57A4"/>
    <w:rsid w:val="003D1661"/>
    <w:rsid w:val="003E691F"/>
    <w:rsid w:val="003F27B1"/>
    <w:rsid w:val="003F30B3"/>
    <w:rsid w:val="003F43C1"/>
    <w:rsid w:val="003F5018"/>
    <w:rsid w:val="00400134"/>
    <w:rsid w:val="00402A19"/>
    <w:rsid w:val="00403A07"/>
    <w:rsid w:val="00410882"/>
    <w:rsid w:val="00415213"/>
    <w:rsid w:val="00416300"/>
    <w:rsid w:val="00420F9A"/>
    <w:rsid w:val="00426C78"/>
    <w:rsid w:val="00433303"/>
    <w:rsid w:val="00452A3B"/>
    <w:rsid w:val="00461B6F"/>
    <w:rsid w:val="004647F0"/>
    <w:rsid w:val="00482D10"/>
    <w:rsid w:val="004A1CED"/>
    <w:rsid w:val="004A2D2C"/>
    <w:rsid w:val="004B2D21"/>
    <w:rsid w:val="004B37B9"/>
    <w:rsid w:val="004B3A48"/>
    <w:rsid w:val="004B409A"/>
    <w:rsid w:val="004B4CED"/>
    <w:rsid w:val="004B51D3"/>
    <w:rsid w:val="004C09EA"/>
    <w:rsid w:val="004C0C27"/>
    <w:rsid w:val="004C10DF"/>
    <w:rsid w:val="004C3504"/>
    <w:rsid w:val="004D47CE"/>
    <w:rsid w:val="004F08C0"/>
    <w:rsid w:val="00501087"/>
    <w:rsid w:val="00503699"/>
    <w:rsid w:val="005072CC"/>
    <w:rsid w:val="00512823"/>
    <w:rsid w:val="00516658"/>
    <w:rsid w:val="00522BA5"/>
    <w:rsid w:val="00526DE1"/>
    <w:rsid w:val="00526E8A"/>
    <w:rsid w:val="005308C0"/>
    <w:rsid w:val="00532EA3"/>
    <w:rsid w:val="005348DB"/>
    <w:rsid w:val="00563E52"/>
    <w:rsid w:val="005641A7"/>
    <w:rsid w:val="00565BF6"/>
    <w:rsid w:val="00565D9F"/>
    <w:rsid w:val="00571045"/>
    <w:rsid w:val="0057257C"/>
    <w:rsid w:val="005725D9"/>
    <w:rsid w:val="005813BA"/>
    <w:rsid w:val="00590A1B"/>
    <w:rsid w:val="00595F38"/>
    <w:rsid w:val="0059719C"/>
    <w:rsid w:val="00597B33"/>
    <w:rsid w:val="005A1959"/>
    <w:rsid w:val="005A7886"/>
    <w:rsid w:val="005C6792"/>
    <w:rsid w:val="005C6896"/>
    <w:rsid w:val="005D0199"/>
    <w:rsid w:val="005D1997"/>
    <w:rsid w:val="00601AD1"/>
    <w:rsid w:val="00605A7C"/>
    <w:rsid w:val="00613F91"/>
    <w:rsid w:val="0063059D"/>
    <w:rsid w:val="006309ED"/>
    <w:rsid w:val="0063522B"/>
    <w:rsid w:val="006371B4"/>
    <w:rsid w:val="00637772"/>
    <w:rsid w:val="0063782F"/>
    <w:rsid w:val="0064070D"/>
    <w:rsid w:val="00644739"/>
    <w:rsid w:val="00652327"/>
    <w:rsid w:val="006622C1"/>
    <w:rsid w:val="006632A3"/>
    <w:rsid w:val="0066598C"/>
    <w:rsid w:val="00667832"/>
    <w:rsid w:val="006838A1"/>
    <w:rsid w:val="00684294"/>
    <w:rsid w:val="00686A83"/>
    <w:rsid w:val="0069621C"/>
    <w:rsid w:val="0069651F"/>
    <w:rsid w:val="00697405"/>
    <w:rsid w:val="006C0040"/>
    <w:rsid w:val="006C62AA"/>
    <w:rsid w:val="006D49D3"/>
    <w:rsid w:val="006E2589"/>
    <w:rsid w:val="006E6417"/>
    <w:rsid w:val="006F6793"/>
    <w:rsid w:val="007032AD"/>
    <w:rsid w:val="00705FC7"/>
    <w:rsid w:val="007218F8"/>
    <w:rsid w:val="00722793"/>
    <w:rsid w:val="00723258"/>
    <w:rsid w:val="00723A9E"/>
    <w:rsid w:val="00724066"/>
    <w:rsid w:val="00727780"/>
    <w:rsid w:val="00733232"/>
    <w:rsid w:val="007416C5"/>
    <w:rsid w:val="00742FCF"/>
    <w:rsid w:val="00751A67"/>
    <w:rsid w:val="0075453B"/>
    <w:rsid w:val="0075572D"/>
    <w:rsid w:val="007574E1"/>
    <w:rsid w:val="00757BF4"/>
    <w:rsid w:val="00762C7A"/>
    <w:rsid w:val="00765486"/>
    <w:rsid w:val="00766808"/>
    <w:rsid w:val="00776ED9"/>
    <w:rsid w:val="00784344"/>
    <w:rsid w:val="00791BBE"/>
    <w:rsid w:val="00794582"/>
    <w:rsid w:val="007954EC"/>
    <w:rsid w:val="007A09A9"/>
    <w:rsid w:val="007A1B33"/>
    <w:rsid w:val="007A3AA1"/>
    <w:rsid w:val="007A647F"/>
    <w:rsid w:val="007A64EF"/>
    <w:rsid w:val="007A7109"/>
    <w:rsid w:val="007A76EB"/>
    <w:rsid w:val="007B60E9"/>
    <w:rsid w:val="007C7631"/>
    <w:rsid w:val="007D5A51"/>
    <w:rsid w:val="007D5C9A"/>
    <w:rsid w:val="007D5F48"/>
    <w:rsid w:val="007E6468"/>
    <w:rsid w:val="007F00C1"/>
    <w:rsid w:val="007F3242"/>
    <w:rsid w:val="007F4131"/>
    <w:rsid w:val="008050EC"/>
    <w:rsid w:val="00811602"/>
    <w:rsid w:val="00814764"/>
    <w:rsid w:val="00822B8E"/>
    <w:rsid w:val="008230DF"/>
    <w:rsid w:val="00824084"/>
    <w:rsid w:val="00824B40"/>
    <w:rsid w:val="008272F8"/>
    <w:rsid w:val="0083336A"/>
    <w:rsid w:val="0083349C"/>
    <w:rsid w:val="008342F3"/>
    <w:rsid w:val="00837BB8"/>
    <w:rsid w:val="008424E6"/>
    <w:rsid w:val="00843979"/>
    <w:rsid w:val="00845399"/>
    <w:rsid w:val="00846285"/>
    <w:rsid w:val="00846CC9"/>
    <w:rsid w:val="00851D9F"/>
    <w:rsid w:val="008540CD"/>
    <w:rsid w:val="00862036"/>
    <w:rsid w:val="00862161"/>
    <w:rsid w:val="00862E8E"/>
    <w:rsid w:val="008649A7"/>
    <w:rsid w:val="00865461"/>
    <w:rsid w:val="00866B87"/>
    <w:rsid w:val="00870138"/>
    <w:rsid w:val="0088424E"/>
    <w:rsid w:val="00884C72"/>
    <w:rsid w:val="008875E2"/>
    <w:rsid w:val="00892C4F"/>
    <w:rsid w:val="008949AD"/>
    <w:rsid w:val="008A1FA7"/>
    <w:rsid w:val="008A53AD"/>
    <w:rsid w:val="008A693A"/>
    <w:rsid w:val="008A794A"/>
    <w:rsid w:val="008B77D1"/>
    <w:rsid w:val="008C29A6"/>
    <w:rsid w:val="008D5F0D"/>
    <w:rsid w:val="008D7C82"/>
    <w:rsid w:val="008F5F73"/>
    <w:rsid w:val="00900701"/>
    <w:rsid w:val="00900DA7"/>
    <w:rsid w:val="00910EBF"/>
    <w:rsid w:val="009115DC"/>
    <w:rsid w:val="00913942"/>
    <w:rsid w:val="00927254"/>
    <w:rsid w:val="009408BA"/>
    <w:rsid w:val="00952075"/>
    <w:rsid w:val="009536A3"/>
    <w:rsid w:val="00957F08"/>
    <w:rsid w:val="00960122"/>
    <w:rsid w:val="00962C23"/>
    <w:rsid w:val="0096507C"/>
    <w:rsid w:val="0097028C"/>
    <w:rsid w:val="00973BA0"/>
    <w:rsid w:val="0097712B"/>
    <w:rsid w:val="00992365"/>
    <w:rsid w:val="00994A10"/>
    <w:rsid w:val="00995123"/>
    <w:rsid w:val="00996041"/>
    <w:rsid w:val="009A3144"/>
    <w:rsid w:val="009A3320"/>
    <w:rsid w:val="009A4490"/>
    <w:rsid w:val="009B0C13"/>
    <w:rsid w:val="009B2A58"/>
    <w:rsid w:val="009B3B26"/>
    <w:rsid w:val="009C07B7"/>
    <w:rsid w:val="009C2304"/>
    <w:rsid w:val="009C5CFE"/>
    <w:rsid w:val="009E21C2"/>
    <w:rsid w:val="009E2AC3"/>
    <w:rsid w:val="009F1544"/>
    <w:rsid w:val="009F2341"/>
    <w:rsid w:val="009F67CB"/>
    <w:rsid w:val="009F6C6A"/>
    <w:rsid w:val="00A02333"/>
    <w:rsid w:val="00A06134"/>
    <w:rsid w:val="00A173A7"/>
    <w:rsid w:val="00A23A17"/>
    <w:rsid w:val="00A2536F"/>
    <w:rsid w:val="00A2644D"/>
    <w:rsid w:val="00A31C25"/>
    <w:rsid w:val="00A32196"/>
    <w:rsid w:val="00A34C85"/>
    <w:rsid w:val="00A36AC7"/>
    <w:rsid w:val="00A379AD"/>
    <w:rsid w:val="00A401C7"/>
    <w:rsid w:val="00A418C2"/>
    <w:rsid w:val="00A42052"/>
    <w:rsid w:val="00A529DF"/>
    <w:rsid w:val="00A53D9E"/>
    <w:rsid w:val="00A57E3E"/>
    <w:rsid w:val="00A65405"/>
    <w:rsid w:val="00A66943"/>
    <w:rsid w:val="00A676B1"/>
    <w:rsid w:val="00A72068"/>
    <w:rsid w:val="00A72FB0"/>
    <w:rsid w:val="00A755FA"/>
    <w:rsid w:val="00A814D0"/>
    <w:rsid w:val="00A842EC"/>
    <w:rsid w:val="00A84416"/>
    <w:rsid w:val="00A91A85"/>
    <w:rsid w:val="00A93F2E"/>
    <w:rsid w:val="00A95E15"/>
    <w:rsid w:val="00A96176"/>
    <w:rsid w:val="00AA59B0"/>
    <w:rsid w:val="00AA6613"/>
    <w:rsid w:val="00AA69E8"/>
    <w:rsid w:val="00AB3A7C"/>
    <w:rsid w:val="00AC0C64"/>
    <w:rsid w:val="00AC1CCA"/>
    <w:rsid w:val="00AC3392"/>
    <w:rsid w:val="00AC5CB1"/>
    <w:rsid w:val="00AC7353"/>
    <w:rsid w:val="00AD48E5"/>
    <w:rsid w:val="00AE04FE"/>
    <w:rsid w:val="00AF0012"/>
    <w:rsid w:val="00B014DE"/>
    <w:rsid w:val="00B234F1"/>
    <w:rsid w:val="00B2485F"/>
    <w:rsid w:val="00B25DC2"/>
    <w:rsid w:val="00B26AE7"/>
    <w:rsid w:val="00B33887"/>
    <w:rsid w:val="00B36202"/>
    <w:rsid w:val="00B5103D"/>
    <w:rsid w:val="00B539CC"/>
    <w:rsid w:val="00B53C84"/>
    <w:rsid w:val="00B5542D"/>
    <w:rsid w:val="00B66C44"/>
    <w:rsid w:val="00B80865"/>
    <w:rsid w:val="00B81641"/>
    <w:rsid w:val="00B825DE"/>
    <w:rsid w:val="00B86E65"/>
    <w:rsid w:val="00B87C99"/>
    <w:rsid w:val="00B9015A"/>
    <w:rsid w:val="00B946D8"/>
    <w:rsid w:val="00B976B7"/>
    <w:rsid w:val="00BA1984"/>
    <w:rsid w:val="00BB0A5C"/>
    <w:rsid w:val="00BB4D59"/>
    <w:rsid w:val="00BC5A32"/>
    <w:rsid w:val="00BC7227"/>
    <w:rsid w:val="00BC75A0"/>
    <w:rsid w:val="00BD6A5B"/>
    <w:rsid w:val="00BE124F"/>
    <w:rsid w:val="00BF0AA5"/>
    <w:rsid w:val="00BF20B9"/>
    <w:rsid w:val="00BF2464"/>
    <w:rsid w:val="00C04AD8"/>
    <w:rsid w:val="00C06069"/>
    <w:rsid w:val="00C1012F"/>
    <w:rsid w:val="00C12D75"/>
    <w:rsid w:val="00C138E4"/>
    <w:rsid w:val="00C14CAD"/>
    <w:rsid w:val="00C20B56"/>
    <w:rsid w:val="00C33040"/>
    <w:rsid w:val="00C330C9"/>
    <w:rsid w:val="00C373FB"/>
    <w:rsid w:val="00C375EF"/>
    <w:rsid w:val="00C43FFE"/>
    <w:rsid w:val="00C44793"/>
    <w:rsid w:val="00C4621E"/>
    <w:rsid w:val="00C715D2"/>
    <w:rsid w:val="00C76571"/>
    <w:rsid w:val="00C803F4"/>
    <w:rsid w:val="00C804E6"/>
    <w:rsid w:val="00C86D18"/>
    <w:rsid w:val="00C92880"/>
    <w:rsid w:val="00C92953"/>
    <w:rsid w:val="00C9552F"/>
    <w:rsid w:val="00CA54DC"/>
    <w:rsid w:val="00CB106F"/>
    <w:rsid w:val="00CB1A69"/>
    <w:rsid w:val="00CB2FFC"/>
    <w:rsid w:val="00CB6DCB"/>
    <w:rsid w:val="00CC16F0"/>
    <w:rsid w:val="00CC5EAC"/>
    <w:rsid w:val="00CD48F0"/>
    <w:rsid w:val="00CD65B6"/>
    <w:rsid w:val="00CE0810"/>
    <w:rsid w:val="00CE107B"/>
    <w:rsid w:val="00CE162E"/>
    <w:rsid w:val="00CF37B5"/>
    <w:rsid w:val="00CF4C91"/>
    <w:rsid w:val="00CF5B8D"/>
    <w:rsid w:val="00CF7256"/>
    <w:rsid w:val="00D0102A"/>
    <w:rsid w:val="00D02D12"/>
    <w:rsid w:val="00D05AFB"/>
    <w:rsid w:val="00D05CF4"/>
    <w:rsid w:val="00D10909"/>
    <w:rsid w:val="00D15250"/>
    <w:rsid w:val="00D21B46"/>
    <w:rsid w:val="00D225AA"/>
    <w:rsid w:val="00D27D8C"/>
    <w:rsid w:val="00D33267"/>
    <w:rsid w:val="00D371C2"/>
    <w:rsid w:val="00D4539F"/>
    <w:rsid w:val="00D51754"/>
    <w:rsid w:val="00D51B00"/>
    <w:rsid w:val="00D534A0"/>
    <w:rsid w:val="00D54882"/>
    <w:rsid w:val="00D57AC2"/>
    <w:rsid w:val="00D61EE3"/>
    <w:rsid w:val="00D668D7"/>
    <w:rsid w:val="00D73169"/>
    <w:rsid w:val="00D755AA"/>
    <w:rsid w:val="00D80FF2"/>
    <w:rsid w:val="00D921BD"/>
    <w:rsid w:val="00D92612"/>
    <w:rsid w:val="00D93FC9"/>
    <w:rsid w:val="00D97647"/>
    <w:rsid w:val="00DA566A"/>
    <w:rsid w:val="00DB0722"/>
    <w:rsid w:val="00DB1FA1"/>
    <w:rsid w:val="00DB2AA3"/>
    <w:rsid w:val="00DB345D"/>
    <w:rsid w:val="00DB4991"/>
    <w:rsid w:val="00DB75DA"/>
    <w:rsid w:val="00DC2856"/>
    <w:rsid w:val="00DC6BBF"/>
    <w:rsid w:val="00DD0DD7"/>
    <w:rsid w:val="00DD20D7"/>
    <w:rsid w:val="00DD6C24"/>
    <w:rsid w:val="00DD6EEF"/>
    <w:rsid w:val="00DE54D1"/>
    <w:rsid w:val="00DE7064"/>
    <w:rsid w:val="00DF0FA6"/>
    <w:rsid w:val="00E03F59"/>
    <w:rsid w:val="00E102F0"/>
    <w:rsid w:val="00E130EF"/>
    <w:rsid w:val="00E14698"/>
    <w:rsid w:val="00E1535C"/>
    <w:rsid w:val="00E20E83"/>
    <w:rsid w:val="00E30CC0"/>
    <w:rsid w:val="00E319FC"/>
    <w:rsid w:val="00E37B2E"/>
    <w:rsid w:val="00E37CA0"/>
    <w:rsid w:val="00E41F86"/>
    <w:rsid w:val="00E449D5"/>
    <w:rsid w:val="00E53CC1"/>
    <w:rsid w:val="00E546AD"/>
    <w:rsid w:val="00E54F7E"/>
    <w:rsid w:val="00E56E7A"/>
    <w:rsid w:val="00E619B4"/>
    <w:rsid w:val="00E62086"/>
    <w:rsid w:val="00E70818"/>
    <w:rsid w:val="00E73974"/>
    <w:rsid w:val="00E77BFA"/>
    <w:rsid w:val="00E82F4B"/>
    <w:rsid w:val="00E85930"/>
    <w:rsid w:val="00E94929"/>
    <w:rsid w:val="00E96CBE"/>
    <w:rsid w:val="00E97FEF"/>
    <w:rsid w:val="00EA03EC"/>
    <w:rsid w:val="00EA5172"/>
    <w:rsid w:val="00EA7B61"/>
    <w:rsid w:val="00EB7981"/>
    <w:rsid w:val="00EC6271"/>
    <w:rsid w:val="00EC6427"/>
    <w:rsid w:val="00ED6100"/>
    <w:rsid w:val="00EF1B10"/>
    <w:rsid w:val="00EF3D31"/>
    <w:rsid w:val="00EF5B1C"/>
    <w:rsid w:val="00EF605E"/>
    <w:rsid w:val="00EF694D"/>
    <w:rsid w:val="00F064DA"/>
    <w:rsid w:val="00F1104C"/>
    <w:rsid w:val="00F1537F"/>
    <w:rsid w:val="00F168CF"/>
    <w:rsid w:val="00F16A1F"/>
    <w:rsid w:val="00F21DCB"/>
    <w:rsid w:val="00F246C1"/>
    <w:rsid w:val="00F252A5"/>
    <w:rsid w:val="00F265CC"/>
    <w:rsid w:val="00F3322B"/>
    <w:rsid w:val="00F33F3B"/>
    <w:rsid w:val="00F3694D"/>
    <w:rsid w:val="00F43B30"/>
    <w:rsid w:val="00F543A6"/>
    <w:rsid w:val="00F5516D"/>
    <w:rsid w:val="00F571EF"/>
    <w:rsid w:val="00F64216"/>
    <w:rsid w:val="00F67163"/>
    <w:rsid w:val="00F70E08"/>
    <w:rsid w:val="00F85BBE"/>
    <w:rsid w:val="00F87F72"/>
    <w:rsid w:val="00F93330"/>
    <w:rsid w:val="00F970F3"/>
    <w:rsid w:val="00FA1EAB"/>
    <w:rsid w:val="00FA3940"/>
    <w:rsid w:val="00FA6544"/>
    <w:rsid w:val="00FA7F21"/>
    <w:rsid w:val="00FB0F40"/>
    <w:rsid w:val="00FB2E81"/>
    <w:rsid w:val="00FB444A"/>
    <w:rsid w:val="00FC17B5"/>
    <w:rsid w:val="00FF0D10"/>
    <w:rsid w:val="00FF4E0A"/>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046D5"/>
  <w15:chartTrackingRefBased/>
  <w15:docId w15:val="{0AF68777-630C-4632-97F9-72CD72B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uiPriority w:val="9"/>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uiPriority w:val="9"/>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uiPriority w:val="9"/>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uiPriority w:val="99"/>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iPriority w:val="99"/>
    <w:unhideWhenUsed/>
    <w:rsid w:val="00A842EC"/>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2"/>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uiPriority w:val="99"/>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3"/>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4"/>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5"/>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6"/>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7"/>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8"/>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400134"/>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400134"/>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400134"/>
    <w:pPr>
      <w:spacing w:before="100" w:beforeAutospacing="1" w:after="100" w:afterAutospacing="1"/>
    </w:pPr>
    <w:rPr>
      <w:rFonts w:ascii="Times New Roman" w:hAnsi="Times New Roman"/>
      <w:sz w:val="24"/>
    </w:rPr>
  </w:style>
  <w:style w:type="paragraph" w:customStyle="1" w:styleId="kontakttext">
    <w:name w:val="kontakt_text"/>
    <w:basedOn w:val="Normalny"/>
    <w:rsid w:val="00400134"/>
    <w:pPr>
      <w:spacing w:before="150" w:after="100" w:afterAutospacing="1"/>
      <w:jc w:val="center"/>
    </w:pPr>
    <w:rPr>
      <w:rFonts w:ascii="Times New Roman" w:hAnsi="Times New Roman"/>
      <w:color w:val="FFFFFF"/>
      <w:sz w:val="21"/>
      <w:szCs w:val="21"/>
    </w:rPr>
  </w:style>
  <w:style w:type="paragraph" w:customStyle="1" w:styleId="Texte1">
    <w:name w:val="Texte 1"/>
    <w:basedOn w:val="Normalny"/>
    <w:uiPriority w:val="99"/>
    <w:rsid w:val="00400134"/>
    <w:rPr>
      <w:rFonts w:cs="Verdana"/>
      <w:caps/>
      <w:szCs w:val="20"/>
    </w:rPr>
  </w:style>
  <w:style w:type="paragraph" w:customStyle="1" w:styleId="Texte2">
    <w:name w:val="Texte 2"/>
    <w:basedOn w:val="Texteengras"/>
    <w:uiPriority w:val="99"/>
    <w:rsid w:val="00400134"/>
    <w:rPr>
      <w:caps/>
    </w:rPr>
  </w:style>
  <w:style w:type="paragraph" w:customStyle="1" w:styleId="Texteengras">
    <w:name w:val="Texte en gras"/>
    <w:basedOn w:val="Normalny"/>
    <w:uiPriority w:val="99"/>
    <w:rsid w:val="00400134"/>
    <w:rPr>
      <w:rFonts w:cs="Verdana"/>
      <w:b/>
      <w:bCs/>
      <w:szCs w:val="20"/>
    </w:rPr>
  </w:style>
  <w:style w:type="table" w:styleId="Siatkatabelijasna">
    <w:name w:val="Grid Table Light"/>
    <w:basedOn w:val="Standardowy"/>
    <w:uiPriority w:val="40"/>
    <w:rsid w:val="00400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uiPriority w:val="99"/>
    <w:locked/>
    <w:rsid w:val="00400134"/>
    <w:rPr>
      <w:rFonts w:ascii="Cambria" w:hAnsi="Cambria" w:cs="Cambria"/>
      <w:b/>
      <w:bCs/>
      <w:kern w:val="28"/>
      <w:sz w:val="32"/>
      <w:szCs w:val="32"/>
      <w:lang w:val="pl-PL" w:eastAsia="pl-PL"/>
    </w:rPr>
  </w:style>
  <w:style w:type="paragraph" w:customStyle="1" w:styleId="Arial">
    <w:name w:val="Arial"/>
    <w:basedOn w:val="Normalny"/>
    <w:autoRedefine/>
    <w:rsid w:val="00400134"/>
    <w:pPr>
      <w:numPr>
        <w:ilvl w:val="1"/>
        <w:numId w:val="14"/>
      </w:numPr>
      <w:tabs>
        <w:tab w:val="left" w:pos="0"/>
      </w:tabs>
      <w:jc w:val="both"/>
    </w:pPr>
    <w:rPr>
      <w:rFonts w:ascii="Arial Narrow" w:hAnsi="Arial Narrow"/>
      <w:bCs/>
      <w:snapToGrid w:val="0"/>
      <w:color w:val="000000"/>
      <w:sz w:val="24"/>
      <w:szCs w:val="20"/>
    </w:rPr>
  </w:style>
  <w:style w:type="table" w:styleId="Tabelasiatki6kolorowaakcent1">
    <w:name w:val="Grid Table 6 Colorful Accent 1"/>
    <w:basedOn w:val="Standardowy"/>
    <w:uiPriority w:val="51"/>
    <w:rsid w:val="0040013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3">
    <w:name w:val="Siatka tabeli — jasna3"/>
    <w:basedOn w:val="Standardowy"/>
    <w:next w:val="Siatkatabelijasna"/>
    <w:uiPriority w:val="40"/>
    <w:rsid w:val="00400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1">
    <w:name w:val="Tabela - Siatka11"/>
    <w:basedOn w:val="Standardowy"/>
    <w:next w:val="Tabela-Siatka"/>
    <w:uiPriority w:val="59"/>
    <w:rsid w:val="006D4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784690113">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478838198">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21" Type="http://schemas.openxmlformats.org/officeDocument/2006/relationships/hyperlink" Target="mailto:piotr.okon@enea.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slaw.krakowka@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footer" Target="footer1.xml"/><Relationship Id="rId10" Type="http://schemas.openxmlformats.org/officeDocument/2006/relationships/hyperlink" Target="mailto:mateusz.magdziarz@enea.pl"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jaroslaw.krakowka@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098B-A46D-4E9A-99E5-BC4483EB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65</Pages>
  <Words>24158</Words>
  <Characters>144950</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168771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4</cp:revision>
  <cp:lastPrinted>2018-11-06T12:12:00Z</cp:lastPrinted>
  <dcterms:created xsi:type="dcterms:W3CDTF">2018-11-20T11:36:00Z</dcterms:created>
  <dcterms:modified xsi:type="dcterms:W3CDTF">2018-11-26T09:40:00Z</dcterms:modified>
</cp:coreProperties>
</file>